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FDB47" w14:textId="05A9E61C" w:rsidR="00BD31E7" w:rsidRDefault="00BD31E7" w:rsidP="00D35E21">
      <w:pPr>
        <w:pStyle w:val="SampleGuidelinesHeading4"/>
      </w:pPr>
      <w:r>
        <w:rPr>
          <w:noProof/>
        </w:rPr>
        <w:drawing>
          <wp:inline distT="0" distB="0" distL="0" distR="0" wp14:anchorId="7DFAE3CD" wp14:editId="433FAC6C">
            <wp:extent cx="5951222" cy="2872820"/>
            <wp:effectExtent l="0" t="0" r="0" b="3810"/>
            <wp:docPr id="1847245510" name="Picture 1847245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45510" name="Picture 1847245510">
                      <a:extLst>
                        <a:ext uri="{C183D7F6-B498-43B3-948B-1728B52AA6E4}">
                          <adec:decorative xmlns:adec="http://schemas.microsoft.com/office/drawing/2017/decorative" val="1"/>
                        </a:ext>
                      </a:extLst>
                    </pic:cNvPr>
                    <pic:cNvPicPr/>
                  </pic:nvPicPr>
                  <pic:blipFill>
                    <a:blip r:embed="rId11">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5951222" cy="2872820"/>
                    </a:xfrm>
                    <a:prstGeom prst="rect">
                      <a:avLst/>
                    </a:prstGeom>
                  </pic:spPr>
                </pic:pic>
              </a:graphicData>
            </a:graphic>
          </wp:inline>
        </w:drawing>
      </w:r>
    </w:p>
    <w:p w14:paraId="347C1CAB" w14:textId="77777777" w:rsidR="00BD31E7" w:rsidRDefault="00BD31E7" w:rsidP="00BD31E7">
      <w:pPr>
        <w:jc w:val="center"/>
        <w:rPr>
          <w:rFonts w:cstheme="minorHAnsi"/>
          <w:sz w:val="72"/>
          <w:szCs w:val="72"/>
        </w:rPr>
      </w:pPr>
    </w:p>
    <w:p w14:paraId="6739DAD9" w14:textId="77777777" w:rsidR="00BA72AC" w:rsidRDefault="005B6488" w:rsidP="00BD31E7">
      <w:pPr>
        <w:jc w:val="center"/>
        <w:rPr>
          <w:rFonts w:cstheme="minorHAnsi"/>
          <w:color w:val="000000" w:themeColor="text1"/>
          <w:sz w:val="72"/>
          <w:szCs w:val="72"/>
        </w:rPr>
      </w:pPr>
      <w:r>
        <w:rPr>
          <w:color w:val="000000" w:themeColor="text1"/>
          <w:sz w:val="72"/>
          <w:szCs w:val="72"/>
        </w:rPr>
        <w:t>In-Room</w:t>
      </w:r>
      <w:r w:rsidR="0092108E">
        <w:rPr>
          <w:color w:val="000000" w:themeColor="text1"/>
          <w:sz w:val="72"/>
          <w:szCs w:val="72"/>
        </w:rPr>
        <w:t xml:space="preserve"> Air Cleaner</w:t>
      </w:r>
      <w:r w:rsidR="00BD31E7">
        <w:rPr>
          <w:color w:val="000000" w:themeColor="text1"/>
          <w:sz w:val="72"/>
          <w:szCs w:val="72"/>
        </w:rPr>
        <w:t xml:space="preserve"> </w:t>
      </w:r>
      <w:r w:rsidR="00BD31E7">
        <w:rPr>
          <w:rFonts w:cstheme="minorHAnsi"/>
          <w:color w:val="000000" w:themeColor="text1"/>
          <w:sz w:val="72"/>
          <w:szCs w:val="72"/>
        </w:rPr>
        <w:t>Guidelines</w:t>
      </w:r>
    </w:p>
    <w:p w14:paraId="0238531D" w14:textId="77777777" w:rsidR="00783939" w:rsidRDefault="00783939" w:rsidP="00BD31E7">
      <w:pPr>
        <w:jc w:val="center"/>
        <w:rPr>
          <w:rFonts w:cstheme="minorHAnsi"/>
          <w:color w:val="000000" w:themeColor="text1"/>
          <w:sz w:val="72"/>
          <w:szCs w:val="72"/>
        </w:rPr>
      </w:pPr>
    </w:p>
    <w:p w14:paraId="3941A35C" w14:textId="77777777" w:rsidR="00783939" w:rsidRDefault="00783939" w:rsidP="00BD31E7">
      <w:pPr>
        <w:jc w:val="center"/>
        <w:rPr>
          <w:rFonts w:cstheme="minorHAnsi"/>
          <w:color w:val="000000" w:themeColor="text1"/>
          <w:sz w:val="72"/>
          <w:szCs w:val="72"/>
        </w:rPr>
      </w:pPr>
    </w:p>
    <w:p w14:paraId="6C916822" w14:textId="77777777" w:rsidR="00783939" w:rsidRDefault="00783939" w:rsidP="00BD31E7">
      <w:pPr>
        <w:jc w:val="center"/>
        <w:rPr>
          <w:rFonts w:cstheme="minorHAnsi"/>
          <w:color w:val="000000" w:themeColor="text1"/>
          <w:sz w:val="72"/>
          <w:szCs w:val="72"/>
        </w:rPr>
      </w:pPr>
    </w:p>
    <w:p w14:paraId="2154D491" w14:textId="77777777" w:rsidR="00783939" w:rsidRDefault="00783939" w:rsidP="00783939">
      <w:pPr>
        <w:pStyle w:val="SampleGuidelinesbody"/>
      </w:pPr>
      <w:r w:rsidRPr="21280675">
        <w:rPr>
          <w:b/>
          <w:bCs/>
        </w:rPr>
        <w:t>Note:</w:t>
      </w:r>
      <w:r>
        <w:t xml:space="preserve"> Sample guidelines </w:t>
      </w:r>
      <w:proofErr w:type="gramStart"/>
      <w:r>
        <w:t>are provided</w:t>
      </w:r>
      <w:proofErr w:type="gramEnd"/>
      <w:r>
        <w:t xml:space="preserve"> based on current best practices and regulatory references. These guidelines do not constitute a mandate, nor do they imply liability should the school choose other options</w:t>
      </w:r>
      <w:proofErr w:type="gramStart"/>
      <w:r>
        <w:t xml:space="preserve">.  </w:t>
      </w:r>
      <w:proofErr w:type="gramEnd"/>
      <w:r>
        <w:t>This document may be modified for your district's use in accordance with Missouri regulations, local regulations, local district policy, and guidance from the school medical director</w:t>
      </w:r>
      <w:proofErr w:type="gramStart"/>
      <w:r>
        <w:t xml:space="preserve">.  </w:t>
      </w:r>
      <w:proofErr w:type="gramEnd"/>
      <w:r>
        <w:t xml:space="preserve"> </w:t>
      </w:r>
    </w:p>
    <w:p w14:paraId="186498DA" w14:textId="1EA2E998" w:rsidR="00783939" w:rsidRDefault="00783939" w:rsidP="00BD31E7">
      <w:pPr>
        <w:jc w:val="center"/>
        <w:rPr>
          <w:rFonts w:cstheme="minorHAnsi"/>
          <w:color w:val="000000" w:themeColor="text1"/>
          <w:sz w:val="72"/>
          <w:szCs w:val="72"/>
        </w:rPr>
        <w:sectPr w:rsidR="00783939" w:rsidSect="006625F7">
          <w:headerReference w:type="even" r:id="rId12"/>
          <w:headerReference w:type="default" r:id="rId13"/>
          <w:footerReference w:type="even" r:id="rId14"/>
          <w:footerReference w:type="default" r:id="rId15"/>
          <w:pgSz w:w="12240" w:h="15840"/>
          <w:pgMar w:top="1440" w:right="1440" w:bottom="1440" w:left="1440" w:header="720" w:footer="720" w:gutter="0"/>
          <w:cols w:space="720"/>
          <w:titlePg/>
          <w:docGrid w:linePitch="360"/>
        </w:sectPr>
      </w:pPr>
    </w:p>
    <w:sdt>
      <w:sdtPr>
        <w:rPr>
          <w:rFonts w:asciiTheme="minorHAnsi" w:eastAsiaTheme="minorEastAsia" w:hAnsiTheme="minorHAnsi" w:cstheme="minorBidi"/>
          <w:color w:val="auto"/>
          <w:kern w:val="2"/>
          <w:sz w:val="22"/>
          <w:szCs w:val="22"/>
          <w14:ligatures w14:val="standardContextual"/>
        </w:rPr>
        <w:id w:val="-747342100"/>
        <w:docPartObj>
          <w:docPartGallery w:val="Table of Contents"/>
          <w:docPartUnique/>
        </w:docPartObj>
      </w:sdtPr>
      <w:sdtEndPr>
        <w:rPr>
          <w:b/>
          <w:bCs/>
        </w:rPr>
      </w:sdtEndPr>
      <w:sdtContent>
        <w:p w14:paraId="664896AB" w14:textId="77777777" w:rsidR="00BD31E7" w:rsidRPr="00AD7EE0" w:rsidRDefault="00BD31E7" w:rsidP="00BD31E7">
          <w:pPr>
            <w:pStyle w:val="TOCHeading"/>
            <w:rPr>
              <w:rFonts w:asciiTheme="minorHAnsi" w:hAnsiTheme="minorHAnsi" w:cstheme="minorHAnsi"/>
              <w:color w:val="auto"/>
              <w:sz w:val="28"/>
              <w:szCs w:val="28"/>
            </w:rPr>
          </w:pPr>
          <w:r w:rsidRPr="00AD7EE0">
            <w:rPr>
              <w:rFonts w:asciiTheme="minorHAnsi" w:hAnsiTheme="minorHAnsi" w:cstheme="minorHAnsi"/>
              <w:color w:val="auto"/>
              <w:sz w:val="28"/>
              <w:szCs w:val="28"/>
            </w:rPr>
            <w:t>Contents</w:t>
          </w:r>
        </w:p>
        <w:p w14:paraId="5B78A7CA" w14:textId="04AB626F" w:rsidR="00B0735F" w:rsidRDefault="00B01C30">
          <w:pPr>
            <w:pStyle w:val="TOC1"/>
            <w:tabs>
              <w:tab w:val="right" w:leader="dot" w:pos="9350"/>
            </w:tabs>
            <w:rPr>
              <w:rFonts w:eastAsiaTheme="minorEastAsia"/>
              <w:noProof/>
              <w:sz w:val="24"/>
              <w:szCs w:val="24"/>
            </w:rPr>
          </w:pPr>
          <w:r>
            <w:fldChar w:fldCharType="begin"/>
          </w:r>
          <w:r>
            <w:instrText xml:space="preserve"> TOC \h \z \t "Sample Guidelines Heading 1,1,Sample Guidelines Heading 2,2,Sample Guidelines Heading 3,3" </w:instrText>
          </w:r>
          <w:r>
            <w:fldChar w:fldCharType="separate"/>
          </w:r>
          <w:hyperlink w:anchor="_Toc171938803" w:history="1">
            <w:r w:rsidR="00B0735F" w:rsidRPr="00F54EFB">
              <w:rPr>
                <w:rStyle w:val="Hyperlink"/>
                <w:noProof/>
              </w:rPr>
              <w:t>Overview</w:t>
            </w:r>
            <w:r w:rsidR="00B0735F">
              <w:rPr>
                <w:noProof/>
                <w:webHidden/>
              </w:rPr>
              <w:tab/>
            </w:r>
            <w:r w:rsidR="00B0735F">
              <w:rPr>
                <w:noProof/>
                <w:webHidden/>
              </w:rPr>
              <w:fldChar w:fldCharType="begin"/>
            </w:r>
            <w:r w:rsidR="00B0735F">
              <w:rPr>
                <w:noProof/>
                <w:webHidden/>
              </w:rPr>
              <w:instrText xml:space="preserve"> PAGEREF _Toc171938803 \h </w:instrText>
            </w:r>
            <w:r w:rsidR="00B0735F">
              <w:rPr>
                <w:noProof/>
                <w:webHidden/>
              </w:rPr>
            </w:r>
            <w:r w:rsidR="00B0735F">
              <w:rPr>
                <w:noProof/>
                <w:webHidden/>
              </w:rPr>
              <w:fldChar w:fldCharType="separate"/>
            </w:r>
            <w:r w:rsidR="00B0735F">
              <w:rPr>
                <w:noProof/>
                <w:webHidden/>
              </w:rPr>
              <w:t>3</w:t>
            </w:r>
            <w:r w:rsidR="00B0735F">
              <w:rPr>
                <w:noProof/>
                <w:webHidden/>
              </w:rPr>
              <w:fldChar w:fldCharType="end"/>
            </w:r>
          </w:hyperlink>
        </w:p>
        <w:p w14:paraId="3EC9E559" w14:textId="20ABA6D6" w:rsidR="00B0735F" w:rsidRDefault="0095103D">
          <w:pPr>
            <w:pStyle w:val="TOC1"/>
            <w:tabs>
              <w:tab w:val="right" w:leader="dot" w:pos="9350"/>
            </w:tabs>
            <w:rPr>
              <w:rFonts w:eastAsiaTheme="minorEastAsia"/>
              <w:noProof/>
              <w:sz w:val="24"/>
              <w:szCs w:val="24"/>
            </w:rPr>
          </w:pPr>
          <w:hyperlink w:anchor="_Toc171938804" w:history="1">
            <w:r w:rsidR="00B0735F" w:rsidRPr="00F54EFB">
              <w:rPr>
                <w:rStyle w:val="Hyperlink"/>
                <w:noProof/>
              </w:rPr>
              <w:t>In-Room Air Cleaners</w:t>
            </w:r>
            <w:r w:rsidR="00B0735F">
              <w:rPr>
                <w:noProof/>
                <w:webHidden/>
              </w:rPr>
              <w:tab/>
            </w:r>
            <w:r w:rsidR="00B0735F">
              <w:rPr>
                <w:noProof/>
                <w:webHidden/>
              </w:rPr>
              <w:fldChar w:fldCharType="begin"/>
            </w:r>
            <w:r w:rsidR="00B0735F">
              <w:rPr>
                <w:noProof/>
                <w:webHidden/>
              </w:rPr>
              <w:instrText xml:space="preserve"> PAGEREF _Toc171938804 \h </w:instrText>
            </w:r>
            <w:r w:rsidR="00B0735F">
              <w:rPr>
                <w:noProof/>
                <w:webHidden/>
              </w:rPr>
            </w:r>
            <w:r w:rsidR="00B0735F">
              <w:rPr>
                <w:noProof/>
                <w:webHidden/>
              </w:rPr>
              <w:fldChar w:fldCharType="separate"/>
            </w:r>
            <w:r w:rsidR="00B0735F">
              <w:rPr>
                <w:noProof/>
                <w:webHidden/>
              </w:rPr>
              <w:t>3</w:t>
            </w:r>
            <w:r w:rsidR="00B0735F">
              <w:rPr>
                <w:noProof/>
                <w:webHidden/>
              </w:rPr>
              <w:fldChar w:fldCharType="end"/>
            </w:r>
          </w:hyperlink>
        </w:p>
        <w:p w14:paraId="62704F90" w14:textId="18CA3BE1" w:rsidR="00B0735F" w:rsidRDefault="0095103D">
          <w:pPr>
            <w:pStyle w:val="TOC2"/>
            <w:tabs>
              <w:tab w:val="right" w:leader="dot" w:pos="9350"/>
            </w:tabs>
            <w:rPr>
              <w:rFonts w:eastAsiaTheme="minorEastAsia"/>
              <w:noProof/>
              <w:sz w:val="24"/>
              <w:szCs w:val="24"/>
            </w:rPr>
          </w:pPr>
          <w:hyperlink w:anchor="_Toc171938805" w:history="1">
            <w:r w:rsidR="00B0735F" w:rsidRPr="00F54EFB">
              <w:rPr>
                <w:rStyle w:val="Hyperlink"/>
                <w:noProof/>
              </w:rPr>
              <w:t>How In-Room Air Cleaners Remove Contaminants</w:t>
            </w:r>
            <w:r w:rsidR="00B0735F">
              <w:rPr>
                <w:noProof/>
                <w:webHidden/>
              </w:rPr>
              <w:tab/>
            </w:r>
            <w:r w:rsidR="00B0735F">
              <w:rPr>
                <w:noProof/>
                <w:webHidden/>
              </w:rPr>
              <w:fldChar w:fldCharType="begin"/>
            </w:r>
            <w:r w:rsidR="00B0735F">
              <w:rPr>
                <w:noProof/>
                <w:webHidden/>
              </w:rPr>
              <w:instrText xml:space="preserve"> PAGEREF _Toc171938805 \h </w:instrText>
            </w:r>
            <w:r w:rsidR="00B0735F">
              <w:rPr>
                <w:noProof/>
                <w:webHidden/>
              </w:rPr>
            </w:r>
            <w:r w:rsidR="00B0735F">
              <w:rPr>
                <w:noProof/>
                <w:webHidden/>
              </w:rPr>
              <w:fldChar w:fldCharType="separate"/>
            </w:r>
            <w:r w:rsidR="00B0735F">
              <w:rPr>
                <w:noProof/>
                <w:webHidden/>
              </w:rPr>
              <w:t>3</w:t>
            </w:r>
            <w:r w:rsidR="00B0735F">
              <w:rPr>
                <w:noProof/>
                <w:webHidden/>
              </w:rPr>
              <w:fldChar w:fldCharType="end"/>
            </w:r>
          </w:hyperlink>
        </w:p>
        <w:p w14:paraId="09A9250D" w14:textId="3D8C4F9D" w:rsidR="00B0735F" w:rsidRDefault="0095103D">
          <w:pPr>
            <w:pStyle w:val="TOC2"/>
            <w:tabs>
              <w:tab w:val="right" w:leader="dot" w:pos="9350"/>
            </w:tabs>
            <w:rPr>
              <w:rFonts w:eastAsiaTheme="minorEastAsia"/>
              <w:noProof/>
              <w:sz w:val="24"/>
              <w:szCs w:val="24"/>
            </w:rPr>
          </w:pPr>
          <w:hyperlink w:anchor="_Toc171938806" w:history="1">
            <w:r w:rsidR="00B0735F" w:rsidRPr="00F54EFB">
              <w:rPr>
                <w:rStyle w:val="Hyperlink"/>
                <w:noProof/>
              </w:rPr>
              <w:t>When To Use In-Room Air Cleaners</w:t>
            </w:r>
            <w:r w:rsidR="00B0735F">
              <w:rPr>
                <w:noProof/>
                <w:webHidden/>
              </w:rPr>
              <w:tab/>
            </w:r>
            <w:r w:rsidR="00B0735F">
              <w:rPr>
                <w:noProof/>
                <w:webHidden/>
              </w:rPr>
              <w:fldChar w:fldCharType="begin"/>
            </w:r>
            <w:r w:rsidR="00B0735F">
              <w:rPr>
                <w:noProof/>
                <w:webHidden/>
              </w:rPr>
              <w:instrText xml:space="preserve"> PAGEREF _Toc171938806 \h </w:instrText>
            </w:r>
            <w:r w:rsidR="00B0735F">
              <w:rPr>
                <w:noProof/>
                <w:webHidden/>
              </w:rPr>
            </w:r>
            <w:r w:rsidR="00B0735F">
              <w:rPr>
                <w:noProof/>
                <w:webHidden/>
              </w:rPr>
              <w:fldChar w:fldCharType="separate"/>
            </w:r>
            <w:r w:rsidR="00B0735F">
              <w:rPr>
                <w:noProof/>
                <w:webHidden/>
              </w:rPr>
              <w:t>3</w:t>
            </w:r>
            <w:r w:rsidR="00B0735F">
              <w:rPr>
                <w:noProof/>
                <w:webHidden/>
              </w:rPr>
              <w:fldChar w:fldCharType="end"/>
            </w:r>
          </w:hyperlink>
        </w:p>
        <w:p w14:paraId="38FF201E" w14:textId="5366F770" w:rsidR="00B0735F" w:rsidRDefault="0095103D">
          <w:pPr>
            <w:pStyle w:val="TOC1"/>
            <w:tabs>
              <w:tab w:val="right" w:leader="dot" w:pos="9350"/>
            </w:tabs>
            <w:rPr>
              <w:rFonts w:eastAsiaTheme="minorEastAsia"/>
              <w:noProof/>
              <w:sz w:val="24"/>
              <w:szCs w:val="24"/>
            </w:rPr>
          </w:pPr>
          <w:hyperlink w:anchor="_Toc171938807" w:history="1">
            <w:r w:rsidR="00B0735F" w:rsidRPr="00F54EFB">
              <w:rPr>
                <w:rStyle w:val="Hyperlink"/>
                <w:noProof/>
              </w:rPr>
              <w:t>Selecting an In-Room Air Cleaner</w:t>
            </w:r>
            <w:r w:rsidR="00B0735F">
              <w:rPr>
                <w:noProof/>
                <w:webHidden/>
              </w:rPr>
              <w:tab/>
            </w:r>
            <w:r w:rsidR="00B0735F">
              <w:rPr>
                <w:noProof/>
                <w:webHidden/>
              </w:rPr>
              <w:fldChar w:fldCharType="begin"/>
            </w:r>
            <w:r w:rsidR="00B0735F">
              <w:rPr>
                <w:noProof/>
                <w:webHidden/>
              </w:rPr>
              <w:instrText xml:space="preserve"> PAGEREF _Toc171938807 \h </w:instrText>
            </w:r>
            <w:r w:rsidR="00B0735F">
              <w:rPr>
                <w:noProof/>
                <w:webHidden/>
              </w:rPr>
            </w:r>
            <w:r w:rsidR="00B0735F">
              <w:rPr>
                <w:noProof/>
                <w:webHidden/>
              </w:rPr>
              <w:fldChar w:fldCharType="separate"/>
            </w:r>
            <w:r w:rsidR="00B0735F">
              <w:rPr>
                <w:noProof/>
                <w:webHidden/>
              </w:rPr>
              <w:t>4</w:t>
            </w:r>
            <w:r w:rsidR="00B0735F">
              <w:rPr>
                <w:noProof/>
                <w:webHidden/>
              </w:rPr>
              <w:fldChar w:fldCharType="end"/>
            </w:r>
          </w:hyperlink>
        </w:p>
        <w:p w14:paraId="2E7FE1D0" w14:textId="79ADB844" w:rsidR="00B0735F" w:rsidRDefault="0095103D">
          <w:pPr>
            <w:pStyle w:val="TOC1"/>
            <w:tabs>
              <w:tab w:val="right" w:leader="dot" w:pos="9350"/>
            </w:tabs>
            <w:rPr>
              <w:rFonts w:eastAsiaTheme="minorEastAsia"/>
              <w:noProof/>
              <w:sz w:val="24"/>
              <w:szCs w:val="24"/>
            </w:rPr>
          </w:pPr>
          <w:hyperlink w:anchor="_Toc171938808" w:history="1">
            <w:r w:rsidR="00B0735F" w:rsidRPr="00F54EFB">
              <w:rPr>
                <w:rStyle w:val="Hyperlink"/>
                <w:noProof/>
              </w:rPr>
              <w:t>In-Room Air Cleaner Placement</w:t>
            </w:r>
            <w:r w:rsidR="00B0735F">
              <w:rPr>
                <w:noProof/>
                <w:webHidden/>
              </w:rPr>
              <w:tab/>
            </w:r>
            <w:r w:rsidR="00B0735F">
              <w:rPr>
                <w:noProof/>
                <w:webHidden/>
              </w:rPr>
              <w:fldChar w:fldCharType="begin"/>
            </w:r>
            <w:r w:rsidR="00B0735F">
              <w:rPr>
                <w:noProof/>
                <w:webHidden/>
              </w:rPr>
              <w:instrText xml:space="preserve"> PAGEREF _Toc171938808 \h </w:instrText>
            </w:r>
            <w:r w:rsidR="00B0735F">
              <w:rPr>
                <w:noProof/>
                <w:webHidden/>
              </w:rPr>
            </w:r>
            <w:r w:rsidR="00B0735F">
              <w:rPr>
                <w:noProof/>
                <w:webHidden/>
              </w:rPr>
              <w:fldChar w:fldCharType="separate"/>
            </w:r>
            <w:r w:rsidR="00B0735F">
              <w:rPr>
                <w:noProof/>
                <w:webHidden/>
              </w:rPr>
              <w:t>4</w:t>
            </w:r>
            <w:r w:rsidR="00B0735F">
              <w:rPr>
                <w:noProof/>
                <w:webHidden/>
              </w:rPr>
              <w:fldChar w:fldCharType="end"/>
            </w:r>
          </w:hyperlink>
        </w:p>
        <w:p w14:paraId="7B06A3E7" w14:textId="3C8A5CCE" w:rsidR="00B0735F" w:rsidRDefault="0095103D">
          <w:pPr>
            <w:pStyle w:val="TOC1"/>
            <w:tabs>
              <w:tab w:val="right" w:leader="dot" w:pos="9350"/>
            </w:tabs>
            <w:rPr>
              <w:rFonts w:eastAsiaTheme="minorEastAsia"/>
              <w:noProof/>
              <w:sz w:val="24"/>
              <w:szCs w:val="24"/>
            </w:rPr>
          </w:pPr>
          <w:hyperlink w:anchor="_Toc171938809" w:history="1">
            <w:r w:rsidR="00B0735F" w:rsidRPr="00F54EFB">
              <w:rPr>
                <w:rStyle w:val="Hyperlink"/>
                <w:noProof/>
              </w:rPr>
              <w:t>Additional Ways to Clean In-Room Air</w:t>
            </w:r>
            <w:r w:rsidR="00B0735F">
              <w:rPr>
                <w:noProof/>
                <w:webHidden/>
              </w:rPr>
              <w:tab/>
            </w:r>
            <w:r w:rsidR="00B0735F">
              <w:rPr>
                <w:noProof/>
                <w:webHidden/>
              </w:rPr>
              <w:fldChar w:fldCharType="begin"/>
            </w:r>
            <w:r w:rsidR="00B0735F">
              <w:rPr>
                <w:noProof/>
                <w:webHidden/>
              </w:rPr>
              <w:instrText xml:space="preserve"> PAGEREF _Toc171938809 \h </w:instrText>
            </w:r>
            <w:r w:rsidR="00B0735F">
              <w:rPr>
                <w:noProof/>
                <w:webHidden/>
              </w:rPr>
            </w:r>
            <w:r w:rsidR="00B0735F">
              <w:rPr>
                <w:noProof/>
                <w:webHidden/>
              </w:rPr>
              <w:fldChar w:fldCharType="separate"/>
            </w:r>
            <w:r w:rsidR="00B0735F">
              <w:rPr>
                <w:noProof/>
                <w:webHidden/>
              </w:rPr>
              <w:t>4</w:t>
            </w:r>
            <w:r w:rsidR="00B0735F">
              <w:rPr>
                <w:noProof/>
                <w:webHidden/>
              </w:rPr>
              <w:fldChar w:fldCharType="end"/>
            </w:r>
          </w:hyperlink>
        </w:p>
        <w:p w14:paraId="48CACFBA" w14:textId="7FF44E34" w:rsidR="00B0735F" w:rsidRDefault="0095103D">
          <w:pPr>
            <w:pStyle w:val="TOC1"/>
            <w:tabs>
              <w:tab w:val="right" w:leader="dot" w:pos="9350"/>
            </w:tabs>
            <w:rPr>
              <w:rFonts w:eastAsiaTheme="minorEastAsia"/>
              <w:noProof/>
              <w:sz w:val="24"/>
              <w:szCs w:val="24"/>
            </w:rPr>
          </w:pPr>
          <w:hyperlink w:anchor="_Toc171938810" w:history="1">
            <w:r w:rsidR="00B0735F" w:rsidRPr="00F54EFB">
              <w:rPr>
                <w:rStyle w:val="Hyperlink"/>
                <w:noProof/>
              </w:rPr>
              <w:t>Resources</w:t>
            </w:r>
            <w:r w:rsidR="00B0735F">
              <w:rPr>
                <w:noProof/>
                <w:webHidden/>
              </w:rPr>
              <w:tab/>
            </w:r>
            <w:r w:rsidR="00B0735F">
              <w:rPr>
                <w:noProof/>
                <w:webHidden/>
              </w:rPr>
              <w:fldChar w:fldCharType="begin"/>
            </w:r>
            <w:r w:rsidR="00B0735F">
              <w:rPr>
                <w:noProof/>
                <w:webHidden/>
              </w:rPr>
              <w:instrText xml:space="preserve"> PAGEREF _Toc171938810 \h </w:instrText>
            </w:r>
            <w:r w:rsidR="00B0735F">
              <w:rPr>
                <w:noProof/>
                <w:webHidden/>
              </w:rPr>
            </w:r>
            <w:r w:rsidR="00B0735F">
              <w:rPr>
                <w:noProof/>
                <w:webHidden/>
              </w:rPr>
              <w:fldChar w:fldCharType="separate"/>
            </w:r>
            <w:r w:rsidR="00B0735F">
              <w:rPr>
                <w:noProof/>
                <w:webHidden/>
              </w:rPr>
              <w:t>6</w:t>
            </w:r>
            <w:r w:rsidR="00B0735F">
              <w:rPr>
                <w:noProof/>
                <w:webHidden/>
              </w:rPr>
              <w:fldChar w:fldCharType="end"/>
            </w:r>
          </w:hyperlink>
        </w:p>
        <w:p w14:paraId="278FE152" w14:textId="4016522C" w:rsidR="00B0735F" w:rsidRDefault="0095103D">
          <w:pPr>
            <w:pStyle w:val="TOC1"/>
            <w:tabs>
              <w:tab w:val="right" w:leader="dot" w:pos="9350"/>
            </w:tabs>
            <w:rPr>
              <w:rFonts w:eastAsiaTheme="minorEastAsia"/>
              <w:noProof/>
              <w:sz w:val="24"/>
              <w:szCs w:val="24"/>
            </w:rPr>
          </w:pPr>
          <w:hyperlink w:anchor="_Toc171938811" w:history="1">
            <w:r w:rsidR="00B0735F" w:rsidRPr="00F54EFB">
              <w:rPr>
                <w:rStyle w:val="Hyperlink"/>
                <w:noProof/>
              </w:rPr>
              <w:t>References</w:t>
            </w:r>
            <w:r w:rsidR="00B0735F">
              <w:rPr>
                <w:noProof/>
                <w:webHidden/>
              </w:rPr>
              <w:tab/>
            </w:r>
            <w:r w:rsidR="00B0735F">
              <w:rPr>
                <w:noProof/>
                <w:webHidden/>
              </w:rPr>
              <w:fldChar w:fldCharType="begin"/>
            </w:r>
            <w:r w:rsidR="00B0735F">
              <w:rPr>
                <w:noProof/>
                <w:webHidden/>
              </w:rPr>
              <w:instrText xml:space="preserve"> PAGEREF _Toc171938811 \h </w:instrText>
            </w:r>
            <w:r w:rsidR="00B0735F">
              <w:rPr>
                <w:noProof/>
                <w:webHidden/>
              </w:rPr>
            </w:r>
            <w:r w:rsidR="00B0735F">
              <w:rPr>
                <w:noProof/>
                <w:webHidden/>
              </w:rPr>
              <w:fldChar w:fldCharType="separate"/>
            </w:r>
            <w:r w:rsidR="00B0735F">
              <w:rPr>
                <w:noProof/>
                <w:webHidden/>
              </w:rPr>
              <w:t>6</w:t>
            </w:r>
            <w:r w:rsidR="00B0735F">
              <w:rPr>
                <w:noProof/>
                <w:webHidden/>
              </w:rPr>
              <w:fldChar w:fldCharType="end"/>
            </w:r>
          </w:hyperlink>
        </w:p>
        <w:p w14:paraId="4B128CF6" w14:textId="55C3DCF5" w:rsidR="00BD31E7" w:rsidRDefault="00B01C30" w:rsidP="00BD31E7">
          <w:r>
            <w:fldChar w:fldCharType="end"/>
          </w:r>
        </w:p>
      </w:sdtContent>
    </w:sdt>
    <w:p w14:paraId="21B68520" w14:textId="77777777" w:rsidR="00BD31E7" w:rsidRDefault="00BD31E7" w:rsidP="00BD31E7">
      <w:pPr>
        <w:sectPr w:rsidR="00BD31E7" w:rsidSect="00BD31E7">
          <w:pgSz w:w="12240" w:h="15840"/>
          <w:pgMar w:top="1440" w:right="1440" w:bottom="1440" w:left="1440" w:header="720" w:footer="720" w:gutter="0"/>
          <w:cols w:space="720"/>
          <w:docGrid w:linePitch="360"/>
        </w:sectPr>
      </w:pPr>
    </w:p>
    <w:p w14:paraId="721DD93D" w14:textId="77777777" w:rsidR="00BD31E7" w:rsidRDefault="00BD31E7" w:rsidP="00BD31E7">
      <w:pPr>
        <w:pStyle w:val="SampleGuidelinesHeading1"/>
      </w:pPr>
      <w:bookmarkStart w:id="0" w:name="_Toc171938803"/>
      <w:r w:rsidRPr="00BD31E7">
        <w:lastRenderedPageBreak/>
        <w:t>Overview</w:t>
      </w:r>
      <w:bookmarkEnd w:id="0"/>
    </w:p>
    <w:p w14:paraId="5F9E5A3E" w14:textId="77777777" w:rsidR="00822465" w:rsidRDefault="00822465" w:rsidP="00822465">
      <w:pPr>
        <w:pStyle w:val="SampleGuidelinesbody"/>
      </w:pPr>
      <w:r>
        <w:t>This document provides you with an overview of in-room air cleaners including:</w:t>
      </w:r>
    </w:p>
    <w:p w14:paraId="58F8F36F" w14:textId="297FD77E" w:rsidR="00822465" w:rsidRDefault="00822465" w:rsidP="00822465">
      <w:pPr>
        <w:pStyle w:val="SampleGuidelinesbody"/>
      </w:pPr>
      <w:r>
        <w:t>•</w:t>
      </w:r>
      <w:r>
        <w:tab/>
      </w:r>
      <w:r w:rsidR="00012182">
        <w:t>A</w:t>
      </w:r>
      <w:r>
        <w:t xml:space="preserve"> definition of in-room air cleaners</w:t>
      </w:r>
    </w:p>
    <w:p w14:paraId="619FCD47" w14:textId="77777777" w:rsidR="00822465" w:rsidRDefault="00822465" w:rsidP="00822465">
      <w:pPr>
        <w:pStyle w:val="SampleGuidelinesbody"/>
      </w:pPr>
      <w:r>
        <w:t>•</w:t>
      </w:r>
      <w:r>
        <w:tab/>
        <w:t>How in-room air cleaners remove containments</w:t>
      </w:r>
    </w:p>
    <w:p w14:paraId="4A930278" w14:textId="77777777" w:rsidR="00822465" w:rsidRDefault="00822465" w:rsidP="00822465">
      <w:pPr>
        <w:pStyle w:val="SampleGuidelinesbody"/>
      </w:pPr>
      <w:r>
        <w:t>•</w:t>
      </w:r>
      <w:r>
        <w:tab/>
        <w:t>When to use in-room air cleaners</w:t>
      </w:r>
    </w:p>
    <w:p w14:paraId="04D2A218" w14:textId="77777777" w:rsidR="00822465" w:rsidRDefault="00822465" w:rsidP="00822465">
      <w:pPr>
        <w:pStyle w:val="SampleGuidelinesbody"/>
      </w:pPr>
      <w:r>
        <w:t>•</w:t>
      </w:r>
      <w:r>
        <w:tab/>
        <w:t>In-room air cleaner considerations</w:t>
      </w:r>
    </w:p>
    <w:p w14:paraId="1FA126CC" w14:textId="77777777" w:rsidR="00822465" w:rsidRDefault="00822465" w:rsidP="00822465">
      <w:pPr>
        <w:pStyle w:val="SampleGuidelinesbody"/>
      </w:pPr>
      <w:r>
        <w:t>•</w:t>
      </w:r>
      <w:r>
        <w:tab/>
        <w:t>In-room air cleaner placement</w:t>
      </w:r>
    </w:p>
    <w:p w14:paraId="0EA48184" w14:textId="045A1CCE" w:rsidR="00BB455D" w:rsidRDefault="00822465" w:rsidP="00822465">
      <w:pPr>
        <w:pStyle w:val="SampleGuidelinesbody"/>
      </w:pPr>
      <w:r>
        <w:t>•</w:t>
      </w:r>
      <w:r>
        <w:tab/>
        <w:t>Additional ways to clean the air within a room</w:t>
      </w:r>
    </w:p>
    <w:p w14:paraId="7CAE81CE" w14:textId="0EBCA0B5" w:rsidR="00BB455D" w:rsidRDefault="00277A07" w:rsidP="00B16BD7">
      <w:pPr>
        <w:pStyle w:val="SampleGuidelinesHeading1"/>
      </w:pPr>
      <w:bookmarkStart w:id="1" w:name="_Toc171938804"/>
      <w:r>
        <w:t>In-Room Air Cleaners</w:t>
      </w:r>
      <w:bookmarkEnd w:id="1"/>
    </w:p>
    <w:p w14:paraId="4D698339" w14:textId="77777777" w:rsidR="009F14BE" w:rsidRDefault="009F14BE" w:rsidP="009F14BE">
      <w:pPr>
        <w:pStyle w:val="SampleGuidelinesbody"/>
      </w:pPr>
      <w:r>
        <w:t xml:space="preserve">In-room air cleaners are devices that eliminate contaminants from the air in a single room or area, such as dust, pollution, allergens, or germs. </w:t>
      </w:r>
    </w:p>
    <w:p w14:paraId="63DC0882" w14:textId="77777777" w:rsidR="009F14BE" w:rsidRDefault="009F14BE" w:rsidP="009F14BE">
      <w:pPr>
        <w:pStyle w:val="SampleGuidelinesbody"/>
      </w:pPr>
    </w:p>
    <w:p w14:paraId="1C5AB670" w14:textId="0B3F4529" w:rsidR="003C5D1D" w:rsidRDefault="009F14BE" w:rsidP="009F14BE">
      <w:pPr>
        <w:pStyle w:val="SampleGuidelinesbody"/>
      </w:pPr>
      <w:r>
        <w:t>Important: Regular use of air cleaners can help increase heart and lung health for everyone.</w:t>
      </w:r>
    </w:p>
    <w:p w14:paraId="12420284" w14:textId="4E028FB0" w:rsidR="003F1DAC" w:rsidRDefault="00D94F51" w:rsidP="009F14BE">
      <w:pPr>
        <w:pStyle w:val="SampleGuidelinesHeading2"/>
      </w:pPr>
      <w:bookmarkStart w:id="2" w:name="_Toc171938805"/>
      <w:r>
        <w:t>How In-Room Air Cleaners Remove Contaminants</w:t>
      </w:r>
      <w:bookmarkEnd w:id="2"/>
    </w:p>
    <w:p w14:paraId="1D38B869" w14:textId="77777777" w:rsidR="00B16BD7" w:rsidRDefault="00B16BD7" w:rsidP="00B16BD7">
      <w:pPr>
        <w:pStyle w:val="SampleGuidelinesbody"/>
      </w:pPr>
      <w:r>
        <w:t>In-room air cleaners use various methods to eliminate contaminants:</w:t>
      </w:r>
    </w:p>
    <w:p w14:paraId="24074693" w14:textId="77777777" w:rsidR="00B16BD7" w:rsidRDefault="00B16BD7" w:rsidP="00B16BD7">
      <w:pPr>
        <w:pStyle w:val="SampleGuidelinesbody"/>
      </w:pPr>
    </w:p>
    <w:p w14:paraId="462B323E" w14:textId="0E134C3A" w:rsidR="00B16BD7" w:rsidRDefault="00B16BD7" w:rsidP="00B16BD7">
      <w:pPr>
        <w:pStyle w:val="SampleGuidelinesbody"/>
        <w:numPr>
          <w:ilvl w:val="0"/>
          <w:numId w:val="27"/>
        </w:numPr>
      </w:pPr>
      <w:r>
        <w:t xml:space="preserve">Filters, such as high-efficiency particulate air (HEPA) filters, can trap </w:t>
      </w:r>
      <w:proofErr w:type="gramStart"/>
      <w:r>
        <w:t>very small</w:t>
      </w:r>
      <w:proofErr w:type="gramEnd"/>
      <w:r>
        <w:t xml:space="preserve"> contaminants and are the best way to remove allergens. They can help improve asthma symptoms.</w:t>
      </w:r>
    </w:p>
    <w:p w14:paraId="06CDED28" w14:textId="4F916D45" w:rsidR="00012182" w:rsidRDefault="00B16BD7" w:rsidP="00B16BD7">
      <w:pPr>
        <w:pStyle w:val="SampleGuidelinesbody"/>
        <w:numPr>
          <w:ilvl w:val="0"/>
          <w:numId w:val="27"/>
        </w:numPr>
      </w:pPr>
      <w:r>
        <w:t xml:space="preserve">Ultraviolet (UV) light </w:t>
      </w:r>
      <w:r w:rsidR="0055579F">
        <w:t>kills</w:t>
      </w:r>
      <w:r>
        <w:t xml:space="preserve"> germs but </w:t>
      </w:r>
      <w:proofErr w:type="gramStart"/>
      <w:r>
        <w:t>doesn't</w:t>
      </w:r>
      <w:proofErr w:type="gramEnd"/>
      <w:r>
        <w:t xml:space="preserve"> physically remove them from the air.</w:t>
      </w:r>
    </w:p>
    <w:p w14:paraId="337E5963" w14:textId="77777777" w:rsidR="008173F5" w:rsidRDefault="008173F5" w:rsidP="00B16BD7">
      <w:pPr>
        <w:pStyle w:val="SampleGuidelinesbody"/>
      </w:pPr>
    </w:p>
    <w:p w14:paraId="2C28965A" w14:textId="21361989" w:rsidR="00B16BD7" w:rsidRDefault="008173F5" w:rsidP="00B16BD7">
      <w:pPr>
        <w:pStyle w:val="SampleGuidelinesbody"/>
      </w:pPr>
      <w:r w:rsidRPr="008173F5">
        <w:rPr>
          <w:b/>
          <w:bCs/>
        </w:rPr>
        <w:t>Note:</w:t>
      </w:r>
      <w:r w:rsidRPr="008173F5">
        <w:t xml:space="preserve"> Air cleaners are a valuable addition to other measures for preventing illness, but they should not be relied upon to replace the filters in your heating and cooling system (HVAC) or regular cleaning and disinfection practices.</w:t>
      </w:r>
    </w:p>
    <w:p w14:paraId="2A4F76C3" w14:textId="4CCFF8EE" w:rsidR="009F14BE" w:rsidRPr="00001741" w:rsidRDefault="0006410C" w:rsidP="00001741">
      <w:pPr>
        <w:pStyle w:val="SampleGuidelinesHeading2"/>
      </w:pPr>
      <w:bookmarkStart w:id="3" w:name="_Toc171938806"/>
      <w:r w:rsidRPr="00001741">
        <w:t>When To Use In-Room Air Cleaners</w:t>
      </w:r>
      <w:bookmarkEnd w:id="3"/>
    </w:p>
    <w:p w14:paraId="2E9AC239" w14:textId="77777777" w:rsidR="00E656FD" w:rsidRDefault="00E656FD" w:rsidP="00E656FD">
      <w:pPr>
        <w:pStyle w:val="SampleGuidelinesbody"/>
      </w:pPr>
      <w:r>
        <w:t xml:space="preserve">You might want to consider using an in-room air cleaner: </w:t>
      </w:r>
    </w:p>
    <w:p w14:paraId="0219D75B" w14:textId="34580CC9" w:rsidR="00E656FD" w:rsidRDefault="00E656FD" w:rsidP="00E656FD">
      <w:pPr>
        <w:pStyle w:val="SampleGuidelinesbody"/>
        <w:numPr>
          <w:ilvl w:val="0"/>
          <w:numId w:val="28"/>
        </w:numPr>
      </w:pPr>
      <w:r>
        <w:t>During outbreaks, which is when there is an unexpected rise in the number of cases of an infectious illness in rooms that may have more germs, such as a nurse’s office or music room.</w:t>
      </w:r>
    </w:p>
    <w:p w14:paraId="34677EF3" w14:textId="66EB00DC" w:rsidR="00E656FD" w:rsidRDefault="00E656FD" w:rsidP="00E656FD">
      <w:pPr>
        <w:pStyle w:val="SampleGuidelinesbody"/>
        <w:numPr>
          <w:ilvl w:val="0"/>
          <w:numId w:val="28"/>
        </w:numPr>
      </w:pPr>
      <w:r>
        <w:t xml:space="preserve">When the outdoor air quality is poor, such as during wildfires or when there is </w:t>
      </w:r>
      <w:proofErr w:type="gramStart"/>
      <w:r>
        <w:t>a lot of</w:t>
      </w:r>
      <w:proofErr w:type="gramEnd"/>
      <w:r>
        <w:t xml:space="preserve"> pollution.</w:t>
      </w:r>
    </w:p>
    <w:p w14:paraId="017DEF4C" w14:textId="1B0F15B0" w:rsidR="00E656FD" w:rsidRDefault="00E656FD" w:rsidP="00E656FD">
      <w:pPr>
        <w:pStyle w:val="SampleGuidelinesbody"/>
        <w:numPr>
          <w:ilvl w:val="0"/>
          <w:numId w:val="28"/>
        </w:numPr>
      </w:pPr>
      <w:r>
        <w:t>When the HVAC system does not meet the filtration needs of the space or building.</w:t>
      </w:r>
    </w:p>
    <w:p w14:paraId="5751F7DF" w14:textId="77777777" w:rsidR="00E656FD" w:rsidRDefault="00E656FD" w:rsidP="00E656FD">
      <w:pPr>
        <w:pStyle w:val="SampleGuidelinesbody"/>
      </w:pPr>
    </w:p>
    <w:p w14:paraId="10FFA428" w14:textId="31A45BA7" w:rsidR="0006410C" w:rsidRDefault="00E656FD" w:rsidP="00E656FD">
      <w:pPr>
        <w:pStyle w:val="SampleGuidelinesbody"/>
      </w:pPr>
      <w:r w:rsidRPr="00BB65E4">
        <w:rPr>
          <w:b/>
          <w:bCs/>
        </w:rPr>
        <w:t>Important:</w:t>
      </w:r>
      <w:r>
        <w:t xml:space="preserve"> Review the HVAC </w:t>
      </w:r>
      <w:r w:rsidR="00557AFE">
        <w:t>Indoor Air Quality G</w:t>
      </w:r>
      <w:r>
        <w:t>uidelines for additional information to help determine if your filtration system meets the needs of the space or building.</w:t>
      </w:r>
    </w:p>
    <w:p w14:paraId="79B35D3D" w14:textId="79663B8C" w:rsidR="00E656FD" w:rsidRDefault="00107993" w:rsidP="001D1D48">
      <w:pPr>
        <w:pStyle w:val="SampleGuidelinesHeading1"/>
      </w:pPr>
      <w:bookmarkStart w:id="4" w:name="_Toc171938807"/>
      <w:r>
        <w:lastRenderedPageBreak/>
        <w:t>Selecting an In-Room Air Cleaner</w:t>
      </w:r>
      <w:bookmarkEnd w:id="4"/>
    </w:p>
    <w:p w14:paraId="143730C7" w14:textId="77777777" w:rsidR="00D5602A" w:rsidRDefault="00D5602A" w:rsidP="004B5D76">
      <w:pPr>
        <w:pStyle w:val="SampleGuidelinesbody"/>
        <w:numPr>
          <w:ilvl w:val="0"/>
          <w:numId w:val="29"/>
        </w:numPr>
      </w:pPr>
      <w:r>
        <w:t xml:space="preserve">Make sure it can clean the amount of air in the room where it will </w:t>
      </w:r>
      <w:proofErr w:type="gramStart"/>
      <w:r>
        <w:t>be used</w:t>
      </w:r>
      <w:proofErr w:type="gramEnd"/>
      <w:r>
        <w:t xml:space="preserve">. Look at the cleaner’s Clean Air Delivery Rate (CADR) to see how </w:t>
      </w:r>
      <w:proofErr w:type="gramStart"/>
      <w:r>
        <w:t>much</w:t>
      </w:r>
      <w:proofErr w:type="gramEnd"/>
      <w:r>
        <w:t xml:space="preserve"> air it can clean over an amount of time, and how well the filter can remove contaminants from the air.</w:t>
      </w:r>
    </w:p>
    <w:p w14:paraId="2456FE63" w14:textId="77777777" w:rsidR="00D5602A" w:rsidRDefault="00D5602A" w:rsidP="00D5602A">
      <w:pPr>
        <w:pStyle w:val="SampleGuidelinesbody"/>
      </w:pPr>
    </w:p>
    <w:p w14:paraId="699B3FD4" w14:textId="4DE8C8AC" w:rsidR="008A282B" w:rsidRDefault="00D5602A" w:rsidP="00B0735F">
      <w:pPr>
        <w:pStyle w:val="SampleGuidelinesbody"/>
        <w:ind w:left="720"/>
      </w:pPr>
      <w:r w:rsidRPr="4E5CA1E4">
        <w:rPr>
          <w:b/>
          <w:bCs/>
        </w:rPr>
        <w:t>Note:</w:t>
      </w:r>
      <w:r>
        <w:t xml:space="preserve"> Manufacturers show three CADR numbers (smoke, dust, and pollen) on the label. The smoke CADR matters most for viral particles like those linked to COVID-19. A higher CADR means better air cleaning. </w:t>
      </w:r>
      <w:r w:rsidR="008A282B">
        <w:t xml:space="preserve">Choose the right size. Decide if you need </w:t>
      </w:r>
      <w:proofErr w:type="gramStart"/>
      <w:r w:rsidR="008A282B">
        <w:t>1</w:t>
      </w:r>
      <w:proofErr w:type="gramEnd"/>
      <w:r w:rsidR="008A282B">
        <w:t xml:space="preserve"> large cleaner, or multiple smaller cleaners. This may depend on:</w:t>
      </w:r>
    </w:p>
    <w:p w14:paraId="03EC92F1" w14:textId="1A4FD5BF" w:rsidR="008A282B" w:rsidRDefault="008A282B" w:rsidP="00307856">
      <w:pPr>
        <w:pStyle w:val="SampleGuidelinesbody"/>
        <w:numPr>
          <w:ilvl w:val="0"/>
          <w:numId w:val="30"/>
        </w:numPr>
      </w:pPr>
      <w:r>
        <w:t>The size of the fan or filter.</w:t>
      </w:r>
    </w:p>
    <w:p w14:paraId="25CDE2BF" w14:textId="22935132" w:rsidR="008A282B" w:rsidRDefault="008A282B" w:rsidP="00307856">
      <w:pPr>
        <w:pStyle w:val="SampleGuidelinesbody"/>
        <w:numPr>
          <w:ilvl w:val="0"/>
          <w:numId w:val="30"/>
        </w:numPr>
      </w:pPr>
      <w:r>
        <w:t>Where the cleaners will be located.</w:t>
      </w:r>
    </w:p>
    <w:p w14:paraId="55AC6A3F" w14:textId="4BCAE220" w:rsidR="00D5602A" w:rsidRDefault="008A282B" w:rsidP="00307856">
      <w:pPr>
        <w:pStyle w:val="SampleGuidelinesbody"/>
        <w:numPr>
          <w:ilvl w:val="0"/>
          <w:numId w:val="30"/>
        </w:numPr>
      </w:pPr>
      <w:r>
        <w:t>How the space is set up.</w:t>
      </w:r>
    </w:p>
    <w:p w14:paraId="08AACB11" w14:textId="2505D404" w:rsidR="008A282B" w:rsidRDefault="00CD10B6" w:rsidP="00307856">
      <w:pPr>
        <w:pStyle w:val="SampleGuidelinesbody"/>
        <w:numPr>
          <w:ilvl w:val="0"/>
          <w:numId w:val="29"/>
        </w:numPr>
      </w:pPr>
      <w:r w:rsidRPr="00CD10B6">
        <w:t xml:space="preserve">Check the manufacturer's noise level information and choose a cleaner that is no louder than 35-50 dBA, which </w:t>
      </w:r>
      <w:proofErr w:type="gramStart"/>
      <w:r w:rsidRPr="00CD10B6">
        <w:t>is recommended</w:t>
      </w:r>
      <w:proofErr w:type="gramEnd"/>
      <w:r w:rsidRPr="00CD10B6">
        <w:t xml:space="preserve"> for classrooms. </w:t>
      </w:r>
      <w:proofErr w:type="gramStart"/>
      <w:r w:rsidRPr="00CD10B6">
        <w:t>Many</w:t>
      </w:r>
      <w:proofErr w:type="gramEnd"/>
      <w:r w:rsidRPr="00CD10B6">
        <w:t xml:space="preserve"> air cleaners are loud at the highest fan speed. If a cleaner is too noisy at its highest fan speed, consider running </w:t>
      </w:r>
      <w:proofErr w:type="gramStart"/>
      <w:r w:rsidRPr="00CD10B6">
        <w:t>2</w:t>
      </w:r>
      <w:proofErr w:type="gramEnd"/>
      <w:r w:rsidRPr="00CD10B6">
        <w:t xml:space="preserve"> cleaners at a lower </w:t>
      </w:r>
      <w:r w:rsidR="36316815">
        <w:t>speed</w:t>
      </w:r>
      <w:r>
        <w:t>.</w:t>
      </w:r>
    </w:p>
    <w:p w14:paraId="25FBCF1F" w14:textId="77777777" w:rsidR="0097527F" w:rsidRDefault="0097527F" w:rsidP="00307856">
      <w:pPr>
        <w:pStyle w:val="SampleGuidelinesbody"/>
        <w:numPr>
          <w:ilvl w:val="0"/>
          <w:numId w:val="29"/>
        </w:numPr>
      </w:pPr>
      <w:r>
        <w:t xml:space="preserve">For a cleaner that uses a filter, choose one with a HEPA filter or a filter with a Minimum Efficiency Reporting Value (MERV) rating of </w:t>
      </w:r>
      <w:proofErr w:type="gramStart"/>
      <w:r>
        <w:t>13</w:t>
      </w:r>
      <w:proofErr w:type="gramEnd"/>
      <w:r>
        <w:t xml:space="preserve"> or more. The MERV rating measures how well the filter can stop contaminants from passing through. Filters with a higher MERV rating are better at trapping smaller contaminants. </w:t>
      </w:r>
    </w:p>
    <w:p w14:paraId="4845AD01" w14:textId="5FD69AD4" w:rsidR="0097527F" w:rsidRDefault="0097527F" w:rsidP="00307856">
      <w:pPr>
        <w:pStyle w:val="SampleGuidelinesbody"/>
        <w:numPr>
          <w:ilvl w:val="0"/>
          <w:numId w:val="31"/>
        </w:numPr>
      </w:pPr>
      <w:r>
        <w:t>For HEPA filters, check their factory test reports, either on the filter packaging or by contacting the manufacturer.</w:t>
      </w:r>
    </w:p>
    <w:p w14:paraId="340AE9EA" w14:textId="2F8F0D27" w:rsidR="0097527F" w:rsidRDefault="0097527F" w:rsidP="00307856">
      <w:pPr>
        <w:pStyle w:val="SampleGuidelinesbody"/>
        <w:numPr>
          <w:ilvl w:val="0"/>
          <w:numId w:val="31"/>
        </w:numPr>
      </w:pPr>
      <w:r>
        <w:t xml:space="preserve">Avoid filters that use misleading terms such as “better than HEPA,” “HEPA-type,” or “HEPA-like.” These are not HEPA filters. </w:t>
      </w:r>
    </w:p>
    <w:p w14:paraId="2CCF8800" w14:textId="5DD4E168" w:rsidR="008173F5" w:rsidRDefault="0097527F" w:rsidP="00307856">
      <w:pPr>
        <w:pStyle w:val="SampleGuidelinesbody"/>
        <w:numPr>
          <w:ilvl w:val="0"/>
          <w:numId w:val="31"/>
        </w:numPr>
      </w:pPr>
      <w:r>
        <w:t>Look up the price, availability, and expected lifetime of replacement filters. Include this cost in your planning</w:t>
      </w:r>
      <w:proofErr w:type="gramStart"/>
      <w:r>
        <w:t xml:space="preserve">.  </w:t>
      </w:r>
      <w:proofErr w:type="gramEnd"/>
    </w:p>
    <w:p w14:paraId="49DD4589" w14:textId="080950EE" w:rsidR="0097527F" w:rsidRDefault="006275F0" w:rsidP="007354BE">
      <w:pPr>
        <w:pStyle w:val="SampleGuidelinesHeading1"/>
      </w:pPr>
      <w:bookmarkStart w:id="5" w:name="_Toc171938808"/>
      <w:r>
        <w:t>In-Room Air Cleaner Placement</w:t>
      </w:r>
      <w:bookmarkEnd w:id="5"/>
    </w:p>
    <w:p w14:paraId="1EB50281" w14:textId="77777777" w:rsidR="007354BE" w:rsidRDefault="007354BE" w:rsidP="007354BE">
      <w:pPr>
        <w:pStyle w:val="SampleGuidelinesbody"/>
      </w:pPr>
      <w:r>
        <w:t xml:space="preserve">For an air cleaner to work well, it needs to </w:t>
      </w:r>
      <w:proofErr w:type="gramStart"/>
      <w:r>
        <w:t>be placed</w:t>
      </w:r>
      <w:proofErr w:type="gramEnd"/>
      <w:r>
        <w:t xml:space="preserve"> where the clean air can reach the people in the room. </w:t>
      </w:r>
    </w:p>
    <w:p w14:paraId="212DC85F" w14:textId="3C485E9A" w:rsidR="007354BE" w:rsidRDefault="007354BE" w:rsidP="007354BE">
      <w:pPr>
        <w:pStyle w:val="SampleGuidelinesbody"/>
        <w:numPr>
          <w:ilvl w:val="0"/>
          <w:numId w:val="32"/>
        </w:numPr>
      </w:pPr>
      <w:r>
        <w:t xml:space="preserve">Place the cleaner </w:t>
      </w:r>
      <w:r w:rsidR="4DE75FD9">
        <w:t>at least</w:t>
      </w:r>
      <w:r w:rsidR="00DF5E33">
        <w:t xml:space="preserve"> </w:t>
      </w:r>
      <w:proofErr w:type="gramStart"/>
      <w:r>
        <w:t>3</w:t>
      </w:r>
      <w:proofErr w:type="gramEnd"/>
      <w:r>
        <w:t xml:space="preserve"> feet away from walls or open windows and doors.</w:t>
      </w:r>
    </w:p>
    <w:p w14:paraId="746CBADD" w14:textId="03B06559" w:rsidR="007354BE" w:rsidRDefault="007354BE" w:rsidP="007354BE">
      <w:pPr>
        <w:pStyle w:val="SampleGuidelinesbody"/>
        <w:numPr>
          <w:ilvl w:val="0"/>
          <w:numId w:val="32"/>
        </w:numPr>
      </w:pPr>
      <w:r>
        <w:t>Do not block the airflow of the cleaner, which are the areas that bring air in and out. For example, keep it away from curtains.</w:t>
      </w:r>
    </w:p>
    <w:p w14:paraId="0BA80291" w14:textId="4B3E31EC" w:rsidR="006275F0" w:rsidRDefault="007354BE" w:rsidP="007354BE">
      <w:pPr>
        <w:pStyle w:val="SampleGuidelinesbody"/>
        <w:numPr>
          <w:ilvl w:val="0"/>
          <w:numId w:val="32"/>
        </w:numPr>
      </w:pPr>
      <w:r>
        <w:t>In classrooms, place it as close as possible to the teacher and between the teacher and the students.</w:t>
      </w:r>
    </w:p>
    <w:p w14:paraId="34C3CE26" w14:textId="4FD12083" w:rsidR="008173F5" w:rsidRDefault="00840B5B" w:rsidP="00E8623D">
      <w:pPr>
        <w:pStyle w:val="SampleGuidelinesHeading1"/>
      </w:pPr>
      <w:bookmarkStart w:id="6" w:name="_Toc171938809"/>
      <w:r>
        <w:t>Addi</w:t>
      </w:r>
      <w:r w:rsidR="00917512">
        <w:t>ti</w:t>
      </w:r>
      <w:r>
        <w:t>onal Ways to Clean In-Room Air</w:t>
      </w:r>
      <w:bookmarkEnd w:id="6"/>
    </w:p>
    <w:p w14:paraId="7F818B0F" w14:textId="77777777" w:rsidR="005736E3" w:rsidRDefault="005736E3" w:rsidP="005736E3">
      <w:pPr>
        <w:pStyle w:val="SampleGuidelinesbody"/>
      </w:pPr>
      <w:r>
        <w:t xml:space="preserve">There are other devices that claim to remove contaminants from the air; however, the CDC has not confirmed that these devices work. </w:t>
      </w:r>
      <w:proofErr w:type="gramStart"/>
      <w:r>
        <w:t>Some</w:t>
      </w:r>
      <w:proofErr w:type="gramEnd"/>
      <w:r>
        <w:t xml:space="preserve"> can even be harmful to your health.</w:t>
      </w:r>
    </w:p>
    <w:p w14:paraId="38E9D207" w14:textId="27C0C6F8" w:rsidR="00917512" w:rsidRDefault="005736E3" w:rsidP="005736E3">
      <w:pPr>
        <w:pStyle w:val="SampleGuidelinesbody"/>
      </w:pPr>
      <w:r>
        <w:t>These products include:</w:t>
      </w:r>
    </w:p>
    <w:p w14:paraId="2C0AD4E1" w14:textId="77777777" w:rsidR="005736E3" w:rsidRDefault="005736E3" w:rsidP="005736E3">
      <w:pPr>
        <w:pStyle w:val="SampleGuidelinesbody"/>
      </w:pPr>
    </w:p>
    <w:tbl>
      <w:tblPr>
        <w:tblW w:w="5000" w:type="pct"/>
        <w:tblLayout w:type="fixed"/>
        <w:tblLook w:val="0000" w:firstRow="0" w:lastRow="0" w:firstColumn="0" w:lastColumn="0" w:noHBand="0" w:noVBand="0"/>
      </w:tblPr>
      <w:tblGrid>
        <w:gridCol w:w="2515"/>
        <w:gridCol w:w="6835"/>
      </w:tblGrid>
      <w:tr w:rsidR="00855D66" w:rsidRPr="00287EFB" w14:paraId="1F4DF1E8" w14:textId="77777777" w:rsidTr="00963585">
        <w:trPr>
          <w:tblHeader/>
        </w:trPr>
        <w:tc>
          <w:tcPr>
            <w:tcW w:w="1345" w:type="pct"/>
            <w:tcBorders>
              <w:top w:val="single" w:sz="4" w:space="0" w:color="000000"/>
              <w:left w:val="single" w:sz="4" w:space="0" w:color="000000"/>
              <w:bottom w:val="single" w:sz="4" w:space="0" w:color="000000"/>
              <w:right w:val="single" w:sz="4" w:space="0" w:color="000000"/>
            </w:tcBorders>
            <w:shd w:val="clear" w:color="auto" w:fill="auto"/>
          </w:tcPr>
          <w:p w14:paraId="54FEDDB2" w14:textId="77777777" w:rsidR="00855D66" w:rsidRPr="00287EFB" w:rsidRDefault="00855D66" w:rsidP="00963585">
            <w:pPr>
              <w:pStyle w:val="SampleGuidelinesTableHeading"/>
              <w:rPr>
                <w:color w:val="auto"/>
              </w:rPr>
            </w:pPr>
            <w:bookmarkStart w:id="7" w:name="_fs_wYS4NHONIEWRCgsS4ID5vw_0_0_0" w:colFirst="0" w:colLast="0"/>
            <w:r w:rsidRPr="00287EFB">
              <w:lastRenderedPageBreak/>
              <w:t>Product</w:t>
            </w:r>
          </w:p>
        </w:tc>
        <w:tc>
          <w:tcPr>
            <w:tcW w:w="3655" w:type="pct"/>
            <w:tcBorders>
              <w:top w:val="single" w:sz="4" w:space="0" w:color="000000"/>
              <w:left w:val="single" w:sz="4" w:space="0" w:color="000000"/>
              <w:bottom w:val="single" w:sz="4" w:space="0" w:color="000000"/>
              <w:right w:val="single" w:sz="4" w:space="0" w:color="000000"/>
            </w:tcBorders>
            <w:shd w:val="clear" w:color="auto" w:fill="auto"/>
          </w:tcPr>
          <w:p w14:paraId="508BD3EC" w14:textId="77777777" w:rsidR="00855D66" w:rsidRPr="00287EFB" w:rsidRDefault="00855D66" w:rsidP="00963585">
            <w:pPr>
              <w:pStyle w:val="SampleGuidelinesTableHeading"/>
              <w:rPr>
                <w:color w:val="auto"/>
              </w:rPr>
            </w:pPr>
            <w:r w:rsidRPr="00287EFB">
              <w:t>Description</w:t>
            </w:r>
          </w:p>
        </w:tc>
      </w:tr>
      <w:tr w:rsidR="00855D66" w:rsidRPr="00287EFB" w14:paraId="1A7094EF" w14:textId="77777777" w:rsidTr="00963585">
        <w:trPr>
          <w:trHeight w:val="3775"/>
        </w:trPr>
        <w:tc>
          <w:tcPr>
            <w:tcW w:w="1345" w:type="pct"/>
            <w:tcBorders>
              <w:top w:val="single" w:sz="4" w:space="0" w:color="000000"/>
              <w:left w:val="single" w:sz="4" w:space="0" w:color="000000"/>
              <w:bottom w:val="single" w:sz="4" w:space="0" w:color="000000"/>
              <w:right w:val="single" w:sz="4" w:space="0" w:color="000000"/>
            </w:tcBorders>
            <w:shd w:val="clear" w:color="auto" w:fill="auto"/>
          </w:tcPr>
          <w:p w14:paraId="0C461DB6" w14:textId="77777777" w:rsidR="00855D66" w:rsidRPr="00287EFB" w:rsidRDefault="00855D66" w:rsidP="00963585">
            <w:pPr>
              <w:pStyle w:val="SampleGuidelinesbody"/>
              <w:rPr>
                <w:color w:val="auto"/>
              </w:rPr>
            </w:pPr>
            <w:bookmarkStart w:id="8" w:name="_fs_a45OJgAmjM0y40lFqlEfekA_0_9_1" w:colFirst="0" w:colLast="0"/>
            <w:bookmarkEnd w:id="7"/>
            <w:r w:rsidRPr="00287EFB">
              <w:rPr>
                <w:bCs/>
              </w:rPr>
              <w:t>Ultraviolet Germicidal Irradiation (UVGI)</w:t>
            </w:r>
          </w:p>
        </w:tc>
        <w:tc>
          <w:tcPr>
            <w:tcW w:w="3655" w:type="pct"/>
            <w:tcBorders>
              <w:top w:val="single" w:sz="4" w:space="0" w:color="000000"/>
              <w:left w:val="single" w:sz="4" w:space="0" w:color="000000"/>
              <w:bottom w:val="single" w:sz="4" w:space="0" w:color="000000"/>
              <w:right w:val="single" w:sz="4" w:space="0" w:color="000000"/>
            </w:tcBorders>
            <w:shd w:val="clear" w:color="auto" w:fill="auto"/>
          </w:tcPr>
          <w:p w14:paraId="78EE8D14" w14:textId="77777777" w:rsidR="00855D66" w:rsidRDefault="00855D66" w:rsidP="00963585">
            <w:pPr>
              <w:pStyle w:val="SampleGuidelinesbody"/>
              <w:rPr>
                <w:b/>
                <w:bCs/>
              </w:rPr>
            </w:pPr>
            <w:r w:rsidRPr="00AC374A">
              <w:rPr>
                <w:bCs/>
              </w:rPr>
              <w:t>This uses ultraviolet (UV) light to disinfect air as it moves from mechanical ventilation, ceiling fans, or natural air movement. Types of UVGI include upper room UVGI, in-duct UVGI, and Far-UV.</w:t>
            </w:r>
            <w:r>
              <w:rPr>
                <w:bCs/>
              </w:rPr>
              <w:t xml:space="preserve"> </w:t>
            </w:r>
          </w:p>
          <w:p w14:paraId="72A740C8" w14:textId="77777777" w:rsidR="00855D66" w:rsidRPr="00AC374A" w:rsidRDefault="00855D66" w:rsidP="00963585">
            <w:pPr>
              <w:pStyle w:val="SampleGuidelinesbody"/>
              <w:rPr>
                <w:b/>
                <w:bCs/>
              </w:rPr>
            </w:pPr>
            <w:r w:rsidRPr="00AC374A">
              <w:rPr>
                <w:bCs/>
              </w:rPr>
              <w:t xml:space="preserve">It </w:t>
            </w:r>
            <w:proofErr w:type="gramStart"/>
            <w:r w:rsidRPr="00AC374A">
              <w:rPr>
                <w:bCs/>
              </w:rPr>
              <w:t>is used</w:t>
            </w:r>
            <w:proofErr w:type="gramEnd"/>
            <w:r w:rsidRPr="00AC374A">
              <w:rPr>
                <w:bCs/>
              </w:rPr>
              <w:t>:</w:t>
            </w:r>
          </w:p>
          <w:p w14:paraId="156D3710" w14:textId="77777777" w:rsidR="00855D66" w:rsidRPr="00AC374A" w:rsidRDefault="00855D66" w:rsidP="00963585">
            <w:pPr>
              <w:pStyle w:val="SampleGuidelinesbody"/>
              <w:rPr>
                <w:b/>
                <w:bCs/>
              </w:rPr>
            </w:pPr>
            <w:r w:rsidRPr="00AC374A">
              <w:rPr>
                <w:bCs/>
              </w:rPr>
              <w:t>To prevent the spread of illness in hospitals, homel</w:t>
            </w:r>
            <w:r>
              <w:rPr>
                <w:bCs/>
              </w:rPr>
              <w:t>e</w:t>
            </w:r>
            <w:r w:rsidRPr="00AC374A">
              <w:rPr>
                <w:bCs/>
              </w:rPr>
              <w:t xml:space="preserve">ss shelters, prisons, and places where more germs may be spreading through the air. </w:t>
            </w:r>
          </w:p>
          <w:p w14:paraId="19E624C6" w14:textId="2AA8F318" w:rsidR="00855D66" w:rsidRPr="00AC374A" w:rsidRDefault="00855D66" w:rsidP="00963585">
            <w:pPr>
              <w:pStyle w:val="SampleGuidelinesbody"/>
              <w:rPr>
                <w:b/>
                <w:bCs/>
              </w:rPr>
            </w:pPr>
            <w:r w:rsidRPr="00AC374A">
              <w:rPr>
                <w:bCs/>
              </w:rPr>
              <w:t xml:space="preserve">When room ventilation and </w:t>
            </w:r>
            <w:r w:rsidR="00C549A3">
              <w:rPr>
                <w:bCs/>
              </w:rPr>
              <w:t>air</w:t>
            </w:r>
            <w:r w:rsidRPr="00AC374A">
              <w:rPr>
                <w:bCs/>
              </w:rPr>
              <w:t xml:space="preserve"> filtration are not possible</w:t>
            </w:r>
            <w:proofErr w:type="gramStart"/>
            <w:r w:rsidRPr="00AC374A">
              <w:rPr>
                <w:bCs/>
              </w:rPr>
              <w:t xml:space="preserve">.  </w:t>
            </w:r>
            <w:proofErr w:type="gramEnd"/>
          </w:p>
          <w:p w14:paraId="2D1D901B" w14:textId="77777777" w:rsidR="00855D66" w:rsidRPr="00AC374A" w:rsidRDefault="00855D66" w:rsidP="00963585">
            <w:pPr>
              <w:pStyle w:val="SampleGuidelinesbody"/>
              <w:rPr>
                <w:b/>
                <w:bCs/>
              </w:rPr>
            </w:pPr>
            <w:r w:rsidRPr="00AC374A">
              <w:rPr>
                <w:bCs/>
              </w:rPr>
              <w:t>Within duct systems, often to keep air conditioning coils clean</w:t>
            </w:r>
            <w:proofErr w:type="gramStart"/>
            <w:r w:rsidRPr="00AC374A">
              <w:rPr>
                <w:bCs/>
              </w:rPr>
              <w:t xml:space="preserve">.  </w:t>
            </w:r>
            <w:proofErr w:type="gramEnd"/>
          </w:p>
          <w:p w14:paraId="622E1CEB" w14:textId="77777777" w:rsidR="00855D66" w:rsidRDefault="00855D66" w:rsidP="00963585">
            <w:pPr>
              <w:pStyle w:val="SampleGuidelinesbody"/>
              <w:rPr>
                <w:b/>
                <w:bCs/>
              </w:rPr>
            </w:pPr>
            <w:r w:rsidRPr="00AC374A">
              <w:rPr>
                <w:bCs/>
              </w:rPr>
              <w:t>Use a trusted UVGI manufactur</w:t>
            </w:r>
            <w:r>
              <w:rPr>
                <w:bCs/>
              </w:rPr>
              <w:t>er</w:t>
            </w:r>
            <w:r w:rsidRPr="00AC374A">
              <w:rPr>
                <w:bCs/>
              </w:rPr>
              <w:t xml:space="preserve"> and installer to make sure it works well and is safe. </w:t>
            </w:r>
          </w:p>
          <w:p w14:paraId="1E185DA8" w14:textId="77777777" w:rsidR="00855D66" w:rsidRPr="00AC374A" w:rsidRDefault="00855D66" w:rsidP="00963585">
            <w:pPr>
              <w:pStyle w:val="SampleGuidelinesbody"/>
              <w:rPr>
                <w:b/>
                <w:bCs/>
              </w:rPr>
            </w:pPr>
          </w:p>
          <w:p w14:paraId="27CDBA4B" w14:textId="77777777" w:rsidR="00855D66" w:rsidRPr="00287EFB" w:rsidRDefault="00855D66" w:rsidP="00963585">
            <w:pPr>
              <w:pStyle w:val="SampleGuidelinesbody"/>
              <w:rPr>
                <w:b/>
                <w:bCs/>
                <w:color w:val="auto"/>
              </w:rPr>
            </w:pPr>
            <w:r w:rsidRPr="00F955DA">
              <w:t>Note:</w:t>
            </w:r>
            <w:r>
              <w:rPr>
                <w:bCs/>
              </w:rPr>
              <w:t xml:space="preserve"> </w:t>
            </w:r>
            <w:r w:rsidRPr="00AC374A">
              <w:rPr>
                <w:bCs/>
              </w:rPr>
              <w:t xml:space="preserve">UVGI can be harmful if created or installed incorrectly. It can expose people to harmful UV rays or ozone which can cause breathing problems. </w:t>
            </w:r>
          </w:p>
        </w:tc>
      </w:tr>
      <w:bookmarkEnd w:id="8"/>
      <w:tr w:rsidR="00855D66" w:rsidRPr="00287EFB" w14:paraId="5113E579" w14:textId="77777777" w:rsidTr="00963585">
        <w:tc>
          <w:tcPr>
            <w:tcW w:w="1345" w:type="pct"/>
            <w:tcBorders>
              <w:top w:val="single" w:sz="4" w:space="0" w:color="000000"/>
              <w:left w:val="single" w:sz="4" w:space="0" w:color="000000"/>
              <w:bottom w:val="single" w:sz="4" w:space="0" w:color="000000"/>
              <w:right w:val="single" w:sz="4" w:space="0" w:color="000000"/>
            </w:tcBorders>
            <w:shd w:val="clear" w:color="auto" w:fill="auto"/>
          </w:tcPr>
          <w:p w14:paraId="6C0E4573" w14:textId="77777777" w:rsidR="00855D66" w:rsidRPr="00287EFB" w:rsidRDefault="00855D66" w:rsidP="00963585">
            <w:pPr>
              <w:pStyle w:val="SampleGuidelinesbody"/>
            </w:pPr>
            <w:r w:rsidRPr="00287EFB">
              <w:t>Electronic Ionization/</w:t>
            </w:r>
          </w:p>
          <w:p w14:paraId="7A8B488E" w14:textId="77777777" w:rsidR="00855D66" w:rsidRPr="00287EFB" w:rsidRDefault="00855D66" w:rsidP="00963585">
            <w:pPr>
              <w:pStyle w:val="SampleGuidelinesbody"/>
              <w:rPr>
                <w:color w:val="auto"/>
              </w:rPr>
            </w:pPr>
            <w:r w:rsidRPr="00287EFB">
              <w:rPr>
                <w:color w:val="auto"/>
              </w:rPr>
              <w:t>Plasma Air Cleaners</w:t>
            </w:r>
          </w:p>
        </w:tc>
        <w:tc>
          <w:tcPr>
            <w:tcW w:w="3655" w:type="pct"/>
            <w:tcBorders>
              <w:top w:val="single" w:sz="4" w:space="0" w:color="000000"/>
              <w:left w:val="single" w:sz="4" w:space="0" w:color="000000"/>
              <w:bottom w:val="single" w:sz="4" w:space="0" w:color="000000"/>
              <w:right w:val="single" w:sz="4" w:space="0" w:color="000000"/>
            </w:tcBorders>
            <w:shd w:val="clear" w:color="auto" w:fill="auto"/>
          </w:tcPr>
          <w:p w14:paraId="4C6B727C" w14:textId="77777777" w:rsidR="00855D66" w:rsidRPr="00287EFB" w:rsidRDefault="00855D66" w:rsidP="00963585">
            <w:pPr>
              <w:pStyle w:val="SampleGuidelinesbody"/>
              <w:rPr>
                <w:color w:val="auto"/>
              </w:rPr>
            </w:pPr>
            <w:r w:rsidRPr="00727A9E">
              <w:t>These can create chemicals that are harmful to people’s health.</w:t>
            </w:r>
          </w:p>
        </w:tc>
      </w:tr>
      <w:tr w:rsidR="00963585" w:rsidRPr="00287EFB" w14:paraId="18DB0027" w14:textId="77777777" w:rsidTr="00963585">
        <w:tc>
          <w:tcPr>
            <w:tcW w:w="1345" w:type="pct"/>
            <w:tcBorders>
              <w:top w:val="single" w:sz="4" w:space="0" w:color="000000"/>
              <w:left w:val="single" w:sz="4" w:space="0" w:color="000000"/>
              <w:bottom w:val="single" w:sz="4" w:space="0" w:color="000000"/>
              <w:right w:val="single" w:sz="4" w:space="0" w:color="000000"/>
            </w:tcBorders>
            <w:shd w:val="clear" w:color="auto" w:fill="auto"/>
          </w:tcPr>
          <w:p w14:paraId="3C8842AD" w14:textId="54253889" w:rsidR="00963585" w:rsidRPr="00287EFB" w:rsidRDefault="00963585" w:rsidP="00963585">
            <w:pPr>
              <w:pStyle w:val="SampleGuidelinesbody"/>
            </w:pPr>
            <w:r w:rsidRPr="00525AF6">
              <w:t>Ozone-Generating Air Cleaners or Sanitizers</w:t>
            </w:r>
          </w:p>
        </w:tc>
        <w:tc>
          <w:tcPr>
            <w:tcW w:w="3655" w:type="pct"/>
            <w:tcBorders>
              <w:top w:val="single" w:sz="4" w:space="0" w:color="000000"/>
              <w:left w:val="single" w:sz="4" w:space="0" w:color="000000"/>
              <w:bottom w:val="single" w:sz="4" w:space="0" w:color="000000"/>
              <w:right w:val="single" w:sz="4" w:space="0" w:color="000000"/>
            </w:tcBorders>
            <w:shd w:val="clear" w:color="auto" w:fill="auto"/>
          </w:tcPr>
          <w:p w14:paraId="5272CACD" w14:textId="32F6BFE7" w:rsidR="00963585" w:rsidRPr="00727A9E" w:rsidRDefault="00963585" w:rsidP="00963585">
            <w:pPr>
              <w:pStyle w:val="SampleGuidelinesbody"/>
            </w:pPr>
            <w:r w:rsidRPr="00525AF6">
              <w:t>These generate ozone, which can cause breathing problems. These claim to remove germs from the air. However, they do not work well and are not safe to use around people.</w:t>
            </w:r>
          </w:p>
        </w:tc>
      </w:tr>
      <w:tr w:rsidR="00963585" w:rsidRPr="00287EFB" w14:paraId="2B95B3DF" w14:textId="77777777" w:rsidTr="00963585">
        <w:tc>
          <w:tcPr>
            <w:tcW w:w="1345" w:type="pct"/>
            <w:tcBorders>
              <w:top w:val="single" w:sz="4" w:space="0" w:color="000000"/>
              <w:left w:val="single" w:sz="4" w:space="0" w:color="000000"/>
              <w:bottom w:val="single" w:sz="4" w:space="0" w:color="000000"/>
              <w:right w:val="single" w:sz="4" w:space="0" w:color="000000"/>
            </w:tcBorders>
            <w:shd w:val="clear" w:color="auto" w:fill="auto"/>
          </w:tcPr>
          <w:p w14:paraId="003430C2" w14:textId="3F2CDC7B" w:rsidR="00963585" w:rsidRPr="00287EFB" w:rsidRDefault="00963585" w:rsidP="00963585">
            <w:pPr>
              <w:pStyle w:val="SampleGuidelinesbody"/>
            </w:pPr>
            <w:r w:rsidRPr="00525AF6">
              <w:t>Photocatalytic Oxidation (PCO) or Photo Electrochemical Oxidation (PECO) Air Cleaners</w:t>
            </w:r>
          </w:p>
        </w:tc>
        <w:tc>
          <w:tcPr>
            <w:tcW w:w="3655" w:type="pct"/>
            <w:tcBorders>
              <w:top w:val="single" w:sz="4" w:space="0" w:color="000000"/>
              <w:left w:val="single" w:sz="4" w:space="0" w:color="000000"/>
              <w:bottom w:val="single" w:sz="4" w:space="0" w:color="000000"/>
              <w:right w:val="single" w:sz="4" w:space="0" w:color="000000"/>
            </w:tcBorders>
            <w:shd w:val="clear" w:color="auto" w:fill="auto"/>
          </w:tcPr>
          <w:p w14:paraId="6D3F2C5C" w14:textId="3713332D" w:rsidR="00963585" w:rsidRPr="00727A9E" w:rsidRDefault="00963585" w:rsidP="00963585">
            <w:pPr>
              <w:pStyle w:val="SampleGuidelinesbody"/>
            </w:pPr>
            <w:r w:rsidRPr="00525AF6">
              <w:t>PCO air cleaners break down air contaminants into other chemicals. However, they do not remove solid contaminants in the air, such as dust or allergens, and can create chemicals that are harmful to people’s health.</w:t>
            </w:r>
          </w:p>
        </w:tc>
      </w:tr>
      <w:tr w:rsidR="00963585" w:rsidRPr="00287EFB" w14:paraId="41FAE14B" w14:textId="77777777" w:rsidTr="00963585">
        <w:tc>
          <w:tcPr>
            <w:tcW w:w="1345" w:type="pct"/>
            <w:tcBorders>
              <w:top w:val="single" w:sz="4" w:space="0" w:color="000000"/>
              <w:left w:val="single" w:sz="4" w:space="0" w:color="000000"/>
              <w:bottom w:val="single" w:sz="4" w:space="0" w:color="000000"/>
              <w:right w:val="single" w:sz="4" w:space="0" w:color="000000"/>
            </w:tcBorders>
            <w:shd w:val="clear" w:color="auto" w:fill="auto"/>
          </w:tcPr>
          <w:p w14:paraId="7408B57E" w14:textId="769F0CAD" w:rsidR="00963585" w:rsidRPr="00287EFB" w:rsidRDefault="00963585" w:rsidP="00963585">
            <w:pPr>
              <w:pStyle w:val="SampleGuidelinesbody"/>
            </w:pPr>
            <w:r w:rsidRPr="00525AF6">
              <w:t>Broadcast Sprayers or Electrostatic Foggers</w:t>
            </w:r>
          </w:p>
        </w:tc>
        <w:tc>
          <w:tcPr>
            <w:tcW w:w="3655" w:type="pct"/>
            <w:tcBorders>
              <w:top w:val="single" w:sz="4" w:space="0" w:color="000000"/>
              <w:left w:val="single" w:sz="4" w:space="0" w:color="000000"/>
              <w:bottom w:val="single" w:sz="4" w:space="0" w:color="000000"/>
              <w:right w:val="single" w:sz="4" w:space="0" w:color="000000"/>
            </w:tcBorders>
            <w:shd w:val="clear" w:color="auto" w:fill="auto"/>
          </w:tcPr>
          <w:p w14:paraId="0D279139" w14:textId="366E5710" w:rsidR="00963585" w:rsidRPr="00727A9E" w:rsidRDefault="00963585" w:rsidP="00963585">
            <w:pPr>
              <w:pStyle w:val="SampleGuidelinesbody"/>
            </w:pPr>
            <w:r w:rsidRPr="00525AF6">
              <w:t xml:space="preserve">These spray, mist, or fog disinfectant to an area. These </w:t>
            </w:r>
            <w:proofErr w:type="gramStart"/>
            <w:r w:rsidRPr="00525AF6">
              <w:t>are not recommended</w:t>
            </w:r>
            <w:proofErr w:type="gramEnd"/>
            <w:r w:rsidRPr="00525AF6">
              <w:t xml:space="preserve"> because they can cause chemicals to stay in the air. These chemicals can irritate skin and eyes and cause breathing problems, even if sprayed in an empty room.</w:t>
            </w:r>
          </w:p>
        </w:tc>
      </w:tr>
    </w:tbl>
    <w:p w14:paraId="1A8CF85B" w14:textId="77777777" w:rsidR="005736E3" w:rsidRPr="00BD31E7" w:rsidRDefault="005736E3" w:rsidP="005736E3">
      <w:pPr>
        <w:pStyle w:val="SampleGuidelinesbody"/>
      </w:pPr>
    </w:p>
    <w:p w14:paraId="794B81B6" w14:textId="77777777" w:rsidR="00B03ABD" w:rsidRDefault="00B03ABD">
      <w:pPr>
        <w:rPr>
          <w:rFonts w:ascii="Calibri" w:eastAsiaTheme="majorEastAsia" w:hAnsi="Calibri" w:cstheme="majorBidi"/>
          <w:b/>
          <w:sz w:val="28"/>
          <w:szCs w:val="40"/>
        </w:rPr>
      </w:pPr>
      <w:r>
        <w:br w:type="page"/>
      </w:r>
    </w:p>
    <w:p w14:paraId="1404C4FB" w14:textId="313C81C7" w:rsidR="00283788" w:rsidRDefault="00283788" w:rsidP="00BD31E7">
      <w:pPr>
        <w:pStyle w:val="SampleGuidelinesHeading1"/>
      </w:pPr>
      <w:bookmarkStart w:id="9" w:name="_Toc171938810"/>
      <w:r>
        <w:lastRenderedPageBreak/>
        <w:t>Resources</w:t>
      </w:r>
      <w:bookmarkEnd w:id="9"/>
    </w:p>
    <w:p w14:paraId="0EF4BE7E" w14:textId="03A3806C" w:rsidR="00283788" w:rsidRDefault="008D45EC" w:rsidP="008D45EC">
      <w:pPr>
        <w:pStyle w:val="Referencetitle"/>
      </w:pPr>
      <w:r w:rsidRPr="008D45EC">
        <w:t>Selection and Use of Portable Air Cleaners</w:t>
      </w:r>
    </w:p>
    <w:p w14:paraId="4DF51E97" w14:textId="6D17524D" w:rsidR="008D45EC" w:rsidRDefault="0095103D" w:rsidP="008D45EC">
      <w:pPr>
        <w:pStyle w:val="ReferenceURL"/>
      </w:pPr>
      <w:hyperlink r:id="rId16" w:history="1">
        <w:r w:rsidR="007A1C48" w:rsidRPr="00E01E83">
          <w:rPr>
            <w:rStyle w:val="Hyperlink"/>
          </w:rPr>
          <w:t>https://tools.niehs.nih.gov/wetp/public/hasl_get_blob.cfm?ID=13021</w:t>
        </w:r>
      </w:hyperlink>
    </w:p>
    <w:p w14:paraId="4AC361B3" w14:textId="1C9FC01E" w:rsidR="007A1C48" w:rsidRDefault="00EA6B87" w:rsidP="007A1C48">
      <w:pPr>
        <w:pStyle w:val="Referencetitle"/>
      </w:pPr>
      <w:r w:rsidRPr="00EA6B87">
        <w:t>What is a MERV rating?</w:t>
      </w:r>
    </w:p>
    <w:p w14:paraId="2BBFB2D6" w14:textId="26E53F06" w:rsidR="00EA6B87" w:rsidRDefault="0095103D" w:rsidP="00EA6B87">
      <w:pPr>
        <w:pStyle w:val="ReferenceURL"/>
      </w:pPr>
      <w:hyperlink r:id="rId17" w:history="1">
        <w:r w:rsidR="00EA6B87" w:rsidRPr="00E01E83">
          <w:rPr>
            <w:rStyle w:val="Hyperlink"/>
          </w:rPr>
          <w:t>https://www.epa.gov/indoor-air-quality-iaq/what-merv-rating</w:t>
        </w:r>
      </w:hyperlink>
    </w:p>
    <w:p w14:paraId="5AB22145" w14:textId="3C4D0720" w:rsidR="00EA6B87" w:rsidRDefault="004B1712" w:rsidP="00EA6B87">
      <w:pPr>
        <w:pStyle w:val="Referencetitle"/>
      </w:pPr>
      <w:r w:rsidRPr="004B1712">
        <w:t xml:space="preserve">Improving Indoor Air Quality </w:t>
      </w:r>
      <w:r>
        <w:t>t</w:t>
      </w:r>
      <w:r w:rsidRPr="004B1712">
        <w:t>o Improve Health</w:t>
      </w:r>
    </w:p>
    <w:p w14:paraId="7C4C9230" w14:textId="6522FC1B" w:rsidR="004B1712" w:rsidRDefault="0095103D" w:rsidP="004B1712">
      <w:pPr>
        <w:pStyle w:val="ReferenceURL"/>
      </w:pPr>
      <w:hyperlink r:id="rId18" w:history="1">
        <w:r w:rsidR="0053190A" w:rsidRPr="00E01E83">
          <w:rPr>
            <w:rStyle w:val="Hyperlink"/>
          </w:rPr>
          <w:t>https://stlouiscountymo.gov/st-louis-county-departments/public-health/covid-19/advisories-safety-recommendations/improving-indoor-air-quality/</w:t>
        </w:r>
      </w:hyperlink>
    </w:p>
    <w:p w14:paraId="11D0795B" w14:textId="75C163F3" w:rsidR="0053190A" w:rsidRDefault="00476FB0" w:rsidP="0053190A">
      <w:pPr>
        <w:pStyle w:val="Referencetitle"/>
      </w:pPr>
      <w:r w:rsidRPr="00476FB0">
        <w:t>About Air Quality</w:t>
      </w:r>
    </w:p>
    <w:p w14:paraId="684C8DFB" w14:textId="41D763DF" w:rsidR="00476FB0" w:rsidRDefault="0095103D" w:rsidP="00476FB0">
      <w:pPr>
        <w:pStyle w:val="ReferenceURL"/>
      </w:pPr>
      <w:hyperlink r:id="rId19" w:history="1">
        <w:r w:rsidR="00476FB0" w:rsidRPr="00E01E83">
          <w:rPr>
            <w:rStyle w:val="Hyperlink"/>
          </w:rPr>
          <w:t>https://www.cdc.gov/air-quality/about/?CDC_AAref_Val=https://www.cdc.gov/air/default.htm</w:t>
        </w:r>
      </w:hyperlink>
    </w:p>
    <w:p w14:paraId="2539EE2E" w14:textId="7192E144" w:rsidR="00476FB0" w:rsidRDefault="00071F10" w:rsidP="00476FB0">
      <w:pPr>
        <w:pStyle w:val="Referencetitle"/>
      </w:pPr>
      <w:r w:rsidRPr="00071F10">
        <w:t>Ventilation in Buildings</w:t>
      </w:r>
    </w:p>
    <w:p w14:paraId="5B7439C2" w14:textId="7E73D29A" w:rsidR="00071F10" w:rsidRDefault="0095103D" w:rsidP="00071F10">
      <w:pPr>
        <w:pStyle w:val="ReferenceURL"/>
      </w:pPr>
      <w:hyperlink r:id="rId20" w:history="1">
        <w:r w:rsidR="00071F10" w:rsidRPr="00E01E83">
          <w:rPr>
            <w:rStyle w:val="Hyperlink"/>
          </w:rPr>
          <w:t>https://www.cdc.gov/coronavirus/2019-ncov/community/ventilation.html</w:t>
        </w:r>
      </w:hyperlink>
    </w:p>
    <w:p w14:paraId="1574B4F7" w14:textId="2EBED00F" w:rsidR="00071F10" w:rsidRDefault="004B0268" w:rsidP="00071F10">
      <w:pPr>
        <w:pStyle w:val="Referencetitle"/>
      </w:pPr>
      <w:r w:rsidRPr="004B0268">
        <w:t>Air Cleaners, HVAC Filters, and Coronavirus (COVID-19)</w:t>
      </w:r>
    </w:p>
    <w:p w14:paraId="6F947A19" w14:textId="65646C40" w:rsidR="004B0268" w:rsidRDefault="0095103D" w:rsidP="004B0268">
      <w:pPr>
        <w:pStyle w:val="ReferenceURL"/>
      </w:pPr>
      <w:hyperlink r:id="rId21" w:history="1">
        <w:r w:rsidR="004B0268" w:rsidRPr="00E01E83">
          <w:rPr>
            <w:rStyle w:val="Hyperlink"/>
          </w:rPr>
          <w:t>https://www.epa.gov/indoor-air-quality-iaq/air-cleaners-hvac-filters-and-coronavirus-covid-19</w:t>
        </w:r>
      </w:hyperlink>
    </w:p>
    <w:p w14:paraId="7E23F756" w14:textId="20B9D3F3" w:rsidR="00BD31E7" w:rsidRDefault="00BD31E7" w:rsidP="00BD31E7">
      <w:pPr>
        <w:pStyle w:val="SampleGuidelinesHeading1"/>
      </w:pPr>
      <w:bookmarkStart w:id="10" w:name="_Toc171938811"/>
      <w:r w:rsidRPr="00523FC2">
        <w:t>References</w:t>
      </w:r>
      <w:bookmarkEnd w:id="10"/>
    </w:p>
    <w:tbl>
      <w:tblPr>
        <w:tblStyle w:val="TableGrid"/>
        <w:tblW w:w="0" w:type="auto"/>
        <w:tblLook w:val="04A0" w:firstRow="1" w:lastRow="0" w:firstColumn="1" w:lastColumn="0" w:noHBand="0" w:noVBand="1"/>
      </w:tblPr>
      <w:tblGrid>
        <w:gridCol w:w="5172"/>
        <w:gridCol w:w="4178"/>
      </w:tblGrid>
      <w:tr w:rsidR="00A43D17" w14:paraId="724F2CCF" w14:textId="77777777" w:rsidTr="003016D8">
        <w:tc>
          <w:tcPr>
            <w:tcW w:w="5575" w:type="dxa"/>
          </w:tcPr>
          <w:p w14:paraId="44D499F3" w14:textId="77777777" w:rsidR="00A43D17" w:rsidRDefault="00A43D17" w:rsidP="00A43D17">
            <w:pPr>
              <w:pStyle w:val="SampleGuidelinesTableHeading"/>
            </w:pPr>
            <w:r>
              <w:t>Title</w:t>
            </w:r>
          </w:p>
        </w:tc>
        <w:tc>
          <w:tcPr>
            <w:tcW w:w="3775" w:type="dxa"/>
          </w:tcPr>
          <w:p w14:paraId="2B22D4EC" w14:textId="77777777" w:rsidR="00A43D17" w:rsidRDefault="00A43D17" w:rsidP="00A43D17">
            <w:pPr>
              <w:pStyle w:val="SampleGuidelinesTableHeading"/>
            </w:pPr>
            <w:r>
              <w:t>Location</w:t>
            </w:r>
          </w:p>
        </w:tc>
      </w:tr>
      <w:tr w:rsidR="00A43D17" w14:paraId="6CB66565" w14:textId="77777777" w:rsidTr="003016D8">
        <w:tc>
          <w:tcPr>
            <w:tcW w:w="5575" w:type="dxa"/>
          </w:tcPr>
          <w:p w14:paraId="6277018D" w14:textId="77EC3162" w:rsidR="00A43D17" w:rsidRPr="00072B87" w:rsidRDefault="003016D8" w:rsidP="00072B87">
            <w:pPr>
              <w:pStyle w:val="SampleGuidelinesbody"/>
              <w:rPr>
                <w:i/>
                <w:iCs/>
              </w:rPr>
            </w:pPr>
            <w:r w:rsidRPr="003016D8">
              <w:rPr>
                <w:i/>
                <w:iCs/>
              </w:rPr>
              <w:t>Household Air Cleaners Improve Heart Health Among Individuals with COPD, Researchers Find</w:t>
            </w:r>
          </w:p>
        </w:tc>
        <w:tc>
          <w:tcPr>
            <w:tcW w:w="3775" w:type="dxa"/>
          </w:tcPr>
          <w:p w14:paraId="5ACB1ADB" w14:textId="26DD0BC3" w:rsidR="004357A2" w:rsidRPr="004357A2" w:rsidRDefault="004357A2" w:rsidP="00072B87">
            <w:pPr>
              <w:pStyle w:val="SampleGuidelinesbody"/>
              <w:rPr>
                <w:rStyle w:val="Hyperlink"/>
              </w:rPr>
            </w:pPr>
            <w:r>
              <w:fldChar w:fldCharType="begin"/>
            </w:r>
            <w:r>
              <w:instrText>HYPERLINK "https://www.hopkinsmedicine.org/news/newsroom/news-releases/2022/12/household-air-cleaners-improve-heart-health-among-individuals-with-copd-researchers-find"</w:instrText>
            </w:r>
            <w:r>
              <w:fldChar w:fldCharType="separate"/>
            </w:r>
            <w:r w:rsidRPr="004357A2">
              <w:rPr>
                <w:rStyle w:val="Hyperlink"/>
              </w:rPr>
              <w:t>https://www.hopkinsmedicine.org/</w:t>
            </w:r>
          </w:p>
          <w:p w14:paraId="0A835DE9" w14:textId="503642AC" w:rsidR="00A43D17" w:rsidRDefault="00C205FC" w:rsidP="00072B87">
            <w:pPr>
              <w:pStyle w:val="SampleGuidelinesbody"/>
            </w:pPr>
            <w:r w:rsidRPr="004357A2">
              <w:rPr>
                <w:rStyle w:val="Hyperlink"/>
              </w:rPr>
              <w:t>news/newsroom/news-releases/2022/12/household-air-cleaners-improve-heart-health-among-individuals-with-copd-researchers-find</w:t>
            </w:r>
            <w:r w:rsidR="004357A2">
              <w:fldChar w:fldCharType="end"/>
            </w:r>
          </w:p>
        </w:tc>
      </w:tr>
      <w:tr w:rsidR="00BB6A4E" w14:paraId="060D69CA" w14:textId="77777777" w:rsidTr="003016D8">
        <w:tc>
          <w:tcPr>
            <w:tcW w:w="5575" w:type="dxa"/>
          </w:tcPr>
          <w:p w14:paraId="7D72BDC6" w14:textId="410583BB" w:rsidR="00BB6A4E" w:rsidRPr="00072B87" w:rsidRDefault="0024074E" w:rsidP="00072B87">
            <w:pPr>
              <w:pStyle w:val="SampleGuidelinesbody"/>
              <w:rPr>
                <w:i/>
                <w:iCs/>
              </w:rPr>
            </w:pPr>
            <w:r w:rsidRPr="0024074E">
              <w:rPr>
                <w:i/>
                <w:iCs/>
              </w:rPr>
              <w:t>Creating Healthy Indoor Air Quality in Schools</w:t>
            </w:r>
          </w:p>
        </w:tc>
        <w:tc>
          <w:tcPr>
            <w:tcW w:w="3775" w:type="dxa"/>
          </w:tcPr>
          <w:p w14:paraId="35E750A4" w14:textId="5ED6CB48" w:rsidR="00BB6A4E" w:rsidRDefault="0095103D" w:rsidP="00072B87">
            <w:pPr>
              <w:pStyle w:val="SampleGuidelinesbody"/>
            </w:pPr>
            <w:hyperlink r:id="rId22" w:history="1">
              <w:r w:rsidR="0024074E" w:rsidRPr="0024074E">
                <w:rPr>
                  <w:rStyle w:val="Hyperlink"/>
                </w:rPr>
                <w:t>https://www.epa.gov/iaq-schools</w:t>
              </w:r>
            </w:hyperlink>
          </w:p>
        </w:tc>
      </w:tr>
      <w:tr w:rsidR="00BB6A4E" w14:paraId="5AD1233C" w14:textId="77777777" w:rsidTr="003016D8">
        <w:tc>
          <w:tcPr>
            <w:tcW w:w="5575" w:type="dxa"/>
          </w:tcPr>
          <w:p w14:paraId="6FD816E9" w14:textId="3922DFEE" w:rsidR="00BB6A4E" w:rsidRPr="00072B87" w:rsidRDefault="00C6403D" w:rsidP="00072B87">
            <w:pPr>
              <w:pStyle w:val="SampleGuidelinesbody"/>
              <w:rPr>
                <w:i/>
                <w:iCs/>
              </w:rPr>
            </w:pPr>
            <w:r w:rsidRPr="00C6403D">
              <w:rPr>
                <w:i/>
                <w:iCs/>
              </w:rPr>
              <w:t>The Standards for Ventilation and Indoor Air Quality</w:t>
            </w:r>
          </w:p>
        </w:tc>
        <w:tc>
          <w:tcPr>
            <w:tcW w:w="3775" w:type="dxa"/>
          </w:tcPr>
          <w:p w14:paraId="4FF3E626" w14:textId="387F0E4A" w:rsidR="00BB6A4E" w:rsidRDefault="0095103D" w:rsidP="00072B87">
            <w:pPr>
              <w:pStyle w:val="SampleGuidelinesbody"/>
            </w:pPr>
            <w:hyperlink r:id="rId23" w:history="1">
              <w:r w:rsidR="00C6403D" w:rsidRPr="00C6403D">
                <w:rPr>
                  <w:rStyle w:val="Hyperlink"/>
                </w:rPr>
                <w:t>https://www.ashrae.org/technical-resources/bookstore/standards-62-1-62-2</w:t>
              </w:r>
            </w:hyperlink>
          </w:p>
        </w:tc>
      </w:tr>
      <w:tr w:rsidR="00BB6A4E" w14:paraId="6F44748D" w14:textId="77777777" w:rsidTr="003016D8">
        <w:tc>
          <w:tcPr>
            <w:tcW w:w="5575" w:type="dxa"/>
          </w:tcPr>
          <w:p w14:paraId="59E81EDA" w14:textId="77777777" w:rsidR="00512A3C" w:rsidRPr="00512A3C" w:rsidRDefault="00512A3C" w:rsidP="00512A3C">
            <w:pPr>
              <w:pStyle w:val="SampleGuidelinesbody"/>
              <w:rPr>
                <w:i/>
                <w:iCs/>
              </w:rPr>
            </w:pPr>
            <w:r w:rsidRPr="00512A3C">
              <w:rPr>
                <w:i/>
                <w:iCs/>
              </w:rPr>
              <w:t xml:space="preserve">Selection and Use of Portable Air Cleaners </w:t>
            </w:r>
          </w:p>
          <w:p w14:paraId="0B4F9F51" w14:textId="38F474C7" w:rsidR="00BB6A4E" w:rsidRPr="00072B87" w:rsidRDefault="00512A3C" w:rsidP="00512A3C">
            <w:pPr>
              <w:pStyle w:val="SampleGuidelinesbody"/>
              <w:rPr>
                <w:i/>
                <w:iCs/>
              </w:rPr>
            </w:pPr>
            <w:r w:rsidRPr="00512A3C">
              <w:rPr>
                <w:i/>
                <w:iCs/>
              </w:rPr>
              <w:t>to Protect Workers from Exposure to SARS-CoV-2</w:t>
            </w:r>
          </w:p>
        </w:tc>
        <w:tc>
          <w:tcPr>
            <w:tcW w:w="3775" w:type="dxa"/>
          </w:tcPr>
          <w:p w14:paraId="6BCF3DCC" w14:textId="29D53346" w:rsidR="00512A3C" w:rsidRPr="00512A3C" w:rsidRDefault="00512A3C" w:rsidP="00072B87">
            <w:pPr>
              <w:pStyle w:val="SampleGuidelinesbody"/>
              <w:rPr>
                <w:rStyle w:val="Hyperlink"/>
              </w:rPr>
            </w:pPr>
            <w:r>
              <w:fldChar w:fldCharType="begin"/>
            </w:r>
            <w:r>
              <w:instrText>HYPERLINK "https://tools.niehs.nih.gov/wetp/public/hasl_get_blob.cfm?ID=13021" \l ":~:text=MERV%20%3D%20minimum%20efficiency%20reporting%20value,with%20that%20level%20of%20filtration"</w:instrText>
            </w:r>
            <w:r>
              <w:fldChar w:fldCharType="separate"/>
            </w:r>
            <w:r w:rsidRPr="00512A3C">
              <w:rPr>
                <w:rStyle w:val="Hyperlink"/>
              </w:rPr>
              <w:t>https://tools.niehs.nih.gov/</w:t>
            </w:r>
          </w:p>
          <w:p w14:paraId="3D78CBFB" w14:textId="77777777" w:rsidR="00512A3C" w:rsidRPr="00512A3C" w:rsidRDefault="00512A3C" w:rsidP="00072B87">
            <w:pPr>
              <w:pStyle w:val="SampleGuidelinesbody"/>
              <w:rPr>
                <w:rStyle w:val="Hyperlink"/>
              </w:rPr>
            </w:pPr>
            <w:r w:rsidRPr="00512A3C">
              <w:rPr>
                <w:rStyle w:val="Hyperlink"/>
              </w:rPr>
              <w:t>wetp/public/hasl_get_blob.</w:t>
            </w:r>
          </w:p>
          <w:p w14:paraId="61F40824" w14:textId="77777777" w:rsidR="00512A3C" w:rsidRPr="00512A3C" w:rsidRDefault="00512A3C" w:rsidP="00072B87">
            <w:pPr>
              <w:pStyle w:val="SampleGuidelinesbody"/>
              <w:rPr>
                <w:rStyle w:val="Hyperlink"/>
              </w:rPr>
            </w:pPr>
            <w:r w:rsidRPr="00512A3C">
              <w:rPr>
                <w:rStyle w:val="Hyperlink"/>
              </w:rPr>
              <w:t>cfm?ID=13021#:~:text=</w:t>
            </w:r>
          </w:p>
          <w:p w14:paraId="33FC2F36" w14:textId="77777777" w:rsidR="00512A3C" w:rsidRPr="00512A3C" w:rsidRDefault="00512A3C" w:rsidP="00072B87">
            <w:pPr>
              <w:pStyle w:val="SampleGuidelinesbody"/>
              <w:rPr>
                <w:rStyle w:val="Hyperlink"/>
              </w:rPr>
            </w:pPr>
            <w:r w:rsidRPr="00512A3C">
              <w:rPr>
                <w:rStyle w:val="Hyperlink"/>
              </w:rPr>
              <w:t>MERV%20%3D%20minimum</w:t>
            </w:r>
          </w:p>
          <w:p w14:paraId="1DA414A5" w14:textId="77777777" w:rsidR="00512A3C" w:rsidRPr="00512A3C" w:rsidRDefault="00512A3C" w:rsidP="00072B87">
            <w:pPr>
              <w:pStyle w:val="SampleGuidelinesbody"/>
              <w:rPr>
                <w:rStyle w:val="Hyperlink"/>
              </w:rPr>
            </w:pPr>
            <w:r w:rsidRPr="00512A3C">
              <w:rPr>
                <w:rStyle w:val="Hyperlink"/>
              </w:rPr>
              <w:t>%20efficiency%20reporting%</w:t>
            </w:r>
          </w:p>
          <w:p w14:paraId="5C8C0FBF" w14:textId="77777777" w:rsidR="00512A3C" w:rsidRPr="00512A3C" w:rsidRDefault="00512A3C" w:rsidP="00072B87">
            <w:pPr>
              <w:pStyle w:val="SampleGuidelinesbody"/>
              <w:rPr>
                <w:rStyle w:val="Hyperlink"/>
              </w:rPr>
            </w:pPr>
            <w:r w:rsidRPr="00512A3C">
              <w:rPr>
                <w:rStyle w:val="Hyperlink"/>
              </w:rPr>
              <w:t>20value,with%20that%20level</w:t>
            </w:r>
          </w:p>
          <w:p w14:paraId="089FA332" w14:textId="443F79B9" w:rsidR="00BB6A4E" w:rsidRDefault="00512A3C" w:rsidP="00072B87">
            <w:pPr>
              <w:pStyle w:val="SampleGuidelinesbody"/>
            </w:pPr>
            <w:r w:rsidRPr="00512A3C">
              <w:rPr>
                <w:rStyle w:val="Hyperlink"/>
              </w:rPr>
              <w:t>%20of%20filtration</w:t>
            </w:r>
            <w:r>
              <w:fldChar w:fldCharType="end"/>
            </w:r>
          </w:p>
        </w:tc>
      </w:tr>
      <w:tr w:rsidR="00BB6A4E" w14:paraId="144F44AB" w14:textId="77777777" w:rsidTr="003016D8">
        <w:tc>
          <w:tcPr>
            <w:tcW w:w="5575" w:type="dxa"/>
          </w:tcPr>
          <w:p w14:paraId="6D0F71DA" w14:textId="35890EE1" w:rsidR="00BB6A4E" w:rsidRPr="00072B87" w:rsidRDefault="00F547BC" w:rsidP="00072B87">
            <w:pPr>
              <w:pStyle w:val="SampleGuidelinesbody"/>
              <w:rPr>
                <w:i/>
                <w:iCs/>
              </w:rPr>
            </w:pPr>
            <w:r w:rsidRPr="00F547BC">
              <w:rPr>
                <w:i/>
                <w:iCs/>
              </w:rPr>
              <w:t xml:space="preserve">Improving Ventilation </w:t>
            </w:r>
            <w:r w:rsidR="00273D0B" w:rsidRPr="00F547BC">
              <w:rPr>
                <w:i/>
                <w:iCs/>
              </w:rPr>
              <w:t>in</w:t>
            </w:r>
            <w:r w:rsidRPr="00F547BC">
              <w:rPr>
                <w:i/>
                <w:iCs/>
              </w:rPr>
              <w:t xml:space="preserve"> Buildings</w:t>
            </w:r>
          </w:p>
        </w:tc>
        <w:tc>
          <w:tcPr>
            <w:tcW w:w="3775" w:type="dxa"/>
          </w:tcPr>
          <w:p w14:paraId="048F9B8E" w14:textId="6EC66458" w:rsidR="00BB6A4E" w:rsidRDefault="0095103D" w:rsidP="00072B87">
            <w:pPr>
              <w:pStyle w:val="SampleGuidelinesbody"/>
            </w:pPr>
            <w:hyperlink r:id="rId24" w:history="1">
              <w:r w:rsidR="00F547BC" w:rsidRPr="00F547BC">
                <w:rPr>
                  <w:rStyle w:val="Hyperlink"/>
                </w:rPr>
                <w:t>https://www.cdc.gov/coronavirus/2019-ncov/prevent-getting-sick/improving-ventilation-in-buildings.html</w:t>
              </w:r>
            </w:hyperlink>
          </w:p>
        </w:tc>
      </w:tr>
    </w:tbl>
    <w:p w14:paraId="2C5CC4E9" w14:textId="77777777" w:rsidR="00421C87" w:rsidRDefault="00421C87" w:rsidP="007915AC"/>
    <w:sectPr w:rsidR="00421C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CA4B1" w14:textId="77777777" w:rsidR="00966F74" w:rsidRDefault="00966F74" w:rsidP="00BD31E7">
      <w:pPr>
        <w:spacing w:after="0" w:line="240" w:lineRule="auto"/>
      </w:pPr>
      <w:r>
        <w:separator/>
      </w:r>
    </w:p>
  </w:endnote>
  <w:endnote w:type="continuationSeparator" w:id="0">
    <w:p w14:paraId="54611CF7" w14:textId="77777777" w:rsidR="00966F74" w:rsidRDefault="00966F74" w:rsidP="00BD31E7">
      <w:pPr>
        <w:spacing w:after="0" w:line="240" w:lineRule="auto"/>
      </w:pPr>
      <w:r>
        <w:continuationSeparator/>
      </w:r>
    </w:p>
  </w:endnote>
  <w:endnote w:type="continuationNotice" w:id="1">
    <w:p w14:paraId="38E7B87D" w14:textId="77777777" w:rsidR="00966F74" w:rsidRDefault="00966F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35FC4" w14:textId="77777777" w:rsidR="0084752A" w:rsidRDefault="0084752A">
    <w:pPr>
      <w:pStyle w:val="Footer"/>
    </w:pPr>
    <w:r>
      <w:rPr>
        <w:b/>
        <w:bCs/>
        <w:noProof/>
        <w:sz w:val="32"/>
        <w:szCs w:val="32"/>
      </w:rPr>
      <mc:AlternateContent>
        <mc:Choice Requires="wps">
          <w:drawing>
            <wp:anchor distT="0" distB="0" distL="114300" distR="114300" simplePos="0" relativeHeight="251658242" behindDoc="0" locked="0" layoutInCell="1" allowOverlap="1" wp14:anchorId="7258FD5B" wp14:editId="78CED37E">
              <wp:simplePos x="0" y="0"/>
              <wp:positionH relativeFrom="margin">
                <wp:align>right</wp:align>
              </wp:positionH>
              <wp:positionV relativeFrom="paragraph">
                <wp:posOffset>-152400</wp:posOffset>
              </wp:positionV>
              <wp:extent cx="4543425" cy="0"/>
              <wp:effectExtent l="0" t="0" r="0" b="0"/>
              <wp:wrapNone/>
              <wp:docPr id="94370980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49CC78" id="Straight Connector 1" o:spid="_x0000_s1026" alt="&quot;&quot;" style="position:absolute;z-index:251658242;visibility:visible;mso-wrap-style:square;mso-wrap-distance-left:9pt;mso-wrap-distance-top:0;mso-wrap-distance-right:9pt;mso-wrap-distance-bottom:0;mso-position-horizontal:right;mso-position-horizontal-relative:margin;mso-position-vertical:absolute;mso-position-vertical-relative:text" from="306.55pt,-12pt" to="664.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" strokecolor="black [3213]" strokeweight=".5pt">
              <v:stroke joinstyle="miter"/>
              <w10:wrap anchorx="margin"/>
            </v:line>
          </w:pict>
        </mc:Fallback>
      </mc:AlternateContent>
    </w:r>
    <w:r>
      <w:fldChar w:fldCharType="begin"/>
    </w:r>
    <w:r>
      <w:instrText xml:space="preserve"> PAGE   \* MERGEFORMAT </w:instrText>
    </w:r>
    <w:r>
      <w:fldChar w:fldCharType="separate"/>
    </w:r>
    <w:r>
      <w:rPr>
        <w:noProof/>
      </w:rPr>
      <w:t>1</w:t>
    </w:r>
    <w:r>
      <w:rPr>
        <w:noProof/>
      </w:rPr>
      <w:fldChar w:fldCharType="end"/>
    </w:r>
    <w:r>
      <w:rPr>
        <w:noProof/>
      </w:rPr>
      <w:tab/>
    </w:r>
    <w:r>
      <w:rPr>
        <w:noProof/>
      </w:rPr>
      <w:tab/>
      <w:t>Cleaning, Sanitizing, and Disinfecting 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0F019" w14:textId="77777777" w:rsidR="0084752A" w:rsidRDefault="0084752A">
    <w:pPr>
      <w:pStyle w:val="Footer"/>
    </w:pP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F309D" w14:textId="77777777" w:rsidR="00966F74" w:rsidRDefault="00966F74" w:rsidP="00BD31E7">
      <w:pPr>
        <w:spacing w:after="0" w:line="240" w:lineRule="auto"/>
      </w:pPr>
      <w:r>
        <w:separator/>
      </w:r>
    </w:p>
  </w:footnote>
  <w:footnote w:type="continuationSeparator" w:id="0">
    <w:p w14:paraId="1FD23544" w14:textId="77777777" w:rsidR="00966F74" w:rsidRDefault="00966F74" w:rsidP="00BD31E7">
      <w:pPr>
        <w:spacing w:after="0" w:line="240" w:lineRule="auto"/>
      </w:pPr>
      <w:r>
        <w:continuationSeparator/>
      </w:r>
    </w:p>
  </w:footnote>
  <w:footnote w:type="continuationNotice" w:id="1">
    <w:p w14:paraId="105DA7E7" w14:textId="77777777" w:rsidR="00966F74" w:rsidRDefault="00966F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050B" w14:textId="77777777" w:rsidR="0084752A" w:rsidRPr="00AD7EE0" w:rsidRDefault="0084752A">
    <w:pPr>
      <w:pStyle w:val="Header"/>
      <w:rPr>
        <w:b/>
        <w:bCs/>
        <w:sz w:val="32"/>
        <w:szCs w:val="32"/>
      </w:rPr>
    </w:pPr>
    <w:r>
      <w:rPr>
        <w:b/>
        <w:bCs/>
        <w:noProof/>
        <w:sz w:val="32"/>
        <w:szCs w:val="32"/>
      </w:rPr>
      <mc:AlternateContent>
        <mc:Choice Requires="wps">
          <w:drawing>
            <wp:anchor distT="0" distB="0" distL="114300" distR="114300" simplePos="0" relativeHeight="251658241" behindDoc="0" locked="0" layoutInCell="1" allowOverlap="1" wp14:anchorId="33DBFBD4" wp14:editId="7CC67230">
              <wp:simplePos x="0" y="0"/>
              <wp:positionH relativeFrom="margin">
                <wp:align>left</wp:align>
              </wp:positionH>
              <wp:positionV relativeFrom="paragraph">
                <wp:posOffset>295275</wp:posOffset>
              </wp:positionV>
              <wp:extent cx="4543425" cy="0"/>
              <wp:effectExtent l="0" t="0" r="0" b="0"/>
              <wp:wrapNone/>
              <wp:docPr id="2115925384"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BB598" id="Straight Connector 1" o:spid="_x0000_s1026" alt="&quot;&quot;" style="position:absolute;z-index:251658241;visibility:visible;mso-wrap-style:square;mso-wrap-distance-left:9pt;mso-wrap-distance-top:0;mso-wrap-distance-right:9pt;mso-wrap-distance-bottom:0;mso-position-horizontal:left;mso-position-horizontal-relative:margin;mso-position-vertical:absolute;mso-position-vertical-relative:text" from="0,23.25pt" to="357.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" strokecolor="black [3213]" strokeweight=".5pt">
              <v:stroke joinstyle="miter"/>
              <w10:wrap anchorx="margin"/>
            </v:line>
          </w:pict>
        </mc:Fallback>
      </mc:AlternateContent>
    </w:r>
    <w:r w:rsidRPr="00EE2578">
      <w:rPr>
        <w:b/>
        <w:bCs/>
        <w:sz w:val="32"/>
        <w:szCs w:val="32"/>
      </w:rPr>
      <w:t>Cleaning, Sanitizing, and Disinfecting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6F066" w14:textId="75461B1F" w:rsidR="0084752A" w:rsidRPr="00EE2578" w:rsidRDefault="0084752A" w:rsidP="00E13C38">
    <w:pPr>
      <w:pStyle w:val="SampleGuidelineHeader"/>
    </w:pPr>
    <w:r>
      <w:rPr>
        <w:noProof/>
      </w:rPr>
      <mc:AlternateContent>
        <mc:Choice Requires="wps">
          <w:drawing>
            <wp:anchor distT="0" distB="0" distL="114300" distR="114300" simplePos="0" relativeHeight="251658240" behindDoc="0" locked="0" layoutInCell="1" allowOverlap="1" wp14:anchorId="00006F2C" wp14:editId="64179C2A">
              <wp:simplePos x="0" y="0"/>
              <wp:positionH relativeFrom="column">
                <wp:posOffset>-1</wp:posOffset>
              </wp:positionH>
              <wp:positionV relativeFrom="paragraph">
                <wp:posOffset>333375</wp:posOffset>
              </wp:positionV>
              <wp:extent cx="4543425" cy="0"/>
              <wp:effectExtent l="0" t="0" r="0" b="0"/>
              <wp:wrapNone/>
              <wp:docPr id="53568674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43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7B8E8C" id="Straight Connector 1"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6.25pt" to="357.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" strokecolor="black [3213]" strokeweight=".5pt">
              <v:stroke joinstyle="miter"/>
            </v:line>
          </w:pict>
        </mc:Fallback>
      </mc:AlternateContent>
    </w:r>
    <w:r w:rsidR="000B0DB8">
      <w:t>In-Room</w:t>
    </w:r>
    <w:r w:rsidR="0092108E">
      <w:t xml:space="preserve"> Air Cleaner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11D"/>
    <w:multiLevelType w:val="hybridMultilevel"/>
    <w:tmpl w:val="5C1C2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0D6A91"/>
    <w:multiLevelType w:val="hybridMultilevel"/>
    <w:tmpl w:val="FB0A5F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39DB"/>
    <w:multiLevelType w:val="hybridMultilevel"/>
    <w:tmpl w:val="822E8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72FB4"/>
    <w:multiLevelType w:val="hybridMultilevel"/>
    <w:tmpl w:val="880E0B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36150"/>
    <w:multiLevelType w:val="hybridMultilevel"/>
    <w:tmpl w:val="1DA0D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E3E88"/>
    <w:multiLevelType w:val="hybridMultilevel"/>
    <w:tmpl w:val="6E0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617EE"/>
    <w:multiLevelType w:val="hybridMultilevel"/>
    <w:tmpl w:val="CEA078F6"/>
    <w:lvl w:ilvl="0" w:tplc="04090001">
      <w:start w:val="1"/>
      <w:numFmt w:val="bullet"/>
      <w:lvlText w:val=""/>
      <w:lvlJc w:val="left"/>
      <w:pPr>
        <w:ind w:left="720" w:hanging="360"/>
      </w:pPr>
      <w:rPr>
        <w:rFonts w:ascii="Symbol" w:hAnsi="Symbol" w:hint="default"/>
      </w:rPr>
    </w:lvl>
    <w:lvl w:ilvl="1" w:tplc="DB84F1E8">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623A93"/>
    <w:multiLevelType w:val="hybridMultilevel"/>
    <w:tmpl w:val="B1E06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4152B3"/>
    <w:multiLevelType w:val="hybridMultilevel"/>
    <w:tmpl w:val="D5C46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E90C40"/>
    <w:multiLevelType w:val="hybridMultilevel"/>
    <w:tmpl w:val="6DAE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C70EE"/>
    <w:multiLevelType w:val="hybridMultilevel"/>
    <w:tmpl w:val="6286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296BBA"/>
    <w:multiLevelType w:val="hybridMultilevel"/>
    <w:tmpl w:val="2DAC8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0604D67"/>
    <w:multiLevelType w:val="hybridMultilevel"/>
    <w:tmpl w:val="794E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6A772C"/>
    <w:multiLevelType w:val="hybridMultilevel"/>
    <w:tmpl w:val="39BA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DC6900"/>
    <w:multiLevelType w:val="hybridMultilevel"/>
    <w:tmpl w:val="DD9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D304A8"/>
    <w:multiLevelType w:val="hybridMultilevel"/>
    <w:tmpl w:val="B47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60086"/>
    <w:multiLevelType w:val="hybridMultilevel"/>
    <w:tmpl w:val="724C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E96A61"/>
    <w:multiLevelType w:val="hybridMultilevel"/>
    <w:tmpl w:val="9DA66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604ED"/>
    <w:multiLevelType w:val="hybridMultilevel"/>
    <w:tmpl w:val="60F8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F52F7D"/>
    <w:multiLevelType w:val="hybridMultilevel"/>
    <w:tmpl w:val="01AA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5B7287"/>
    <w:multiLevelType w:val="hybridMultilevel"/>
    <w:tmpl w:val="06FC7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5270307"/>
    <w:multiLevelType w:val="hybridMultilevel"/>
    <w:tmpl w:val="AE38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346"/>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960"/>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211D45"/>
    <w:multiLevelType w:val="hybridMultilevel"/>
    <w:tmpl w:val="1BD0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EB71E4"/>
    <w:multiLevelType w:val="hybridMultilevel"/>
    <w:tmpl w:val="1D268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0D2E56"/>
    <w:multiLevelType w:val="hybridMultilevel"/>
    <w:tmpl w:val="C72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D608B0"/>
    <w:multiLevelType w:val="hybridMultilevel"/>
    <w:tmpl w:val="CE648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DA4C47"/>
    <w:multiLevelType w:val="hybridMultilevel"/>
    <w:tmpl w:val="141016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22849DE"/>
    <w:multiLevelType w:val="hybridMultilevel"/>
    <w:tmpl w:val="154A2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628357F"/>
    <w:multiLevelType w:val="hybridMultilevel"/>
    <w:tmpl w:val="1EC4A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A4102E"/>
    <w:multiLevelType w:val="hybridMultilevel"/>
    <w:tmpl w:val="AACE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4D749A"/>
    <w:multiLevelType w:val="hybridMultilevel"/>
    <w:tmpl w:val="60785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36B5C"/>
    <w:multiLevelType w:val="hybridMultilevel"/>
    <w:tmpl w:val="FE583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521696">
    <w:abstractNumId w:val="0"/>
  </w:num>
  <w:num w:numId="2" w16cid:durableId="1397707784">
    <w:abstractNumId w:val="30"/>
  </w:num>
  <w:num w:numId="3" w16cid:durableId="1785494102">
    <w:abstractNumId w:val="22"/>
  </w:num>
  <w:num w:numId="4" w16cid:durableId="1428385192">
    <w:abstractNumId w:val="2"/>
  </w:num>
  <w:num w:numId="5" w16cid:durableId="1956324661">
    <w:abstractNumId w:val="12"/>
  </w:num>
  <w:num w:numId="6" w16cid:durableId="1533149600">
    <w:abstractNumId w:val="31"/>
  </w:num>
  <w:num w:numId="7" w16cid:durableId="490027734">
    <w:abstractNumId w:val="26"/>
  </w:num>
  <w:num w:numId="8" w16cid:durableId="232588917">
    <w:abstractNumId w:val="29"/>
  </w:num>
  <w:num w:numId="9" w16cid:durableId="1968049324">
    <w:abstractNumId w:val="21"/>
  </w:num>
  <w:num w:numId="10" w16cid:durableId="1930843775">
    <w:abstractNumId w:val="7"/>
  </w:num>
  <w:num w:numId="11" w16cid:durableId="1574312304">
    <w:abstractNumId w:val="5"/>
  </w:num>
  <w:num w:numId="12" w16cid:durableId="1166096479">
    <w:abstractNumId w:val="25"/>
  </w:num>
  <w:num w:numId="13" w16cid:durableId="1795824150">
    <w:abstractNumId w:val="27"/>
  </w:num>
  <w:num w:numId="14" w16cid:durableId="1953511714">
    <w:abstractNumId w:val="3"/>
  </w:num>
  <w:num w:numId="15" w16cid:durableId="1509558199">
    <w:abstractNumId w:val="15"/>
  </w:num>
  <w:num w:numId="16" w16cid:durableId="1452944363">
    <w:abstractNumId w:val="1"/>
  </w:num>
  <w:num w:numId="17" w16cid:durableId="1301807424">
    <w:abstractNumId w:val="10"/>
  </w:num>
  <w:num w:numId="18" w16cid:durableId="208878330">
    <w:abstractNumId w:val="19"/>
  </w:num>
  <w:num w:numId="19" w16cid:durableId="602305422">
    <w:abstractNumId w:val="24"/>
  </w:num>
  <w:num w:numId="20" w16cid:durableId="1339695492">
    <w:abstractNumId w:val="4"/>
  </w:num>
  <w:num w:numId="21" w16cid:durableId="2090422888">
    <w:abstractNumId w:val="13"/>
  </w:num>
  <w:num w:numId="22" w16cid:durableId="875122672">
    <w:abstractNumId w:val="32"/>
  </w:num>
  <w:num w:numId="23" w16cid:durableId="1409619428">
    <w:abstractNumId w:val="8"/>
  </w:num>
  <w:num w:numId="24" w16cid:durableId="1794208603">
    <w:abstractNumId w:val="18"/>
  </w:num>
  <w:num w:numId="25" w16cid:durableId="1997034228">
    <w:abstractNumId w:val="14"/>
  </w:num>
  <w:num w:numId="26" w16cid:durableId="1866402545">
    <w:abstractNumId w:val="6"/>
  </w:num>
  <w:num w:numId="27" w16cid:durableId="1573856523">
    <w:abstractNumId w:val="23"/>
  </w:num>
  <w:num w:numId="28" w16cid:durableId="1783113970">
    <w:abstractNumId w:val="9"/>
  </w:num>
  <w:num w:numId="29" w16cid:durableId="410658415">
    <w:abstractNumId w:val="17"/>
  </w:num>
  <w:num w:numId="30" w16cid:durableId="1410231477">
    <w:abstractNumId w:val="11"/>
  </w:num>
  <w:num w:numId="31" w16cid:durableId="1147670591">
    <w:abstractNumId w:val="28"/>
  </w:num>
  <w:num w:numId="32" w16cid:durableId="482939455">
    <w:abstractNumId w:val="16"/>
  </w:num>
  <w:num w:numId="33" w16cid:durableId="123895254">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98"/>
    <w:rsid w:val="00001741"/>
    <w:rsid w:val="00003A48"/>
    <w:rsid w:val="00004ACC"/>
    <w:rsid w:val="00005022"/>
    <w:rsid w:val="00006134"/>
    <w:rsid w:val="00006A42"/>
    <w:rsid w:val="00010A3A"/>
    <w:rsid w:val="00011B69"/>
    <w:rsid w:val="00012182"/>
    <w:rsid w:val="000122C2"/>
    <w:rsid w:val="00012A72"/>
    <w:rsid w:val="00015AE8"/>
    <w:rsid w:val="000226A6"/>
    <w:rsid w:val="00022EEB"/>
    <w:rsid w:val="00030CFF"/>
    <w:rsid w:val="00037E69"/>
    <w:rsid w:val="000400EE"/>
    <w:rsid w:val="00041D42"/>
    <w:rsid w:val="00044288"/>
    <w:rsid w:val="00046408"/>
    <w:rsid w:val="000531AF"/>
    <w:rsid w:val="00054781"/>
    <w:rsid w:val="00054FBE"/>
    <w:rsid w:val="00061953"/>
    <w:rsid w:val="0006410C"/>
    <w:rsid w:val="0006500D"/>
    <w:rsid w:val="00065CDF"/>
    <w:rsid w:val="00065D5B"/>
    <w:rsid w:val="00070C8F"/>
    <w:rsid w:val="00071F10"/>
    <w:rsid w:val="00072B87"/>
    <w:rsid w:val="00073463"/>
    <w:rsid w:val="00073693"/>
    <w:rsid w:val="000750EC"/>
    <w:rsid w:val="00081495"/>
    <w:rsid w:val="00084774"/>
    <w:rsid w:val="0008717E"/>
    <w:rsid w:val="00090C05"/>
    <w:rsid w:val="000939EC"/>
    <w:rsid w:val="00094164"/>
    <w:rsid w:val="000966B7"/>
    <w:rsid w:val="000977A9"/>
    <w:rsid w:val="000A0E72"/>
    <w:rsid w:val="000A1392"/>
    <w:rsid w:val="000A2E0E"/>
    <w:rsid w:val="000A7AAE"/>
    <w:rsid w:val="000A7F35"/>
    <w:rsid w:val="000B0DB8"/>
    <w:rsid w:val="000B5747"/>
    <w:rsid w:val="000C391B"/>
    <w:rsid w:val="000C5EAF"/>
    <w:rsid w:val="000C7F37"/>
    <w:rsid w:val="000D0B95"/>
    <w:rsid w:val="000D3F1A"/>
    <w:rsid w:val="000D4764"/>
    <w:rsid w:val="000D4D76"/>
    <w:rsid w:val="000E2E0E"/>
    <w:rsid w:val="000E334F"/>
    <w:rsid w:val="000E7F0D"/>
    <w:rsid w:val="000F0A8E"/>
    <w:rsid w:val="000F27FA"/>
    <w:rsid w:val="000F5135"/>
    <w:rsid w:val="000F699D"/>
    <w:rsid w:val="0010083D"/>
    <w:rsid w:val="00104B4F"/>
    <w:rsid w:val="001052F3"/>
    <w:rsid w:val="00107993"/>
    <w:rsid w:val="00111411"/>
    <w:rsid w:val="00112714"/>
    <w:rsid w:val="00113541"/>
    <w:rsid w:val="00121CE8"/>
    <w:rsid w:val="00122407"/>
    <w:rsid w:val="00123FA4"/>
    <w:rsid w:val="0012624F"/>
    <w:rsid w:val="00126838"/>
    <w:rsid w:val="00140C5C"/>
    <w:rsid w:val="00152A4E"/>
    <w:rsid w:val="001571A9"/>
    <w:rsid w:val="001644F1"/>
    <w:rsid w:val="001665C9"/>
    <w:rsid w:val="0016782A"/>
    <w:rsid w:val="00175E38"/>
    <w:rsid w:val="00176371"/>
    <w:rsid w:val="00180BD7"/>
    <w:rsid w:val="001834F0"/>
    <w:rsid w:val="00183F9D"/>
    <w:rsid w:val="00184E68"/>
    <w:rsid w:val="001853B1"/>
    <w:rsid w:val="00186647"/>
    <w:rsid w:val="00187A7D"/>
    <w:rsid w:val="0019449F"/>
    <w:rsid w:val="00196618"/>
    <w:rsid w:val="001A2716"/>
    <w:rsid w:val="001B15E2"/>
    <w:rsid w:val="001B2639"/>
    <w:rsid w:val="001B4D60"/>
    <w:rsid w:val="001B7EFE"/>
    <w:rsid w:val="001D1CB3"/>
    <w:rsid w:val="001D1D48"/>
    <w:rsid w:val="001D2439"/>
    <w:rsid w:val="001D4BA5"/>
    <w:rsid w:val="001D4EB0"/>
    <w:rsid w:val="001E1161"/>
    <w:rsid w:val="001E15EB"/>
    <w:rsid w:val="001E3B34"/>
    <w:rsid w:val="001E3D27"/>
    <w:rsid w:val="001E7E8F"/>
    <w:rsid w:val="001F10EE"/>
    <w:rsid w:val="001F1890"/>
    <w:rsid w:val="001F3AF9"/>
    <w:rsid w:val="001F4E6C"/>
    <w:rsid w:val="0020263B"/>
    <w:rsid w:val="00203E87"/>
    <w:rsid w:val="002077C1"/>
    <w:rsid w:val="002100CD"/>
    <w:rsid w:val="00217049"/>
    <w:rsid w:val="00221C17"/>
    <w:rsid w:val="00222118"/>
    <w:rsid w:val="00222B68"/>
    <w:rsid w:val="00223424"/>
    <w:rsid w:val="00223673"/>
    <w:rsid w:val="002237A1"/>
    <w:rsid w:val="0022538D"/>
    <w:rsid w:val="00226C77"/>
    <w:rsid w:val="00227863"/>
    <w:rsid w:val="002321F2"/>
    <w:rsid w:val="00234892"/>
    <w:rsid w:val="00236AA3"/>
    <w:rsid w:val="002372CA"/>
    <w:rsid w:val="00240483"/>
    <w:rsid w:val="0024074E"/>
    <w:rsid w:val="00245B29"/>
    <w:rsid w:val="00245D4F"/>
    <w:rsid w:val="002532EA"/>
    <w:rsid w:val="002544D9"/>
    <w:rsid w:val="00256A33"/>
    <w:rsid w:val="00260C1A"/>
    <w:rsid w:val="002645F0"/>
    <w:rsid w:val="00264E1B"/>
    <w:rsid w:val="002656BC"/>
    <w:rsid w:val="0027143D"/>
    <w:rsid w:val="00271F49"/>
    <w:rsid w:val="00272B62"/>
    <w:rsid w:val="00273465"/>
    <w:rsid w:val="00273D0B"/>
    <w:rsid w:val="00277A07"/>
    <w:rsid w:val="00277A4E"/>
    <w:rsid w:val="00283788"/>
    <w:rsid w:val="00284461"/>
    <w:rsid w:val="00285CD3"/>
    <w:rsid w:val="0028668C"/>
    <w:rsid w:val="002907BE"/>
    <w:rsid w:val="00290CA8"/>
    <w:rsid w:val="00293511"/>
    <w:rsid w:val="002A41B8"/>
    <w:rsid w:val="002B1D57"/>
    <w:rsid w:val="002B1E1C"/>
    <w:rsid w:val="002B2CD6"/>
    <w:rsid w:val="002B7F85"/>
    <w:rsid w:val="002D3E30"/>
    <w:rsid w:val="002D4330"/>
    <w:rsid w:val="002D66D8"/>
    <w:rsid w:val="002E2A57"/>
    <w:rsid w:val="002E364E"/>
    <w:rsid w:val="002E54A4"/>
    <w:rsid w:val="00300278"/>
    <w:rsid w:val="003016D8"/>
    <w:rsid w:val="003038AA"/>
    <w:rsid w:val="00306841"/>
    <w:rsid w:val="00307856"/>
    <w:rsid w:val="003100DD"/>
    <w:rsid w:val="00315989"/>
    <w:rsid w:val="00324156"/>
    <w:rsid w:val="003255E1"/>
    <w:rsid w:val="003271A3"/>
    <w:rsid w:val="00332182"/>
    <w:rsid w:val="00334D1A"/>
    <w:rsid w:val="00343F34"/>
    <w:rsid w:val="0035075E"/>
    <w:rsid w:val="00350C44"/>
    <w:rsid w:val="00352412"/>
    <w:rsid w:val="00353F35"/>
    <w:rsid w:val="00360C41"/>
    <w:rsid w:val="0036597F"/>
    <w:rsid w:val="00370382"/>
    <w:rsid w:val="00370E68"/>
    <w:rsid w:val="003719F9"/>
    <w:rsid w:val="00375FFC"/>
    <w:rsid w:val="00381D57"/>
    <w:rsid w:val="00396131"/>
    <w:rsid w:val="003A223B"/>
    <w:rsid w:val="003B1396"/>
    <w:rsid w:val="003B23C5"/>
    <w:rsid w:val="003C5D1D"/>
    <w:rsid w:val="003D2072"/>
    <w:rsid w:val="003D4020"/>
    <w:rsid w:val="003D41F9"/>
    <w:rsid w:val="003D6677"/>
    <w:rsid w:val="003E0574"/>
    <w:rsid w:val="003E069F"/>
    <w:rsid w:val="003E54E1"/>
    <w:rsid w:val="003E6B19"/>
    <w:rsid w:val="003E74A7"/>
    <w:rsid w:val="003E7CB8"/>
    <w:rsid w:val="003F1DAC"/>
    <w:rsid w:val="0040014D"/>
    <w:rsid w:val="00400749"/>
    <w:rsid w:val="00400C54"/>
    <w:rsid w:val="00416ED6"/>
    <w:rsid w:val="004201CE"/>
    <w:rsid w:val="00420C1B"/>
    <w:rsid w:val="0042115F"/>
    <w:rsid w:val="00421C87"/>
    <w:rsid w:val="00422AD4"/>
    <w:rsid w:val="0042334B"/>
    <w:rsid w:val="00425D4E"/>
    <w:rsid w:val="00430636"/>
    <w:rsid w:val="00431ED6"/>
    <w:rsid w:val="00432DCB"/>
    <w:rsid w:val="004335F6"/>
    <w:rsid w:val="00434238"/>
    <w:rsid w:val="004357A2"/>
    <w:rsid w:val="00443079"/>
    <w:rsid w:val="00446C12"/>
    <w:rsid w:val="00450A18"/>
    <w:rsid w:val="0045143B"/>
    <w:rsid w:val="00452B38"/>
    <w:rsid w:val="00452C73"/>
    <w:rsid w:val="0045334C"/>
    <w:rsid w:val="00457C6F"/>
    <w:rsid w:val="0046553B"/>
    <w:rsid w:val="0047034D"/>
    <w:rsid w:val="004726D0"/>
    <w:rsid w:val="00473C27"/>
    <w:rsid w:val="00476FB0"/>
    <w:rsid w:val="00477055"/>
    <w:rsid w:val="00484772"/>
    <w:rsid w:val="004858DA"/>
    <w:rsid w:val="004866C5"/>
    <w:rsid w:val="00490448"/>
    <w:rsid w:val="00490F10"/>
    <w:rsid w:val="00494EEA"/>
    <w:rsid w:val="004967B8"/>
    <w:rsid w:val="00496C66"/>
    <w:rsid w:val="004A2D82"/>
    <w:rsid w:val="004B0268"/>
    <w:rsid w:val="004B1712"/>
    <w:rsid w:val="004B2A0B"/>
    <w:rsid w:val="004B3395"/>
    <w:rsid w:val="004B5D76"/>
    <w:rsid w:val="004B68CA"/>
    <w:rsid w:val="004B7493"/>
    <w:rsid w:val="004C257C"/>
    <w:rsid w:val="004C342C"/>
    <w:rsid w:val="004C5AB5"/>
    <w:rsid w:val="004D0DAC"/>
    <w:rsid w:val="004D2087"/>
    <w:rsid w:val="004D460D"/>
    <w:rsid w:val="004D507C"/>
    <w:rsid w:val="004D6B00"/>
    <w:rsid w:val="004D7D69"/>
    <w:rsid w:val="004E0AB3"/>
    <w:rsid w:val="004E108E"/>
    <w:rsid w:val="004E1A32"/>
    <w:rsid w:val="004E6722"/>
    <w:rsid w:val="004E6A8B"/>
    <w:rsid w:val="004F234C"/>
    <w:rsid w:val="00503E35"/>
    <w:rsid w:val="00505A52"/>
    <w:rsid w:val="005073ED"/>
    <w:rsid w:val="00512A3C"/>
    <w:rsid w:val="005222EA"/>
    <w:rsid w:val="00522CA2"/>
    <w:rsid w:val="00524C97"/>
    <w:rsid w:val="005308B1"/>
    <w:rsid w:val="0053190A"/>
    <w:rsid w:val="005347A6"/>
    <w:rsid w:val="005412C8"/>
    <w:rsid w:val="00544700"/>
    <w:rsid w:val="0055579F"/>
    <w:rsid w:val="00557AFE"/>
    <w:rsid w:val="00560D21"/>
    <w:rsid w:val="00562AAA"/>
    <w:rsid w:val="0056629B"/>
    <w:rsid w:val="00566C35"/>
    <w:rsid w:val="00566CB1"/>
    <w:rsid w:val="005703CA"/>
    <w:rsid w:val="005736E3"/>
    <w:rsid w:val="00575DD5"/>
    <w:rsid w:val="0058024F"/>
    <w:rsid w:val="005823FB"/>
    <w:rsid w:val="00582C64"/>
    <w:rsid w:val="0059135F"/>
    <w:rsid w:val="005958B8"/>
    <w:rsid w:val="00596AAF"/>
    <w:rsid w:val="00597899"/>
    <w:rsid w:val="005A0A7C"/>
    <w:rsid w:val="005A73C6"/>
    <w:rsid w:val="005B0009"/>
    <w:rsid w:val="005B2857"/>
    <w:rsid w:val="005B2A8B"/>
    <w:rsid w:val="005B42EC"/>
    <w:rsid w:val="005B6488"/>
    <w:rsid w:val="005C0757"/>
    <w:rsid w:val="005C0CCB"/>
    <w:rsid w:val="005D0D8D"/>
    <w:rsid w:val="005D1080"/>
    <w:rsid w:val="005D333E"/>
    <w:rsid w:val="005D41E6"/>
    <w:rsid w:val="005D62C6"/>
    <w:rsid w:val="005E2ADD"/>
    <w:rsid w:val="005F3E38"/>
    <w:rsid w:val="005F7E71"/>
    <w:rsid w:val="00604D02"/>
    <w:rsid w:val="006058D9"/>
    <w:rsid w:val="006122A2"/>
    <w:rsid w:val="00623D22"/>
    <w:rsid w:val="00624CFA"/>
    <w:rsid w:val="006267CC"/>
    <w:rsid w:val="00626E9E"/>
    <w:rsid w:val="006275F0"/>
    <w:rsid w:val="00631629"/>
    <w:rsid w:val="00631D6D"/>
    <w:rsid w:val="00633171"/>
    <w:rsid w:val="00633443"/>
    <w:rsid w:val="006366B7"/>
    <w:rsid w:val="00657160"/>
    <w:rsid w:val="0066201F"/>
    <w:rsid w:val="006625F7"/>
    <w:rsid w:val="00662B15"/>
    <w:rsid w:val="00664EDE"/>
    <w:rsid w:val="0066611F"/>
    <w:rsid w:val="00670712"/>
    <w:rsid w:val="0067423F"/>
    <w:rsid w:val="00674EF3"/>
    <w:rsid w:val="006764B1"/>
    <w:rsid w:val="00680BB9"/>
    <w:rsid w:val="006817B2"/>
    <w:rsid w:val="00692568"/>
    <w:rsid w:val="00693683"/>
    <w:rsid w:val="00694DD0"/>
    <w:rsid w:val="00697E17"/>
    <w:rsid w:val="006A2DE9"/>
    <w:rsid w:val="006A3D68"/>
    <w:rsid w:val="006A3F71"/>
    <w:rsid w:val="006A6FC8"/>
    <w:rsid w:val="006B0300"/>
    <w:rsid w:val="006B0B15"/>
    <w:rsid w:val="006B1669"/>
    <w:rsid w:val="006B3F69"/>
    <w:rsid w:val="006B549B"/>
    <w:rsid w:val="006C1C2B"/>
    <w:rsid w:val="006D0B0C"/>
    <w:rsid w:val="006D4A28"/>
    <w:rsid w:val="006D6E6A"/>
    <w:rsid w:val="006D7775"/>
    <w:rsid w:val="006E40B8"/>
    <w:rsid w:val="006E5189"/>
    <w:rsid w:val="006E5C4A"/>
    <w:rsid w:val="006F154B"/>
    <w:rsid w:val="006F26D5"/>
    <w:rsid w:val="006F5185"/>
    <w:rsid w:val="006F5CE2"/>
    <w:rsid w:val="00700EF1"/>
    <w:rsid w:val="00702DC9"/>
    <w:rsid w:val="00704878"/>
    <w:rsid w:val="00704896"/>
    <w:rsid w:val="0070618A"/>
    <w:rsid w:val="00707B74"/>
    <w:rsid w:val="007171B8"/>
    <w:rsid w:val="007174E2"/>
    <w:rsid w:val="0072373D"/>
    <w:rsid w:val="0073020C"/>
    <w:rsid w:val="007303B4"/>
    <w:rsid w:val="00731941"/>
    <w:rsid w:val="007354BE"/>
    <w:rsid w:val="00735891"/>
    <w:rsid w:val="00736D42"/>
    <w:rsid w:val="00744485"/>
    <w:rsid w:val="007510EB"/>
    <w:rsid w:val="0076134E"/>
    <w:rsid w:val="00762A33"/>
    <w:rsid w:val="00764D65"/>
    <w:rsid w:val="00775B6E"/>
    <w:rsid w:val="00781CC4"/>
    <w:rsid w:val="00783939"/>
    <w:rsid w:val="0078454F"/>
    <w:rsid w:val="007858FD"/>
    <w:rsid w:val="00786F4F"/>
    <w:rsid w:val="00787560"/>
    <w:rsid w:val="0078769C"/>
    <w:rsid w:val="007915AC"/>
    <w:rsid w:val="00792614"/>
    <w:rsid w:val="00792886"/>
    <w:rsid w:val="00793484"/>
    <w:rsid w:val="00794671"/>
    <w:rsid w:val="0079560D"/>
    <w:rsid w:val="00795621"/>
    <w:rsid w:val="00795949"/>
    <w:rsid w:val="007A0A4D"/>
    <w:rsid w:val="007A1C48"/>
    <w:rsid w:val="007A1C69"/>
    <w:rsid w:val="007B557C"/>
    <w:rsid w:val="007B6A5F"/>
    <w:rsid w:val="007B6D5C"/>
    <w:rsid w:val="007C0930"/>
    <w:rsid w:val="007C1D7A"/>
    <w:rsid w:val="007C6C8F"/>
    <w:rsid w:val="007D051E"/>
    <w:rsid w:val="007D087B"/>
    <w:rsid w:val="007D161B"/>
    <w:rsid w:val="007D7980"/>
    <w:rsid w:val="007E202D"/>
    <w:rsid w:val="007E424E"/>
    <w:rsid w:val="007F133E"/>
    <w:rsid w:val="007F73C7"/>
    <w:rsid w:val="00801C8D"/>
    <w:rsid w:val="00804C41"/>
    <w:rsid w:val="00805E58"/>
    <w:rsid w:val="00806BA6"/>
    <w:rsid w:val="008074D9"/>
    <w:rsid w:val="00807F4B"/>
    <w:rsid w:val="00811B6F"/>
    <w:rsid w:val="00815342"/>
    <w:rsid w:val="008158AF"/>
    <w:rsid w:val="00815C19"/>
    <w:rsid w:val="008173F5"/>
    <w:rsid w:val="00817CC1"/>
    <w:rsid w:val="00822465"/>
    <w:rsid w:val="00824A5A"/>
    <w:rsid w:val="00824C47"/>
    <w:rsid w:val="00830A3F"/>
    <w:rsid w:val="00832A62"/>
    <w:rsid w:val="00840B5B"/>
    <w:rsid w:val="008429AE"/>
    <w:rsid w:val="00843B6D"/>
    <w:rsid w:val="00843BFA"/>
    <w:rsid w:val="0084752A"/>
    <w:rsid w:val="00847D49"/>
    <w:rsid w:val="00851AF5"/>
    <w:rsid w:val="00855D66"/>
    <w:rsid w:val="008650FB"/>
    <w:rsid w:val="00871750"/>
    <w:rsid w:val="008725E9"/>
    <w:rsid w:val="00872B42"/>
    <w:rsid w:val="00874590"/>
    <w:rsid w:val="0087736A"/>
    <w:rsid w:val="008779BD"/>
    <w:rsid w:val="00877C23"/>
    <w:rsid w:val="00884AAB"/>
    <w:rsid w:val="00887315"/>
    <w:rsid w:val="00891805"/>
    <w:rsid w:val="00892169"/>
    <w:rsid w:val="008A0E26"/>
    <w:rsid w:val="008A1106"/>
    <w:rsid w:val="008A282B"/>
    <w:rsid w:val="008A50F7"/>
    <w:rsid w:val="008A7878"/>
    <w:rsid w:val="008A7FD8"/>
    <w:rsid w:val="008B2C18"/>
    <w:rsid w:val="008B6FCC"/>
    <w:rsid w:val="008C2204"/>
    <w:rsid w:val="008C2695"/>
    <w:rsid w:val="008C56C1"/>
    <w:rsid w:val="008D055C"/>
    <w:rsid w:val="008D0C72"/>
    <w:rsid w:val="008D221C"/>
    <w:rsid w:val="008D442C"/>
    <w:rsid w:val="008D45EC"/>
    <w:rsid w:val="008E354C"/>
    <w:rsid w:val="008E5C65"/>
    <w:rsid w:val="00900910"/>
    <w:rsid w:val="009037ED"/>
    <w:rsid w:val="00916312"/>
    <w:rsid w:val="00917512"/>
    <w:rsid w:val="0092108E"/>
    <w:rsid w:val="00922A07"/>
    <w:rsid w:val="00933217"/>
    <w:rsid w:val="00933B6A"/>
    <w:rsid w:val="00934341"/>
    <w:rsid w:val="00936462"/>
    <w:rsid w:val="00937934"/>
    <w:rsid w:val="0094013B"/>
    <w:rsid w:val="009407AF"/>
    <w:rsid w:val="00940E0B"/>
    <w:rsid w:val="00942795"/>
    <w:rsid w:val="00943673"/>
    <w:rsid w:val="0094502A"/>
    <w:rsid w:val="0095103D"/>
    <w:rsid w:val="0095569F"/>
    <w:rsid w:val="00960519"/>
    <w:rsid w:val="009626BB"/>
    <w:rsid w:val="00962D6D"/>
    <w:rsid w:val="00963585"/>
    <w:rsid w:val="00965FB2"/>
    <w:rsid w:val="00966F74"/>
    <w:rsid w:val="009727C3"/>
    <w:rsid w:val="0097527F"/>
    <w:rsid w:val="00975BC9"/>
    <w:rsid w:val="00977976"/>
    <w:rsid w:val="00981CB6"/>
    <w:rsid w:val="0098463C"/>
    <w:rsid w:val="00984B3F"/>
    <w:rsid w:val="00986E37"/>
    <w:rsid w:val="00990390"/>
    <w:rsid w:val="00995CDC"/>
    <w:rsid w:val="00996101"/>
    <w:rsid w:val="009A0393"/>
    <w:rsid w:val="009A3CF2"/>
    <w:rsid w:val="009A5A7A"/>
    <w:rsid w:val="009B1314"/>
    <w:rsid w:val="009B29DB"/>
    <w:rsid w:val="009B4193"/>
    <w:rsid w:val="009B6D7D"/>
    <w:rsid w:val="009C479B"/>
    <w:rsid w:val="009C5065"/>
    <w:rsid w:val="009D2991"/>
    <w:rsid w:val="009E0FBE"/>
    <w:rsid w:val="009E199E"/>
    <w:rsid w:val="009E5123"/>
    <w:rsid w:val="009E5DC8"/>
    <w:rsid w:val="009E7F90"/>
    <w:rsid w:val="009F14BE"/>
    <w:rsid w:val="009F2F32"/>
    <w:rsid w:val="009F50D7"/>
    <w:rsid w:val="009F6780"/>
    <w:rsid w:val="00A008A6"/>
    <w:rsid w:val="00A00E35"/>
    <w:rsid w:val="00A10D15"/>
    <w:rsid w:val="00A2429C"/>
    <w:rsid w:val="00A25916"/>
    <w:rsid w:val="00A405F4"/>
    <w:rsid w:val="00A43C7F"/>
    <w:rsid w:val="00A43D17"/>
    <w:rsid w:val="00A4441F"/>
    <w:rsid w:val="00A454B6"/>
    <w:rsid w:val="00A45C50"/>
    <w:rsid w:val="00A502ED"/>
    <w:rsid w:val="00A51534"/>
    <w:rsid w:val="00A600A6"/>
    <w:rsid w:val="00A60751"/>
    <w:rsid w:val="00A665E4"/>
    <w:rsid w:val="00A7213F"/>
    <w:rsid w:val="00A72B02"/>
    <w:rsid w:val="00A73BBA"/>
    <w:rsid w:val="00A76AF4"/>
    <w:rsid w:val="00A85A54"/>
    <w:rsid w:val="00A864E0"/>
    <w:rsid w:val="00A86C39"/>
    <w:rsid w:val="00A8741D"/>
    <w:rsid w:val="00A909D3"/>
    <w:rsid w:val="00AA1677"/>
    <w:rsid w:val="00AA1F7B"/>
    <w:rsid w:val="00AA56E4"/>
    <w:rsid w:val="00AB2E1E"/>
    <w:rsid w:val="00AB458E"/>
    <w:rsid w:val="00AC19E2"/>
    <w:rsid w:val="00AC5333"/>
    <w:rsid w:val="00AD048E"/>
    <w:rsid w:val="00AD5378"/>
    <w:rsid w:val="00AD68A0"/>
    <w:rsid w:val="00AD6C0B"/>
    <w:rsid w:val="00AE15E0"/>
    <w:rsid w:val="00AE3D29"/>
    <w:rsid w:val="00AE4E2D"/>
    <w:rsid w:val="00AF031B"/>
    <w:rsid w:val="00AF5148"/>
    <w:rsid w:val="00B01C30"/>
    <w:rsid w:val="00B035D4"/>
    <w:rsid w:val="00B03ABD"/>
    <w:rsid w:val="00B06EA9"/>
    <w:rsid w:val="00B0735F"/>
    <w:rsid w:val="00B1521B"/>
    <w:rsid w:val="00B16BD7"/>
    <w:rsid w:val="00B22666"/>
    <w:rsid w:val="00B25806"/>
    <w:rsid w:val="00B26109"/>
    <w:rsid w:val="00B322A9"/>
    <w:rsid w:val="00B327E8"/>
    <w:rsid w:val="00B404C6"/>
    <w:rsid w:val="00B466AD"/>
    <w:rsid w:val="00B47E95"/>
    <w:rsid w:val="00B54454"/>
    <w:rsid w:val="00B60A27"/>
    <w:rsid w:val="00B628B5"/>
    <w:rsid w:val="00B6680A"/>
    <w:rsid w:val="00B82132"/>
    <w:rsid w:val="00BA66CE"/>
    <w:rsid w:val="00BA72AC"/>
    <w:rsid w:val="00BB0147"/>
    <w:rsid w:val="00BB455D"/>
    <w:rsid w:val="00BB65E4"/>
    <w:rsid w:val="00BB6A4E"/>
    <w:rsid w:val="00BC1461"/>
    <w:rsid w:val="00BC21EF"/>
    <w:rsid w:val="00BC42A6"/>
    <w:rsid w:val="00BD2F48"/>
    <w:rsid w:val="00BD31E7"/>
    <w:rsid w:val="00BD761C"/>
    <w:rsid w:val="00BE4550"/>
    <w:rsid w:val="00BE787E"/>
    <w:rsid w:val="00BF0D75"/>
    <w:rsid w:val="00BF404A"/>
    <w:rsid w:val="00BF4EB3"/>
    <w:rsid w:val="00BF6F75"/>
    <w:rsid w:val="00C004C0"/>
    <w:rsid w:val="00C07EB6"/>
    <w:rsid w:val="00C127FB"/>
    <w:rsid w:val="00C13E9C"/>
    <w:rsid w:val="00C15854"/>
    <w:rsid w:val="00C17ADD"/>
    <w:rsid w:val="00C205FC"/>
    <w:rsid w:val="00C31BC0"/>
    <w:rsid w:val="00C32E0C"/>
    <w:rsid w:val="00C36D06"/>
    <w:rsid w:val="00C374DE"/>
    <w:rsid w:val="00C40F9A"/>
    <w:rsid w:val="00C45638"/>
    <w:rsid w:val="00C543BF"/>
    <w:rsid w:val="00C549A3"/>
    <w:rsid w:val="00C60AE2"/>
    <w:rsid w:val="00C62B6B"/>
    <w:rsid w:val="00C6305A"/>
    <w:rsid w:val="00C6403D"/>
    <w:rsid w:val="00C66E0D"/>
    <w:rsid w:val="00C67489"/>
    <w:rsid w:val="00C720D1"/>
    <w:rsid w:val="00C754A3"/>
    <w:rsid w:val="00C76558"/>
    <w:rsid w:val="00C7750E"/>
    <w:rsid w:val="00C77CAD"/>
    <w:rsid w:val="00C86004"/>
    <w:rsid w:val="00C86FAC"/>
    <w:rsid w:val="00C90E64"/>
    <w:rsid w:val="00C91F0C"/>
    <w:rsid w:val="00CA7B9F"/>
    <w:rsid w:val="00CB102A"/>
    <w:rsid w:val="00CB31B1"/>
    <w:rsid w:val="00CC24AA"/>
    <w:rsid w:val="00CC2DBF"/>
    <w:rsid w:val="00CC7530"/>
    <w:rsid w:val="00CD0F31"/>
    <w:rsid w:val="00CD10B6"/>
    <w:rsid w:val="00CD394C"/>
    <w:rsid w:val="00CD49D3"/>
    <w:rsid w:val="00CE00FB"/>
    <w:rsid w:val="00CE2539"/>
    <w:rsid w:val="00CE4D9E"/>
    <w:rsid w:val="00CF310E"/>
    <w:rsid w:val="00CF36DA"/>
    <w:rsid w:val="00CF4708"/>
    <w:rsid w:val="00CF7F2F"/>
    <w:rsid w:val="00D113B9"/>
    <w:rsid w:val="00D130B9"/>
    <w:rsid w:val="00D13483"/>
    <w:rsid w:val="00D14788"/>
    <w:rsid w:val="00D23EDD"/>
    <w:rsid w:val="00D3088D"/>
    <w:rsid w:val="00D35E21"/>
    <w:rsid w:val="00D36B3B"/>
    <w:rsid w:val="00D37916"/>
    <w:rsid w:val="00D43612"/>
    <w:rsid w:val="00D46B8B"/>
    <w:rsid w:val="00D46F26"/>
    <w:rsid w:val="00D477AB"/>
    <w:rsid w:val="00D47D8D"/>
    <w:rsid w:val="00D5107A"/>
    <w:rsid w:val="00D546BF"/>
    <w:rsid w:val="00D5602A"/>
    <w:rsid w:val="00D618F2"/>
    <w:rsid w:val="00D626A0"/>
    <w:rsid w:val="00D711CE"/>
    <w:rsid w:val="00D71B04"/>
    <w:rsid w:val="00D732B9"/>
    <w:rsid w:val="00D73A8C"/>
    <w:rsid w:val="00D76AF4"/>
    <w:rsid w:val="00D773F6"/>
    <w:rsid w:val="00D7787E"/>
    <w:rsid w:val="00D828C8"/>
    <w:rsid w:val="00D830BE"/>
    <w:rsid w:val="00D8642B"/>
    <w:rsid w:val="00D94F51"/>
    <w:rsid w:val="00D96F53"/>
    <w:rsid w:val="00D97EF8"/>
    <w:rsid w:val="00DA3083"/>
    <w:rsid w:val="00DA4AF2"/>
    <w:rsid w:val="00DB25FE"/>
    <w:rsid w:val="00DB6E65"/>
    <w:rsid w:val="00DB7BC6"/>
    <w:rsid w:val="00DB7CE5"/>
    <w:rsid w:val="00DD4880"/>
    <w:rsid w:val="00DD6A8D"/>
    <w:rsid w:val="00DE43C1"/>
    <w:rsid w:val="00DE494C"/>
    <w:rsid w:val="00DF5E33"/>
    <w:rsid w:val="00E00252"/>
    <w:rsid w:val="00E05269"/>
    <w:rsid w:val="00E0782E"/>
    <w:rsid w:val="00E13C38"/>
    <w:rsid w:val="00E2040E"/>
    <w:rsid w:val="00E216C2"/>
    <w:rsid w:val="00E27847"/>
    <w:rsid w:val="00E31266"/>
    <w:rsid w:val="00E33598"/>
    <w:rsid w:val="00E446F0"/>
    <w:rsid w:val="00E476A4"/>
    <w:rsid w:val="00E52E2A"/>
    <w:rsid w:val="00E625DD"/>
    <w:rsid w:val="00E62F3B"/>
    <w:rsid w:val="00E656FD"/>
    <w:rsid w:val="00E67738"/>
    <w:rsid w:val="00E746D4"/>
    <w:rsid w:val="00E80C9C"/>
    <w:rsid w:val="00E861E7"/>
    <w:rsid w:val="00E8623D"/>
    <w:rsid w:val="00E91775"/>
    <w:rsid w:val="00E92124"/>
    <w:rsid w:val="00E96551"/>
    <w:rsid w:val="00E96B7B"/>
    <w:rsid w:val="00EA10FC"/>
    <w:rsid w:val="00EA4389"/>
    <w:rsid w:val="00EA5A19"/>
    <w:rsid w:val="00EA5D9A"/>
    <w:rsid w:val="00EA6B87"/>
    <w:rsid w:val="00EA7A00"/>
    <w:rsid w:val="00EA7E96"/>
    <w:rsid w:val="00EB05EA"/>
    <w:rsid w:val="00EB258C"/>
    <w:rsid w:val="00EC0CBA"/>
    <w:rsid w:val="00EC33F1"/>
    <w:rsid w:val="00EC4AF5"/>
    <w:rsid w:val="00EC5D0B"/>
    <w:rsid w:val="00EC746C"/>
    <w:rsid w:val="00EC7808"/>
    <w:rsid w:val="00ED79DD"/>
    <w:rsid w:val="00EF1F7E"/>
    <w:rsid w:val="00EF65FB"/>
    <w:rsid w:val="00EF71DF"/>
    <w:rsid w:val="00F00524"/>
    <w:rsid w:val="00F008BB"/>
    <w:rsid w:val="00F05626"/>
    <w:rsid w:val="00F10FA7"/>
    <w:rsid w:val="00F132A1"/>
    <w:rsid w:val="00F142CE"/>
    <w:rsid w:val="00F20E05"/>
    <w:rsid w:val="00F21329"/>
    <w:rsid w:val="00F22ECD"/>
    <w:rsid w:val="00F24D83"/>
    <w:rsid w:val="00F2761A"/>
    <w:rsid w:val="00F30156"/>
    <w:rsid w:val="00F35EC3"/>
    <w:rsid w:val="00F440B8"/>
    <w:rsid w:val="00F45799"/>
    <w:rsid w:val="00F504DC"/>
    <w:rsid w:val="00F50E69"/>
    <w:rsid w:val="00F547BC"/>
    <w:rsid w:val="00F600BB"/>
    <w:rsid w:val="00F66797"/>
    <w:rsid w:val="00F70499"/>
    <w:rsid w:val="00F76356"/>
    <w:rsid w:val="00F814D6"/>
    <w:rsid w:val="00F82C39"/>
    <w:rsid w:val="00F87028"/>
    <w:rsid w:val="00F9078A"/>
    <w:rsid w:val="00F9185F"/>
    <w:rsid w:val="00F92FF1"/>
    <w:rsid w:val="00F949B9"/>
    <w:rsid w:val="00F96CFA"/>
    <w:rsid w:val="00FA0287"/>
    <w:rsid w:val="00FA1114"/>
    <w:rsid w:val="00FA4817"/>
    <w:rsid w:val="00FB7BB6"/>
    <w:rsid w:val="00FC33E5"/>
    <w:rsid w:val="00FC7852"/>
    <w:rsid w:val="00FD683F"/>
    <w:rsid w:val="00FD7690"/>
    <w:rsid w:val="00FE2732"/>
    <w:rsid w:val="00FE3AD4"/>
    <w:rsid w:val="00FE627D"/>
    <w:rsid w:val="00FE6AB1"/>
    <w:rsid w:val="00FE76AC"/>
    <w:rsid w:val="00FF49A3"/>
    <w:rsid w:val="00FF5F81"/>
    <w:rsid w:val="06414D75"/>
    <w:rsid w:val="0B3C36FF"/>
    <w:rsid w:val="0BD8C772"/>
    <w:rsid w:val="0BDD54FF"/>
    <w:rsid w:val="1273E343"/>
    <w:rsid w:val="16363500"/>
    <w:rsid w:val="16CFB6DE"/>
    <w:rsid w:val="175FC547"/>
    <w:rsid w:val="17BF9801"/>
    <w:rsid w:val="1CB219D1"/>
    <w:rsid w:val="1DAF6909"/>
    <w:rsid w:val="1DCCF6D0"/>
    <w:rsid w:val="1E36F0CA"/>
    <w:rsid w:val="1EB32A5B"/>
    <w:rsid w:val="1F8824B0"/>
    <w:rsid w:val="267BD699"/>
    <w:rsid w:val="274CAD7D"/>
    <w:rsid w:val="28F6C515"/>
    <w:rsid w:val="2EAACD50"/>
    <w:rsid w:val="34E484AB"/>
    <w:rsid w:val="362394FD"/>
    <w:rsid w:val="36316815"/>
    <w:rsid w:val="3769F35A"/>
    <w:rsid w:val="3B4BB083"/>
    <w:rsid w:val="3C7FCB00"/>
    <w:rsid w:val="3C810E36"/>
    <w:rsid w:val="3EB3F104"/>
    <w:rsid w:val="3F5B857B"/>
    <w:rsid w:val="453C2F36"/>
    <w:rsid w:val="4B05FF84"/>
    <w:rsid w:val="4CC34A5B"/>
    <w:rsid w:val="4D12E816"/>
    <w:rsid w:val="4D7A8180"/>
    <w:rsid w:val="4DE1E61D"/>
    <w:rsid w:val="4DE75FD9"/>
    <w:rsid w:val="4E5CA1E4"/>
    <w:rsid w:val="4EA25AFC"/>
    <w:rsid w:val="552F780D"/>
    <w:rsid w:val="6126774E"/>
    <w:rsid w:val="62B4D5E1"/>
    <w:rsid w:val="6396F88F"/>
    <w:rsid w:val="675EDD88"/>
    <w:rsid w:val="678619F5"/>
    <w:rsid w:val="712A2D4F"/>
    <w:rsid w:val="7850BB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883EA"/>
  <w15:chartTrackingRefBased/>
  <w15:docId w15:val="{BC00DE01-9BD1-47D2-BF2B-82CE03D2B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1E7"/>
  </w:style>
  <w:style w:type="paragraph" w:styleId="Heading1">
    <w:name w:val="heading 1"/>
    <w:basedOn w:val="Normal"/>
    <w:next w:val="Normal"/>
    <w:link w:val="Heading1Char"/>
    <w:uiPriority w:val="9"/>
    <w:qFormat/>
    <w:rsid w:val="00BD31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D31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D31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D31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D31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D31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31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31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31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1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D31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D31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D31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D31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D31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31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31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31E7"/>
    <w:rPr>
      <w:rFonts w:eastAsiaTheme="majorEastAsia" w:cstheme="majorBidi"/>
      <w:color w:val="272727" w:themeColor="text1" w:themeTint="D8"/>
    </w:rPr>
  </w:style>
  <w:style w:type="paragraph" w:styleId="Title">
    <w:name w:val="Title"/>
    <w:basedOn w:val="Normal"/>
    <w:next w:val="Normal"/>
    <w:link w:val="TitleChar"/>
    <w:uiPriority w:val="10"/>
    <w:qFormat/>
    <w:rsid w:val="00BD31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31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31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31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31E7"/>
    <w:pPr>
      <w:spacing w:before="160"/>
      <w:jc w:val="center"/>
    </w:pPr>
    <w:rPr>
      <w:i/>
      <w:iCs/>
      <w:color w:val="404040" w:themeColor="text1" w:themeTint="BF"/>
    </w:rPr>
  </w:style>
  <w:style w:type="character" w:customStyle="1" w:styleId="QuoteChar">
    <w:name w:val="Quote Char"/>
    <w:basedOn w:val="DefaultParagraphFont"/>
    <w:link w:val="Quote"/>
    <w:uiPriority w:val="29"/>
    <w:rsid w:val="00BD31E7"/>
    <w:rPr>
      <w:i/>
      <w:iCs/>
      <w:color w:val="404040" w:themeColor="text1" w:themeTint="BF"/>
    </w:rPr>
  </w:style>
  <w:style w:type="paragraph" w:styleId="ListParagraph">
    <w:name w:val="List Paragraph"/>
    <w:basedOn w:val="Normal"/>
    <w:qFormat/>
    <w:rsid w:val="00BD31E7"/>
    <w:pPr>
      <w:ind w:left="720"/>
      <w:contextualSpacing/>
    </w:pPr>
  </w:style>
  <w:style w:type="character" w:styleId="IntenseEmphasis">
    <w:name w:val="Intense Emphasis"/>
    <w:basedOn w:val="DefaultParagraphFont"/>
    <w:uiPriority w:val="21"/>
    <w:qFormat/>
    <w:rsid w:val="00BD31E7"/>
    <w:rPr>
      <w:i/>
      <w:iCs/>
      <w:color w:val="2F5496" w:themeColor="accent1" w:themeShade="BF"/>
    </w:rPr>
  </w:style>
  <w:style w:type="paragraph" w:styleId="IntenseQuote">
    <w:name w:val="Intense Quote"/>
    <w:basedOn w:val="Normal"/>
    <w:next w:val="Normal"/>
    <w:link w:val="IntenseQuoteChar"/>
    <w:uiPriority w:val="30"/>
    <w:qFormat/>
    <w:rsid w:val="00BD31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D31E7"/>
    <w:rPr>
      <w:i/>
      <w:iCs/>
      <w:color w:val="2F5496" w:themeColor="accent1" w:themeShade="BF"/>
    </w:rPr>
  </w:style>
  <w:style w:type="character" w:styleId="IntenseReference">
    <w:name w:val="Intense Reference"/>
    <w:basedOn w:val="DefaultParagraphFont"/>
    <w:uiPriority w:val="32"/>
    <w:qFormat/>
    <w:rsid w:val="00BD31E7"/>
    <w:rPr>
      <w:b/>
      <w:bCs/>
      <w:smallCaps/>
      <w:color w:val="2F5496" w:themeColor="accent1" w:themeShade="BF"/>
      <w:spacing w:val="5"/>
    </w:rPr>
  </w:style>
  <w:style w:type="paragraph" w:styleId="Header">
    <w:name w:val="header"/>
    <w:basedOn w:val="Normal"/>
    <w:link w:val="HeaderChar"/>
    <w:uiPriority w:val="99"/>
    <w:unhideWhenUsed/>
    <w:rsid w:val="00BD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1E7"/>
  </w:style>
  <w:style w:type="paragraph" w:styleId="Footer">
    <w:name w:val="footer"/>
    <w:basedOn w:val="Normal"/>
    <w:link w:val="FooterChar"/>
    <w:uiPriority w:val="99"/>
    <w:unhideWhenUsed/>
    <w:rsid w:val="00BD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1E7"/>
  </w:style>
  <w:style w:type="paragraph" w:styleId="TOCHeading">
    <w:name w:val="TOC Heading"/>
    <w:basedOn w:val="Heading1"/>
    <w:next w:val="Normal"/>
    <w:uiPriority w:val="39"/>
    <w:unhideWhenUsed/>
    <w:qFormat/>
    <w:rsid w:val="00BD31E7"/>
    <w:pPr>
      <w:spacing w:before="240" w:after="0"/>
      <w:outlineLvl w:val="9"/>
    </w:pPr>
    <w:rPr>
      <w:kern w:val="0"/>
      <w:sz w:val="32"/>
      <w:szCs w:val="32"/>
      <w14:ligatures w14:val="none"/>
    </w:rPr>
  </w:style>
  <w:style w:type="paragraph" w:styleId="BlockText">
    <w:name w:val="Block Text"/>
    <w:basedOn w:val="Normal"/>
    <w:link w:val="BlockTextChar"/>
    <w:uiPriority w:val="99"/>
    <w:unhideWhenUsed/>
    <w:rsid w:val="00BD31E7"/>
    <w:pPr>
      <w:spacing w:after="0" w:line="240" w:lineRule="auto"/>
    </w:pPr>
    <w:rPr>
      <w:rFonts w:ascii="Calibri" w:hAnsi="Calibri"/>
      <w:color w:val="000000"/>
      <w:kern w:val="0"/>
      <w:sz w:val="24"/>
      <w:lang w:val="en-GB"/>
      <w14:ligatures w14:val="none"/>
    </w:rPr>
  </w:style>
  <w:style w:type="paragraph" w:customStyle="1" w:styleId="SampleGuidelinesHeading1">
    <w:name w:val="Sample Guidelines Heading 1"/>
    <w:basedOn w:val="Heading1"/>
    <w:link w:val="SampleGuidelinesHeading1Char"/>
    <w:autoRedefine/>
    <w:qFormat/>
    <w:rsid w:val="000A1392"/>
    <w:rPr>
      <w:rFonts w:ascii="Calibri" w:hAnsi="Calibri"/>
      <w:b/>
      <w:color w:val="auto"/>
      <w:sz w:val="28"/>
    </w:rPr>
  </w:style>
  <w:style w:type="character" w:customStyle="1" w:styleId="SampleGuidelinesHeading1Char">
    <w:name w:val="Sample Guidelines Heading 1 Char"/>
    <w:basedOn w:val="Heading1Char"/>
    <w:link w:val="SampleGuidelinesHeading1"/>
    <w:rsid w:val="000A1392"/>
    <w:rPr>
      <w:rFonts w:ascii="Calibri" w:eastAsiaTheme="majorEastAsia" w:hAnsi="Calibri" w:cstheme="majorBidi"/>
      <w:b/>
      <w:color w:val="2F5496" w:themeColor="accent1" w:themeShade="BF"/>
      <w:sz w:val="28"/>
      <w:szCs w:val="40"/>
    </w:rPr>
  </w:style>
  <w:style w:type="paragraph" w:customStyle="1" w:styleId="TableHeaderText">
    <w:name w:val="Table Header Text"/>
    <w:basedOn w:val="Normal"/>
    <w:link w:val="TableHeaderTextChar"/>
    <w:rsid w:val="00BD31E7"/>
    <w:pPr>
      <w:spacing w:after="0" w:line="240" w:lineRule="auto"/>
      <w:jc w:val="center"/>
    </w:pPr>
    <w:rPr>
      <w:rFonts w:ascii="Calibri" w:hAnsi="Calibri"/>
      <w:b/>
      <w:color w:val="000000"/>
      <w:kern w:val="0"/>
      <w:sz w:val="24"/>
      <w:lang w:val="en-GB"/>
      <w14:ligatures w14:val="none"/>
    </w:rPr>
  </w:style>
  <w:style w:type="character" w:customStyle="1" w:styleId="TableHeaderTextChar">
    <w:name w:val="Table Header Text Char"/>
    <w:basedOn w:val="DefaultParagraphFont"/>
    <w:link w:val="TableHeaderText"/>
    <w:rsid w:val="00BD31E7"/>
    <w:rPr>
      <w:rFonts w:ascii="Calibri" w:hAnsi="Calibri"/>
      <w:b/>
      <w:color w:val="000000"/>
      <w:kern w:val="0"/>
      <w:sz w:val="24"/>
      <w:lang w:val="en-GB"/>
      <w14:ligatures w14:val="none"/>
    </w:rPr>
  </w:style>
  <w:style w:type="paragraph" w:customStyle="1" w:styleId="TableText">
    <w:name w:val="Table Text"/>
    <w:basedOn w:val="Normal"/>
    <w:link w:val="TableTextChar"/>
    <w:rsid w:val="00BD31E7"/>
    <w:pPr>
      <w:spacing w:after="0" w:line="240" w:lineRule="auto"/>
    </w:pPr>
    <w:rPr>
      <w:rFonts w:ascii="Calibri" w:hAnsi="Calibri"/>
      <w:color w:val="000000"/>
      <w:kern w:val="0"/>
      <w:sz w:val="24"/>
      <w:lang w:val="en-GB"/>
      <w14:ligatures w14:val="none"/>
    </w:rPr>
  </w:style>
  <w:style w:type="character" w:customStyle="1" w:styleId="TableTextChar">
    <w:name w:val="Table Text Char"/>
    <w:basedOn w:val="DefaultParagraphFont"/>
    <w:link w:val="TableText"/>
    <w:rsid w:val="00BD31E7"/>
    <w:rPr>
      <w:rFonts w:ascii="Calibri" w:hAnsi="Calibri"/>
      <w:color w:val="000000"/>
      <w:kern w:val="0"/>
      <w:sz w:val="24"/>
      <w:lang w:val="en-GB"/>
      <w14:ligatures w14:val="none"/>
    </w:rPr>
  </w:style>
  <w:style w:type="paragraph" w:styleId="NormalWeb">
    <w:name w:val="Normal (Web)"/>
    <w:basedOn w:val="Normal"/>
    <w:uiPriority w:val="99"/>
    <w:unhideWhenUsed/>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D31E7"/>
    <w:rPr>
      <w:b/>
      <w:bCs/>
    </w:rPr>
  </w:style>
  <w:style w:type="paragraph" w:customStyle="1" w:styleId="SampleGuidelinesbody">
    <w:name w:val="Sample Guidelines body"/>
    <w:basedOn w:val="BlockText"/>
    <w:link w:val="SampleGuidelinesbodyChar"/>
    <w:autoRedefine/>
    <w:qFormat/>
    <w:rsid w:val="003100DD"/>
    <w:rPr>
      <w:rFonts w:cstheme="minorHAnsi"/>
    </w:rPr>
  </w:style>
  <w:style w:type="character" w:customStyle="1" w:styleId="BlockTextChar">
    <w:name w:val="Block Text Char"/>
    <w:basedOn w:val="DefaultParagraphFont"/>
    <w:link w:val="BlockText"/>
    <w:uiPriority w:val="99"/>
    <w:rsid w:val="00BD31E7"/>
    <w:rPr>
      <w:rFonts w:ascii="Calibri" w:hAnsi="Calibri"/>
      <w:color w:val="000000"/>
      <w:kern w:val="0"/>
      <w:sz w:val="24"/>
      <w:lang w:val="en-GB"/>
      <w14:ligatures w14:val="none"/>
    </w:rPr>
  </w:style>
  <w:style w:type="character" w:customStyle="1" w:styleId="SampleGuidelinesbodyChar">
    <w:name w:val="Sample Guidelines body Char"/>
    <w:basedOn w:val="BlockTextChar"/>
    <w:link w:val="SampleGuidelinesbody"/>
    <w:rsid w:val="003100DD"/>
    <w:rPr>
      <w:rFonts w:ascii="Calibri" w:hAnsi="Calibri" w:cstheme="minorHAnsi"/>
      <w:color w:val="000000"/>
      <w:kern w:val="0"/>
      <w:sz w:val="24"/>
      <w:lang w:val="en-GB"/>
      <w14:ligatures w14:val="none"/>
    </w:rPr>
  </w:style>
  <w:style w:type="paragraph" w:styleId="TOC1">
    <w:name w:val="toc 1"/>
    <w:aliases w:val="TOC Guidelines"/>
    <w:basedOn w:val="Normal"/>
    <w:next w:val="Normal"/>
    <w:autoRedefine/>
    <w:uiPriority w:val="39"/>
    <w:unhideWhenUsed/>
    <w:qFormat/>
    <w:rsid w:val="00BD31E7"/>
    <w:pPr>
      <w:spacing w:after="100"/>
    </w:pPr>
  </w:style>
  <w:style w:type="character" w:styleId="Hyperlink">
    <w:name w:val="Hyperlink"/>
    <w:basedOn w:val="DefaultParagraphFont"/>
    <w:uiPriority w:val="99"/>
    <w:unhideWhenUsed/>
    <w:rsid w:val="00BD31E7"/>
    <w:rPr>
      <w:color w:val="0563C1" w:themeColor="hyperlink"/>
      <w:u w:val="single"/>
    </w:rPr>
  </w:style>
  <w:style w:type="paragraph" w:customStyle="1" w:styleId="BlockLine">
    <w:name w:val="Block Line"/>
    <w:basedOn w:val="Normal"/>
    <w:rsid w:val="00BD31E7"/>
    <w:pPr>
      <w:numPr>
        <w:numId w:val="3"/>
      </w:numPr>
      <w:pBdr>
        <w:top w:val="single" w:sz="6" w:space="0" w:color="000000"/>
      </w:pBdr>
      <w:spacing w:before="240" w:after="0" w:line="240" w:lineRule="auto"/>
      <w:jc w:val="right"/>
    </w:pPr>
    <w:rPr>
      <w:rFonts w:ascii="Calibri" w:hAnsi="Calibri"/>
      <w:i/>
      <w:color w:val="000000"/>
      <w:kern w:val="0"/>
      <w:sz w:val="24"/>
      <w:lang w:val="en-GB"/>
      <w14:ligatures w14:val="none"/>
    </w:rPr>
  </w:style>
  <w:style w:type="paragraph" w:customStyle="1" w:styleId="NumberedList1">
    <w:name w:val="Numbered List 1"/>
    <w:basedOn w:val="Normal"/>
    <w:link w:val="NumberedList1Char"/>
    <w:rsid w:val="00BD31E7"/>
    <w:pPr>
      <w:numPr>
        <w:ilvl w:val="1"/>
        <w:numId w:val="3"/>
      </w:numPr>
      <w:spacing w:after="0" w:line="240" w:lineRule="auto"/>
    </w:pPr>
    <w:rPr>
      <w:rFonts w:ascii="Calibri" w:hAnsi="Calibri"/>
      <w:color w:val="000000"/>
      <w:kern w:val="0"/>
      <w:sz w:val="24"/>
      <w:lang w:val="en-GB"/>
      <w14:ligatures w14:val="none"/>
    </w:rPr>
  </w:style>
  <w:style w:type="character" w:customStyle="1" w:styleId="NumberedList1Char">
    <w:name w:val="Numbered List 1 Char"/>
    <w:basedOn w:val="DefaultParagraphFont"/>
    <w:link w:val="NumberedList1"/>
    <w:rsid w:val="00BD31E7"/>
    <w:rPr>
      <w:rFonts w:ascii="Calibri" w:hAnsi="Calibri"/>
      <w:color w:val="000000"/>
      <w:kern w:val="0"/>
      <w:sz w:val="24"/>
      <w:lang w:val="en-GB"/>
      <w14:ligatures w14:val="none"/>
    </w:rPr>
  </w:style>
  <w:style w:type="paragraph" w:customStyle="1" w:styleId="NumberedList2">
    <w:name w:val="Numbered List 2"/>
    <w:basedOn w:val="Normal"/>
    <w:rsid w:val="00BD31E7"/>
    <w:pPr>
      <w:numPr>
        <w:ilvl w:val="2"/>
        <w:numId w:val="3"/>
      </w:numPr>
      <w:spacing w:after="0" w:line="240" w:lineRule="auto"/>
    </w:pPr>
    <w:rPr>
      <w:rFonts w:ascii="Calibri" w:hAnsi="Calibri"/>
      <w:color w:val="000000"/>
      <w:kern w:val="0"/>
      <w:sz w:val="24"/>
      <w:lang w:val="en-GB"/>
      <w14:ligatures w14:val="none"/>
    </w:rPr>
  </w:style>
  <w:style w:type="paragraph" w:customStyle="1" w:styleId="NumberedList3">
    <w:name w:val="Numbered List 3"/>
    <w:basedOn w:val="Normal"/>
    <w:rsid w:val="00BD31E7"/>
    <w:pPr>
      <w:numPr>
        <w:ilvl w:val="3"/>
        <w:numId w:val="3"/>
      </w:numPr>
      <w:spacing w:after="0" w:line="240" w:lineRule="auto"/>
    </w:pPr>
    <w:rPr>
      <w:rFonts w:ascii="Calibri" w:hAnsi="Calibri"/>
      <w:color w:val="000000"/>
      <w:kern w:val="0"/>
      <w:sz w:val="24"/>
      <w:lang w:val="en-GB"/>
      <w14:ligatures w14:val="none"/>
    </w:rPr>
  </w:style>
  <w:style w:type="numbering" w:customStyle="1" w:styleId="NumberedListList">
    <w:name w:val="Numbered List List"/>
    <w:basedOn w:val="NoList"/>
    <w:rsid w:val="00BD31E7"/>
    <w:pPr>
      <w:numPr>
        <w:numId w:val="3"/>
      </w:numPr>
    </w:pPr>
  </w:style>
  <w:style w:type="paragraph" w:customStyle="1" w:styleId="SampleGuidelinesHeading2">
    <w:name w:val="Sample Guidelines Heading 2"/>
    <w:basedOn w:val="SampleGuidelinesbody"/>
    <w:link w:val="SampleGuidelinesHeading2Char"/>
    <w:autoRedefine/>
    <w:qFormat/>
    <w:rsid w:val="00ED79DD"/>
    <w:pPr>
      <w:spacing w:before="120"/>
    </w:pPr>
    <w:rPr>
      <w:b/>
    </w:rPr>
  </w:style>
  <w:style w:type="character" w:customStyle="1" w:styleId="SampleGuidelinesHeading2Char">
    <w:name w:val="Sample Guidelines Heading 2 Char"/>
    <w:basedOn w:val="SampleGuidelinesbodyChar"/>
    <w:link w:val="SampleGuidelinesHeading2"/>
    <w:rsid w:val="00ED79DD"/>
    <w:rPr>
      <w:rFonts w:ascii="Calibri" w:hAnsi="Calibri" w:cstheme="minorHAnsi"/>
      <w:b/>
      <w:color w:val="000000"/>
      <w:kern w:val="0"/>
      <w:sz w:val="24"/>
      <w:lang w:val="en-GB"/>
      <w14:ligatures w14:val="none"/>
    </w:rPr>
  </w:style>
  <w:style w:type="table" w:styleId="TableGrid">
    <w:name w:val="Table Grid"/>
    <w:basedOn w:val="TableNormal"/>
    <w:uiPriority w:val="39"/>
    <w:rsid w:val="00BD31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D31E7"/>
    <w:pPr>
      <w:spacing w:after="100"/>
      <w:ind w:left="220"/>
    </w:pPr>
  </w:style>
  <w:style w:type="paragraph" w:customStyle="1" w:styleId="level-1">
    <w:name w:val="level-1"/>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OCTitle">
    <w:name w:val="TOC Title"/>
    <w:basedOn w:val="Normal"/>
    <w:link w:val="TOCTitleChar"/>
    <w:rsid w:val="00BD31E7"/>
    <w:pPr>
      <w:spacing w:after="0" w:line="240" w:lineRule="auto"/>
    </w:pPr>
    <w:rPr>
      <w:rFonts w:ascii="Calibri" w:hAnsi="Calibri"/>
      <w:b/>
      <w:color w:val="000000"/>
      <w:kern w:val="0"/>
      <w:sz w:val="32"/>
      <w:lang w:val="en-GB"/>
      <w14:ligatures w14:val="none"/>
    </w:rPr>
  </w:style>
  <w:style w:type="character" w:customStyle="1" w:styleId="TOCTitleChar">
    <w:name w:val="TOC Title Char"/>
    <w:basedOn w:val="DefaultParagraphFont"/>
    <w:link w:val="TOCTitle"/>
    <w:rsid w:val="00BD31E7"/>
    <w:rPr>
      <w:rFonts w:ascii="Calibri" w:hAnsi="Calibri"/>
      <w:b/>
      <w:color w:val="000000"/>
      <w:kern w:val="0"/>
      <w:sz w:val="32"/>
      <w:lang w:val="en-GB"/>
      <w14:ligatures w14:val="none"/>
    </w:rPr>
  </w:style>
  <w:style w:type="paragraph" w:customStyle="1" w:styleId="paragraph">
    <w:name w:val="paragraph"/>
    <w:basedOn w:val="Normal"/>
    <w:rsid w:val="00BD31E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BD31E7"/>
  </w:style>
  <w:style w:type="character" w:customStyle="1" w:styleId="eop">
    <w:name w:val="eop"/>
    <w:basedOn w:val="DefaultParagraphFont"/>
    <w:rsid w:val="00BD31E7"/>
  </w:style>
  <w:style w:type="paragraph" w:styleId="Caption">
    <w:name w:val="caption"/>
    <w:basedOn w:val="Normal"/>
    <w:next w:val="Normal"/>
    <w:uiPriority w:val="35"/>
    <w:semiHidden/>
    <w:unhideWhenUsed/>
    <w:qFormat/>
    <w:rsid w:val="00BD31E7"/>
    <w:pPr>
      <w:spacing w:after="200" w:line="240" w:lineRule="auto"/>
    </w:pPr>
    <w:rPr>
      <w:rFonts w:ascii="Calibri" w:hAnsi="Calibri"/>
      <w:b/>
      <w:color w:val="000000"/>
      <w:kern w:val="0"/>
      <w:sz w:val="18"/>
      <w:lang w:val="en-GB"/>
      <w14:ligatures w14:val="none"/>
    </w:rPr>
  </w:style>
  <w:style w:type="paragraph" w:customStyle="1" w:styleId="SampleGuidelinesHeading3">
    <w:name w:val="Sample Guidelines Heading 3"/>
    <w:basedOn w:val="Normal"/>
    <w:link w:val="SampleGuidelinesHeading3Char"/>
    <w:autoRedefine/>
    <w:qFormat/>
    <w:rsid w:val="00674EF3"/>
    <w:pPr>
      <w:spacing w:before="120" w:after="80"/>
    </w:pPr>
    <w:rPr>
      <w:b/>
      <w:i/>
    </w:rPr>
  </w:style>
  <w:style w:type="character" w:customStyle="1" w:styleId="SampleGuidelinesHeading3Char">
    <w:name w:val="Sample Guidelines Heading 3 Char"/>
    <w:basedOn w:val="DefaultParagraphFont"/>
    <w:link w:val="SampleGuidelinesHeading3"/>
    <w:rsid w:val="00674EF3"/>
    <w:rPr>
      <w:b/>
      <w:i/>
    </w:rPr>
  </w:style>
  <w:style w:type="paragraph" w:customStyle="1" w:styleId="SampleGuidelinesHeading4">
    <w:name w:val="Sample Guidelines Heading 4"/>
    <w:basedOn w:val="SampleGuidelinesHeading3"/>
    <w:link w:val="SampleGuidelinesHeading4Char"/>
    <w:qFormat/>
    <w:rsid w:val="00370E68"/>
    <w:rPr>
      <w:b w:val="0"/>
    </w:rPr>
  </w:style>
  <w:style w:type="character" w:customStyle="1" w:styleId="SampleGuidelinesHeading4Char">
    <w:name w:val="Sample Guidelines Heading 4 Char"/>
    <w:basedOn w:val="SampleGuidelinesHeading3Char"/>
    <w:link w:val="SampleGuidelinesHeading4"/>
    <w:rsid w:val="00370E68"/>
    <w:rPr>
      <w:b w:val="0"/>
      <w:i/>
    </w:rPr>
  </w:style>
  <w:style w:type="paragraph" w:styleId="TOC7">
    <w:name w:val="toc 7"/>
    <w:basedOn w:val="Normal"/>
    <w:next w:val="Normal"/>
    <w:autoRedefine/>
    <w:uiPriority w:val="39"/>
    <w:semiHidden/>
    <w:unhideWhenUsed/>
    <w:rsid w:val="00981CB6"/>
    <w:pPr>
      <w:spacing w:after="100"/>
      <w:ind w:left="1320"/>
    </w:pPr>
  </w:style>
  <w:style w:type="paragraph" w:styleId="TOC4">
    <w:name w:val="toc 4"/>
    <w:basedOn w:val="Normal"/>
    <w:next w:val="Normal"/>
    <w:autoRedefine/>
    <w:uiPriority w:val="39"/>
    <w:unhideWhenUsed/>
    <w:rsid w:val="00981CB6"/>
    <w:pPr>
      <w:spacing w:after="100"/>
      <w:ind w:left="660"/>
    </w:pPr>
  </w:style>
  <w:style w:type="paragraph" w:customStyle="1" w:styleId="SampleGuidelinesTableHeading">
    <w:name w:val="Sample Guidelines Table Heading"/>
    <w:basedOn w:val="SampleGuidelinesbody"/>
    <w:link w:val="SampleGuidelinesTableHeadingChar"/>
    <w:autoRedefine/>
    <w:qFormat/>
    <w:rsid w:val="003E54E1"/>
    <w:rPr>
      <w:b/>
      <w:bCs/>
    </w:rPr>
  </w:style>
  <w:style w:type="character" w:customStyle="1" w:styleId="SampleGuidelinesTableHeadingChar">
    <w:name w:val="Sample Guidelines Table Heading Char"/>
    <w:basedOn w:val="SampleGuidelinesbodyChar"/>
    <w:link w:val="SampleGuidelinesTableHeading"/>
    <w:rsid w:val="003E54E1"/>
    <w:rPr>
      <w:rFonts w:ascii="Calibri" w:hAnsi="Calibri" w:cstheme="minorHAnsi"/>
      <w:b/>
      <w:bCs/>
      <w:color w:val="000000"/>
      <w:kern w:val="0"/>
      <w:sz w:val="24"/>
      <w:lang w:val="en-GB"/>
      <w14:ligatures w14:val="none"/>
    </w:rPr>
  </w:style>
  <w:style w:type="paragraph" w:styleId="TOC3">
    <w:name w:val="toc 3"/>
    <w:basedOn w:val="Normal"/>
    <w:next w:val="Normal"/>
    <w:autoRedefine/>
    <w:uiPriority w:val="39"/>
    <w:unhideWhenUsed/>
    <w:rsid w:val="00B01C30"/>
    <w:pPr>
      <w:spacing w:after="100"/>
      <w:ind w:left="440"/>
    </w:pPr>
  </w:style>
  <w:style w:type="character" w:styleId="FollowedHyperlink">
    <w:name w:val="FollowedHyperlink"/>
    <w:basedOn w:val="DefaultParagraphFont"/>
    <w:uiPriority w:val="99"/>
    <w:semiHidden/>
    <w:unhideWhenUsed/>
    <w:rsid w:val="004C5AB5"/>
    <w:rPr>
      <w:color w:val="954F72" w:themeColor="followedHyperlink"/>
      <w:u w:val="single"/>
    </w:rPr>
  </w:style>
  <w:style w:type="character" w:styleId="UnresolvedMention">
    <w:name w:val="Unresolved Mention"/>
    <w:basedOn w:val="DefaultParagraphFont"/>
    <w:uiPriority w:val="99"/>
    <w:semiHidden/>
    <w:unhideWhenUsed/>
    <w:rsid w:val="004C5AB5"/>
    <w:rPr>
      <w:color w:val="605E5C"/>
      <w:shd w:val="clear" w:color="auto" w:fill="E1DFDD"/>
    </w:rPr>
  </w:style>
  <w:style w:type="character" w:styleId="CommentReference">
    <w:name w:val="annotation reference"/>
    <w:basedOn w:val="DefaultParagraphFont"/>
    <w:uiPriority w:val="99"/>
    <w:semiHidden/>
    <w:unhideWhenUsed/>
    <w:rsid w:val="007858FD"/>
    <w:rPr>
      <w:sz w:val="16"/>
      <w:szCs w:val="16"/>
    </w:rPr>
  </w:style>
  <w:style w:type="paragraph" w:styleId="CommentText">
    <w:name w:val="annotation text"/>
    <w:basedOn w:val="Normal"/>
    <w:link w:val="CommentTextChar"/>
    <w:uiPriority w:val="99"/>
    <w:unhideWhenUsed/>
    <w:rsid w:val="007858FD"/>
    <w:pPr>
      <w:spacing w:line="240" w:lineRule="auto"/>
    </w:pPr>
    <w:rPr>
      <w:sz w:val="20"/>
      <w:szCs w:val="20"/>
    </w:rPr>
  </w:style>
  <w:style w:type="character" w:customStyle="1" w:styleId="CommentTextChar">
    <w:name w:val="Comment Text Char"/>
    <w:basedOn w:val="DefaultParagraphFont"/>
    <w:link w:val="CommentText"/>
    <w:uiPriority w:val="99"/>
    <w:rsid w:val="007858FD"/>
    <w:rPr>
      <w:sz w:val="20"/>
      <w:szCs w:val="20"/>
    </w:rPr>
  </w:style>
  <w:style w:type="paragraph" w:styleId="CommentSubject">
    <w:name w:val="annotation subject"/>
    <w:basedOn w:val="CommentText"/>
    <w:next w:val="CommentText"/>
    <w:link w:val="CommentSubjectChar"/>
    <w:uiPriority w:val="99"/>
    <w:semiHidden/>
    <w:unhideWhenUsed/>
    <w:rsid w:val="007858FD"/>
    <w:rPr>
      <w:b/>
      <w:bCs/>
    </w:rPr>
  </w:style>
  <w:style w:type="character" w:customStyle="1" w:styleId="CommentSubjectChar">
    <w:name w:val="Comment Subject Char"/>
    <w:basedOn w:val="CommentTextChar"/>
    <w:link w:val="CommentSubject"/>
    <w:uiPriority w:val="99"/>
    <w:semiHidden/>
    <w:rsid w:val="007858FD"/>
    <w:rPr>
      <w:b/>
      <w:bCs/>
      <w:sz w:val="20"/>
      <w:szCs w:val="20"/>
    </w:rPr>
  </w:style>
  <w:style w:type="character" w:styleId="Mention">
    <w:name w:val="Mention"/>
    <w:basedOn w:val="DefaultParagraphFont"/>
    <w:uiPriority w:val="99"/>
    <w:unhideWhenUsed/>
    <w:rsid w:val="007858FD"/>
    <w:rPr>
      <w:color w:val="2B579A"/>
      <w:shd w:val="clear" w:color="auto" w:fill="E1DFDD"/>
    </w:rPr>
  </w:style>
  <w:style w:type="paragraph" w:customStyle="1" w:styleId="SampleGuidelineHeader">
    <w:name w:val="Sample Guideline Header"/>
    <w:basedOn w:val="Normal"/>
    <w:link w:val="SampleGuidelineHeaderChar"/>
    <w:autoRedefine/>
    <w:qFormat/>
    <w:rsid w:val="00E13C38"/>
    <w:rPr>
      <w:sz w:val="32"/>
    </w:rPr>
  </w:style>
  <w:style w:type="character" w:customStyle="1" w:styleId="SampleGuidelineHeaderChar">
    <w:name w:val="Sample Guideline Header Char"/>
    <w:basedOn w:val="DefaultParagraphFont"/>
    <w:link w:val="SampleGuidelineHeader"/>
    <w:rsid w:val="00E13C38"/>
    <w:rPr>
      <w:sz w:val="32"/>
    </w:rPr>
  </w:style>
  <w:style w:type="paragraph" w:customStyle="1" w:styleId="Letterhead-SchoolName">
    <w:name w:val="Letterhead - School Name"/>
    <w:basedOn w:val="BlockText"/>
    <w:link w:val="Letterhead-SchoolNameChar"/>
    <w:autoRedefine/>
    <w:qFormat/>
    <w:rsid w:val="009C479B"/>
    <w:pPr>
      <w:jc w:val="right"/>
    </w:pPr>
    <w:rPr>
      <w:b/>
      <w:bCs/>
      <w:szCs w:val="24"/>
    </w:rPr>
  </w:style>
  <w:style w:type="character" w:customStyle="1" w:styleId="Letterhead-SchoolNameChar">
    <w:name w:val="Letterhead - School Name Char"/>
    <w:basedOn w:val="BlockTextChar"/>
    <w:link w:val="Letterhead-SchoolName"/>
    <w:rsid w:val="009C479B"/>
    <w:rPr>
      <w:rFonts w:ascii="Calibri" w:hAnsi="Calibri"/>
      <w:b/>
      <w:bCs/>
      <w:color w:val="000000"/>
      <w:kern w:val="0"/>
      <w:sz w:val="24"/>
      <w:szCs w:val="24"/>
      <w:lang w:val="en-GB"/>
      <w14:ligatures w14:val="none"/>
    </w:rPr>
  </w:style>
  <w:style w:type="paragraph" w:customStyle="1" w:styleId="Letterhead-SchoolAddress">
    <w:name w:val="Letterhead - School Address"/>
    <w:basedOn w:val="BlockText"/>
    <w:link w:val="Letterhead-SchoolAddressChar"/>
    <w:autoRedefine/>
    <w:qFormat/>
    <w:rsid w:val="009C479B"/>
    <w:pPr>
      <w:jc w:val="right"/>
    </w:pPr>
    <w:rPr>
      <w:bCs/>
      <w:szCs w:val="24"/>
    </w:rPr>
  </w:style>
  <w:style w:type="character" w:customStyle="1" w:styleId="Letterhead-SchoolAddressChar">
    <w:name w:val="Letterhead - School Address Char"/>
    <w:basedOn w:val="BlockTextChar"/>
    <w:link w:val="Letterhead-SchoolAddress"/>
    <w:rsid w:val="009C479B"/>
    <w:rPr>
      <w:rFonts w:ascii="Calibri" w:hAnsi="Calibri"/>
      <w:bCs/>
      <w:color w:val="000000"/>
      <w:kern w:val="0"/>
      <w:sz w:val="24"/>
      <w:szCs w:val="24"/>
      <w:lang w:val="en-GB"/>
      <w14:ligatures w14:val="none"/>
    </w:rPr>
  </w:style>
  <w:style w:type="paragraph" w:customStyle="1" w:styleId="Letterhead-SchoolAddressPhone">
    <w:name w:val="Letterhead - School Address/Phone"/>
    <w:basedOn w:val="BlockText"/>
    <w:link w:val="Letterhead-SchoolAddressPhoneChar"/>
    <w:autoRedefine/>
    <w:qFormat/>
    <w:rsid w:val="009C479B"/>
    <w:pPr>
      <w:jc w:val="right"/>
    </w:pPr>
    <w:rPr>
      <w:bCs/>
      <w:szCs w:val="24"/>
    </w:rPr>
  </w:style>
  <w:style w:type="character" w:customStyle="1" w:styleId="Letterhead-SchoolAddressPhoneChar">
    <w:name w:val="Letterhead - School Address/Phone Char"/>
    <w:basedOn w:val="BlockTextChar"/>
    <w:link w:val="Letterhead-SchoolAddressPhone"/>
    <w:rsid w:val="009C479B"/>
    <w:rPr>
      <w:rFonts w:ascii="Calibri" w:hAnsi="Calibri"/>
      <w:bCs/>
      <w:color w:val="000000"/>
      <w:kern w:val="0"/>
      <w:sz w:val="24"/>
      <w:szCs w:val="24"/>
      <w:lang w:val="en-GB"/>
      <w14:ligatures w14:val="none"/>
    </w:rPr>
  </w:style>
  <w:style w:type="paragraph" w:customStyle="1" w:styleId="Letterbody">
    <w:name w:val="Letter body"/>
    <w:basedOn w:val="SampleGuidelinesbody"/>
    <w:link w:val="LetterbodyChar"/>
    <w:autoRedefine/>
    <w:qFormat/>
    <w:rsid w:val="00F008BB"/>
    <w:rPr>
      <w:noProof/>
    </w:rPr>
  </w:style>
  <w:style w:type="character" w:customStyle="1" w:styleId="LetterbodyChar">
    <w:name w:val="Letter body Char"/>
    <w:basedOn w:val="SampleGuidelinesbodyChar"/>
    <w:link w:val="Letterbody"/>
    <w:rsid w:val="00F008BB"/>
    <w:rPr>
      <w:rFonts w:ascii="Calibri" w:hAnsi="Calibri" w:cstheme="minorHAnsi"/>
      <w:noProof/>
      <w:color w:val="000000"/>
      <w:kern w:val="0"/>
      <w:sz w:val="24"/>
      <w:lang w:val="en-GB"/>
      <w14:ligatures w14:val="none"/>
    </w:rPr>
  </w:style>
  <w:style w:type="paragraph" w:customStyle="1" w:styleId="Referencetitle">
    <w:name w:val="Reference title"/>
    <w:basedOn w:val="LetterHeading1"/>
    <w:link w:val="ReferencetitleChar"/>
    <w:autoRedefine/>
    <w:qFormat/>
    <w:rsid w:val="00293511"/>
    <w:rPr>
      <w:b w:val="0"/>
      <w:bCs w:val="0"/>
      <w:i/>
      <w:szCs w:val="22"/>
    </w:rPr>
  </w:style>
  <w:style w:type="character" w:customStyle="1" w:styleId="ReferencetitleChar">
    <w:name w:val="Reference title Char"/>
    <w:basedOn w:val="LetterHeading1Char"/>
    <w:link w:val="Referencetitle"/>
    <w:rsid w:val="00293511"/>
    <w:rPr>
      <w:rFonts w:ascii="Calibri" w:hAnsi="Calibri" w:cstheme="minorHAnsi"/>
      <w:b w:val="0"/>
      <w:bCs w:val="0"/>
      <w:i/>
      <w:noProof/>
      <w:color w:val="000000"/>
      <w:kern w:val="0"/>
      <w:sz w:val="24"/>
      <w:szCs w:val="20"/>
      <w:lang w:val="en-GB"/>
      <w14:ligatures w14:val="none"/>
    </w:rPr>
  </w:style>
  <w:style w:type="paragraph" w:customStyle="1" w:styleId="ReferenceURL">
    <w:name w:val="Reference URL"/>
    <w:basedOn w:val="Referencetitle"/>
    <w:link w:val="ReferenceURLChar"/>
    <w:autoRedefine/>
    <w:qFormat/>
    <w:rsid w:val="007303B4"/>
    <w:pPr>
      <w:spacing w:before="0"/>
      <w:ind w:left="288"/>
    </w:pPr>
    <w:rPr>
      <w:i w:val="0"/>
    </w:rPr>
  </w:style>
  <w:style w:type="character" w:customStyle="1" w:styleId="ReferenceURLChar">
    <w:name w:val="Reference URL Char"/>
    <w:basedOn w:val="ReferencetitleChar"/>
    <w:link w:val="ReferenceURL"/>
    <w:rsid w:val="007303B4"/>
    <w:rPr>
      <w:rFonts w:ascii="Calibri" w:hAnsi="Calibri" w:cstheme="minorHAnsi"/>
      <w:b w:val="0"/>
      <w:bCs w:val="0"/>
      <w:i w:val="0"/>
      <w:noProof/>
      <w:color w:val="000000"/>
      <w:kern w:val="0"/>
      <w:sz w:val="24"/>
      <w:szCs w:val="20"/>
      <w:lang w:val="en-GB"/>
      <w14:ligatures w14:val="none"/>
    </w:rPr>
  </w:style>
  <w:style w:type="paragraph" w:customStyle="1" w:styleId="LetterHeading1">
    <w:name w:val="Letter Heading 1"/>
    <w:basedOn w:val="SampleGuidelinesHeading2"/>
    <w:link w:val="LetterHeading1Char"/>
    <w:autoRedefine/>
    <w:qFormat/>
    <w:rsid w:val="00D96F53"/>
    <w:rPr>
      <w:bCs/>
      <w:noProof/>
      <w:szCs w:val="20"/>
    </w:rPr>
  </w:style>
  <w:style w:type="character" w:customStyle="1" w:styleId="LetterHeading1Char">
    <w:name w:val="Letter Heading 1 Char"/>
    <w:basedOn w:val="SampleGuidelinesHeading2Char"/>
    <w:link w:val="LetterHeading1"/>
    <w:rsid w:val="00D96F53"/>
    <w:rPr>
      <w:rFonts w:ascii="Calibri" w:hAnsi="Calibri" w:cstheme="minorHAnsi"/>
      <w:b/>
      <w:bCs/>
      <w:noProof/>
      <w:color w:val="000000"/>
      <w:kern w:val="0"/>
      <w:sz w:val="24"/>
      <w:szCs w:val="20"/>
      <w:lang w:val="en-GB"/>
      <w14:ligatures w14:val="none"/>
    </w:rPr>
  </w:style>
  <w:style w:type="paragraph" w:customStyle="1" w:styleId="SampleGuidelinesTableTitle">
    <w:name w:val="Sample Guidelines Table Title"/>
    <w:basedOn w:val="SampleGuidelinesHeading1"/>
    <w:link w:val="SampleGuidelinesTableTitleChar"/>
    <w:autoRedefine/>
    <w:qFormat/>
    <w:rsid w:val="001E3B34"/>
    <w:pPr>
      <w:spacing w:before="0" w:after="0"/>
    </w:pPr>
    <w:rPr>
      <w:b w:val="0"/>
      <w:i/>
      <w:sz w:val="22"/>
    </w:rPr>
  </w:style>
  <w:style w:type="character" w:customStyle="1" w:styleId="SampleGuidelinesTableTitleChar">
    <w:name w:val="Sample Guidelines Table Title Char"/>
    <w:basedOn w:val="SampleGuidelinesHeading1Char"/>
    <w:link w:val="SampleGuidelinesTableTitle"/>
    <w:rsid w:val="001E3B34"/>
    <w:rPr>
      <w:rFonts w:ascii="Calibri" w:eastAsiaTheme="majorEastAsia" w:hAnsi="Calibri" w:cstheme="majorBidi"/>
      <w:b w:val="0"/>
      <w:i/>
      <w:color w:val="2F5496" w:themeColor="accent1" w:themeShade="BF"/>
      <w:sz w:val="28"/>
      <w:szCs w:val="40"/>
    </w:rPr>
  </w:style>
  <w:style w:type="paragraph" w:styleId="Revision">
    <w:name w:val="Revision"/>
    <w:hidden/>
    <w:uiPriority w:val="99"/>
    <w:semiHidden/>
    <w:rsid w:val="00986E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tlouiscountymo.gov/st-louis-county-departments/public-health/covid-19/advisories-safety-recommendations/improving-indoor-air-qualit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pa.gov/indoor-air-quality-iaq/air-cleaners-hvac-filters-and-coronavirus-covid-19"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pa.gov/indoor-air-quality-iaq/what-merv-rat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ools.niehs.nih.gov/wetp/public/hasl_get_blob.cfm?ID=13021" TargetMode="External"/><Relationship Id="rId20" Type="http://schemas.openxmlformats.org/officeDocument/2006/relationships/hyperlink" Target="https://www.cdc.gov/coronavirus/2019-ncov/community/ventilatio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dc.gov/coronavirus/2019-ncov/prevent-getting-sick/improving-ventilation-in-buildings.htm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ashrae.org/technical-resources/bookstore/standards-62-1-62-2" TargetMode="External"/><Relationship Id="rId10" Type="http://schemas.openxmlformats.org/officeDocument/2006/relationships/endnotes" Target="endnotes.xml"/><Relationship Id="rId19" Type="http://schemas.openxmlformats.org/officeDocument/2006/relationships/hyperlink" Target="https://www.cdc.gov/air-quality/about/?CDC_AAref_Val=https://www.cdc.gov/air/defaul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pa.gov/iaq-schoo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ir\OneDrive\Documents\Angie\APIC\MO%20KIDS%20TOOLKIT\Templates,%20etc\Guidelines%20Template%206.18.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787B83F8A5B45B75C3322D3769DCB" ma:contentTypeVersion="14" ma:contentTypeDescription="Create a new document." ma:contentTypeScope="" ma:versionID="b4e96e52e9065297728d6db93d88aaeb">
  <xsd:schema xmlns:xsd="http://www.w3.org/2001/XMLSchema" xmlns:xs="http://www.w3.org/2001/XMLSchema" xmlns:p="http://schemas.microsoft.com/office/2006/metadata/properties" xmlns:ns2="867ce7a5-a269-43ce-80c0-e87f17e2ac1b" xmlns:ns3="d150f526-406a-4597-adb2-bd1e935ee5bc" targetNamespace="http://schemas.microsoft.com/office/2006/metadata/properties" ma:root="true" ma:fieldsID="c7fe93b5f7cdafc90255c1a9b4064b1e" ns2:_="" ns3:_="">
    <xsd:import namespace="867ce7a5-a269-43ce-80c0-e87f17e2ac1b"/>
    <xsd:import namespace="d150f526-406a-4597-adb2-bd1e935ee5b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ce7a5-a269-43ce-80c0-e87f17e2ac1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fe1458b-4515-4c6f-b8be-e0bca2e15397}" ma:internalName="TaxCatchAll" ma:showField="CatchAllData" ma:web="867ce7a5-a269-43ce-80c0-e87f17e2ac1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0f526-406a-4597-adb2-bd1e935ee5b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7689d5b-45da-4f0b-aafd-6c6cf6f6f69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67ce7a5-a269-43ce-80c0-e87f17e2ac1b" xsi:nil="true"/>
    <lcf76f155ced4ddcb4097134ff3c332f xmlns="d150f526-406a-4597-adb2-bd1e935ee5bc">
      <Terms xmlns="http://schemas.microsoft.com/office/infopath/2007/PartnerControls"/>
    </lcf76f155ced4ddcb4097134ff3c332f>
    <SharedWithUsers xmlns="867ce7a5-a269-43ce-80c0-e87f17e2ac1b">
      <UserInfo>
        <DisplayName>Natasha Ruiz-Villar</DisplayName>
        <AccountId>421</AccountId>
        <AccountType/>
      </UserInfo>
      <UserInfo>
        <DisplayName>Chris Smith</DisplayName>
        <AccountId>14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F59ECD-17C9-4529-ADB6-E8B4F3183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ce7a5-a269-43ce-80c0-e87f17e2ac1b"/>
    <ds:schemaRef ds:uri="d150f526-406a-4597-adb2-bd1e935ee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CDFB53-5098-4D18-ACF7-451F2DC8429B}">
  <ds:schemaRefs>
    <ds:schemaRef ds:uri="http://schemas.openxmlformats.org/package/2006/metadata/core-properties"/>
    <ds:schemaRef ds:uri="http://purl.org/dc/elements/1.1/"/>
    <ds:schemaRef ds:uri="http://schemas.microsoft.com/office/infopath/2007/PartnerControls"/>
    <ds:schemaRef ds:uri="d150f526-406a-4597-adb2-bd1e935ee5bc"/>
    <ds:schemaRef ds:uri="http://purl.org/dc/terms/"/>
    <ds:schemaRef ds:uri="867ce7a5-a269-43ce-80c0-e87f17e2ac1b"/>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07F3C28-AE94-4FDF-A684-6C852299AFC9}">
  <ds:schemaRefs>
    <ds:schemaRef ds:uri="http://schemas.openxmlformats.org/officeDocument/2006/bibliography"/>
  </ds:schemaRefs>
</ds:datastoreItem>
</file>

<file path=customXml/itemProps4.xml><?xml version="1.0" encoding="utf-8"?>
<ds:datastoreItem xmlns:ds="http://schemas.openxmlformats.org/officeDocument/2006/customXml" ds:itemID="{75FA5B19-0665-4ACA-9965-EBD40B50D0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Guidelines Template 6.18.24</Template>
  <TotalTime>2</TotalTime>
  <Pages>6</Pages>
  <Words>1502</Words>
  <Characters>8567</Characters>
  <Application>Microsoft Office Word</Application>
  <DocSecurity>0</DocSecurity>
  <Lines>71</Lines>
  <Paragraphs>20</Paragraphs>
  <ScaleCrop>false</ScaleCrop>
  <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Jones</dc:creator>
  <cp:keywords/>
  <dc:description/>
  <cp:lastModifiedBy>Chris Smith</cp:lastModifiedBy>
  <cp:revision>6</cp:revision>
  <dcterms:created xsi:type="dcterms:W3CDTF">2024-07-15T16:25:00Z</dcterms:created>
  <dcterms:modified xsi:type="dcterms:W3CDTF">2024-07-22T16:41:00Z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0x010100E49787B83F8A5B45B75C3322D3769DCB</vt:lpwstr>
  </property>
  <property fmtid="{D5CDD505-2E9C-101B-9397-08002B2CF9AE}" pid="3" name="MediaServiceImageTags">
    <vt:lpwstr/>
  </property>
</Properties>
</file>