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A1B5A9" w14:textId="5843390B" w:rsidR="00BD31E7" w:rsidRDefault="00BD31E7" w:rsidP="00566327">
      <w:pPr>
        <w:pStyle w:val="SampleGuidelinesHeading4"/>
      </w:pPr>
      <w:r>
        <w:rPr>
          <w:noProof/>
        </w:rPr>
        <w:drawing>
          <wp:inline distT="0" distB="0" distL="0" distR="0" wp14:anchorId="64E0E04A" wp14:editId="21ED69DF">
            <wp:extent cx="5951220" cy="2872820"/>
            <wp:effectExtent l="0" t="0" r="0" b="3810"/>
            <wp:docPr id="1847245510" name="Picture 1847245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551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686" cy="2889457"/>
                    </a:xfrm>
                    <a:prstGeom prst="rect">
                      <a:avLst/>
                    </a:prstGeom>
                  </pic:spPr>
                </pic:pic>
              </a:graphicData>
            </a:graphic>
          </wp:inline>
        </w:drawing>
      </w:r>
    </w:p>
    <w:p w14:paraId="31C2C7A6" w14:textId="77777777" w:rsidR="00BD31E7" w:rsidRDefault="00BD31E7" w:rsidP="00BD31E7">
      <w:pPr>
        <w:jc w:val="center"/>
        <w:rPr>
          <w:rFonts w:cstheme="minorHAnsi"/>
          <w:sz w:val="72"/>
          <w:szCs w:val="72"/>
        </w:rPr>
      </w:pPr>
    </w:p>
    <w:p w14:paraId="6BDF2B23" w14:textId="77777777" w:rsidR="00BA72AC" w:rsidRDefault="00BD31E7" w:rsidP="00BD31E7">
      <w:pPr>
        <w:jc w:val="center"/>
        <w:rPr>
          <w:rFonts w:cstheme="minorHAnsi"/>
          <w:color w:val="000000" w:themeColor="text1"/>
          <w:sz w:val="72"/>
          <w:szCs w:val="72"/>
        </w:rPr>
      </w:pPr>
      <w:r>
        <w:rPr>
          <w:color w:val="000000" w:themeColor="text1"/>
          <w:sz w:val="72"/>
          <w:szCs w:val="72"/>
        </w:rPr>
        <w:t xml:space="preserve">Cleaning, Sanitizing, and </w:t>
      </w:r>
      <w:r>
        <w:rPr>
          <w:color w:val="000000" w:themeColor="text1"/>
          <w:sz w:val="72"/>
          <w:szCs w:val="72"/>
        </w:rPr>
        <w:br/>
        <w:t xml:space="preserve">Disinfecting </w:t>
      </w:r>
      <w:r>
        <w:rPr>
          <w:rFonts w:cstheme="minorHAnsi"/>
          <w:color w:val="000000" w:themeColor="text1"/>
          <w:sz w:val="72"/>
          <w:szCs w:val="72"/>
        </w:rPr>
        <w:t>Guidelines</w:t>
      </w:r>
    </w:p>
    <w:p w14:paraId="7A579B6A" w14:textId="77777777" w:rsidR="0051534E" w:rsidRDefault="0051534E" w:rsidP="00BD31E7">
      <w:pPr>
        <w:jc w:val="center"/>
        <w:rPr>
          <w:rFonts w:cstheme="minorHAnsi"/>
          <w:color w:val="000000" w:themeColor="text1"/>
          <w:sz w:val="72"/>
          <w:szCs w:val="72"/>
        </w:rPr>
      </w:pPr>
    </w:p>
    <w:p w14:paraId="1E41D21D" w14:textId="77777777" w:rsidR="0051534E" w:rsidRDefault="0051534E" w:rsidP="00BD31E7">
      <w:pPr>
        <w:jc w:val="center"/>
        <w:rPr>
          <w:rFonts w:cstheme="minorHAnsi"/>
          <w:color w:val="000000" w:themeColor="text1"/>
          <w:sz w:val="72"/>
          <w:szCs w:val="72"/>
        </w:rPr>
      </w:pPr>
    </w:p>
    <w:p w14:paraId="000C1F46" w14:textId="77777777" w:rsidR="0051534E" w:rsidRDefault="0051534E" w:rsidP="00BD31E7">
      <w:pPr>
        <w:jc w:val="center"/>
        <w:rPr>
          <w:rFonts w:cstheme="minorHAnsi"/>
          <w:color w:val="000000" w:themeColor="text1"/>
          <w:sz w:val="72"/>
          <w:szCs w:val="72"/>
        </w:rPr>
      </w:pPr>
    </w:p>
    <w:p w14:paraId="6C187746" w14:textId="77777777" w:rsidR="0051534E" w:rsidRDefault="0051534E" w:rsidP="00496C93">
      <w:pPr>
        <w:pStyle w:val="SampleGuidelinesbody"/>
      </w:pPr>
      <w:r w:rsidRPr="21280675">
        <w:rPr>
          <w:b/>
          <w:bCs/>
        </w:rPr>
        <w:t>Note:</w:t>
      </w:r>
      <w:r>
        <w:t xml:space="preserve"> Sample guidelines are provided based on current best practices and regulatory references. These guidelines do not constitute a mandate, nor do they imply liability should the school choose other options.  This document may be modified for your district's use in accordance with Missouri regulations, local regulations, local district policy, and guidance from the school medical director.   </w:t>
      </w:r>
    </w:p>
    <w:p w14:paraId="70CD99B4" w14:textId="77777777" w:rsidR="0051534E" w:rsidRDefault="0051534E" w:rsidP="00BD31E7">
      <w:pPr>
        <w:jc w:val="center"/>
        <w:rPr>
          <w:rFonts w:cstheme="minorHAnsi"/>
          <w:color w:val="000000" w:themeColor="text1"/>
          <w:sz w:val="72"/>
          <w:szCs w:val="72"/>
        </w:rPr>
        <w:sectPr w:rsidR="0051534E" w:rsidSect="006625F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kern w:val="2"/>
          <w:sz w:val="22"/>
          <w:szCs w:val="22"/>
          <w14:ligatures w14:val="standardContextual"/>
        </w:rPr>
        <w:id w:val="-747342100"/>
        <w:docPartObj>
          <w:docPartGallery w:val="Table of Contents"/>
          <w:docPartUnique/>
        </w:docPartObj>
      </w:sdtPr>
      <w:sdtEndPr>
        <w:rPr>
          <w:b/>
          <w:bCs/>
        </w:rPr>
      </w:sdtEndPr>
      <w:sdtContent>
        <w:p w14:paraId="77EDB4F4" w14:textId="608DE9C4" w:rsidR="00BD31E7" w:rsidRPr="00AD7EE0" w:rsidRDefault="00BD31E7" w:rsidP="00BD31E7">
          <w:pPr>
            <w:pStyle w:val="TOCHeading"/>
            <w:rPr>
              <w:rFonts w:asciiTheme="minorHAnsi" w:hAnsiTheme="minorHAnsi" w:cstheme="minorHAnsi"/>
              <w:color w:val="auto"/>
              <w:sz w:val="28"/>
              <w:szCs w:val="28"/>
            </w:rPr>
          </w:pPr>
          <w:r w:rsidRPr="00AD7EE0">
            <w:rPr>
              <w:rFonts w:asciiTheme="minorHAnsi" w:hAnsiTheme="minorHAnsi" w:cstheme="minorHAnsi"/>
              <w:color w:val="auto"/>
              <w:sz w:val="28"/>
              <w:szCs w:val="28"/>
            </w:rPr>
            <w:t>Contents</w:t>
          </w:r>
        </w:p>
        <w:p w14:paraId="3E90B8C5" w14:textId="5169EBE0" w:rsidR="00BB22B5" w:rsidRDefault="00B01C30">
          <w:pPr>
            <w:pStyle w:val="TOC1"/>
            <w:tabs>
              <w:tab w:val="right" w:leader="dot" w:pos="9350"/>
            </w:tabs>
            <w:rPr>
              <w:rFonts w:eastAsiaTheme="minorEastAsia"/>
              <w:noProof/>
              <w:sz w:val="24"/>
              <w:szCs w:val="24"/>
            </w:rPr>
          </w:pPr>
          <w:r>
            <w:fldChar w:fldCharType="begin"/>
          </w:r>
          <w:r>
            <w:instrText xml:space="preserve"> TOC \h \z \t "Sample Guidelines Heading 1,1,Sample Guidelines Heading 2,2,Sample Guidelines Heading 3,3" </w:instrText>
          </w:r>
          <w:r>
            <w:fldChar w:fldCharType="separate"/>
          </w:r>
          <w:hyperlink w:anchor="_Toc185581842" w:history="1">
            <w:r w:rsidR="00BB22B5" w:rsidRPr="00BB1E66">
              <w:rPr>
                <w:rStyle w:val="Hyperlink"/>
                <w:noProof/>
              </w:rPr>
              <w:t>Overview</w:t>
            </w:r>
            <w:r w:rsidR="00BB22B5">
              <w:rPr>
                <w:noProof/>
                <w:webHidden/>
              </w:rPr>
              <w:tab/>
            </w:r>
            <w:r w:rsidR="00BB22B5">
              <w:rPr>
                <w:noProof/>
                <w:webHidden/>
              </w:rPr>
              <w:fldChar w:fldCharType="begin"/>
            </w:r>
            <w:r w:rsidR="00BB22B5">
              <w:rPr>
                <w:noProof/>
                <w:webHidden/>
              </w:rPr>
              <w:instrText xml:space="preserve"> PAGEREF _Toc185581842 \h </w:instrText>
            </w:r>
            <w:r w:rsidR="00BB22B5">
              <w:rPr>
                <w:noProof/>
                <w:webHidden/>
              </w:rPr>
            </w:r>
            <w:r w:rsidR="00BB22B5">
              <w:rPr>
                <w:noProof/>
                <w:webHidden/>
              </w:rPr>
              <w:fldChar w:fldCharType="separate"/>
            </w:r>
            <w:r w:rsidR="00312648">
              <w:rPr>
                <w:noProof/>
                <w:webHidden/>
              </w:rPr>
              <w:t>4</w:t>
            </w:r>
            <w:r w:rsidR="00BB22B5">
              <w:rPr>
                <w:noProof/>
                <w:webHidden/>
              </w:rPr>
              <w:fldChar w:fldCharType="end"/>
            </w:r>
          </w:hyperlink>
        </w:p>
        <w:p w14:paraId="510D2CB1" w14:textId="562E271A" w:rsidR="00BB22B5" w:rsidRDefault="00BB22B5">
          <w:pPr>
            <w:pStyle w:val="TOC1"/>
            <w:tabs>
              <w:tab w:val="right" w:leader="dot" w:pos="9350"/>
            </w:tabs>
            <w:rPr>
              <w:rFonts w:eastAsiaTheme="minorEastAsia"/>
              <w:noProof/>
              <w:sz w:val="24"/>
              <w:szCs w:val="24"/>
            </w:rPr>
          </w:pPr>
          <w:hyperlink w:anchor="_Toc185581843" w:history="1">
            <w:r w:rsidRPr="00BB1E66">
              <w:rPr>
                <w:rStyle w:val="Hyperlink"/>
                <w:noProof/>
              </w:rPr>
              <w:t>Definitions</w:t>
            </w:r>
            <w:r>
              <w:rPr>
                <w:noProof/>
                <w:webHidden/>
              </w:rPr>
              <w:tab/>
            </w:r>
            <w:r>
              <w:rPr>
                <w:noProof/>
                <w:webHidden/>
              </w:rPr>
              <w:fldChar w:fldCharType="begin"/>
            </w:r>
            <w:r>
              <w:rPr>
                <w:noProof/>
                <w:webHidden/>
              </w:rPr>
              <w:instrText xml:space="preserve"> PAGEREF _Toc185581843 \h </w:instrText>
            </w:r>
            <w:r>
              <w:rPr>
                <w:noProof/>
                <w:webHidden/>
              </w:rPr>
            </w:r>
            <w:r>
              <w:rPr>
                <w:noProof/>
                <w:webHidden/>
              </w:rPr>
              <w:fldChar w:fldCharType="separate"/>
            </w:r>
            <w:r w:rsidR="00312648">
              <w:rPr>
                <w:noProof/>
                <w:webHidden/>
              </w:rPr>
              <w:t>4</w:t>
            </w:r>
            <w:r>
              <w:rPr>
                <w:noProof/>
                <w:webHidden/>
              </w:rPr>
              <w:fldChar w:fldCharType="end"/>
            </w:r>
          </w:hyperlink>
        </w:p>
        <w:p w14:paraId="017854F3" w14:textId="46463962" w:rsidR="00BB22B5" w:rsidRDefault="00BB22B5">
          <w:pPr>
            <w:pStyle w:val="TOC1"/>
            <w:tabs>
              <w:tab w:val="right" w:leader="dot" w:pos="9350"/>
            </w:tabs>
            <w:rPr>
              <w:rFonts w:eastAsiaTheme="minorEastAsia"/>
              <w:noProof/>
              <w:sz w:val="24"/>
              <w:szCs w:val="24"/>
            </w:rPr>
          </w:pPr>
          <w:hyperlink w:anchor="_Toc185581844" w:history="1">
            <w:r w:rsidRPr="00BB1E66">
              <w:rPr>
                <w:rStyle w:val="Hyperlink"/>
                <w:noProof/>
              </w:rPr>
              <w:t>General Procedures</w:t>
            </w:r>
            <w:r>
              <w:rPr>
                <w:noProof/>
                <w:webHidden/>
              </w:rPr>
              <w:tab/>
            </w:r>
            <w:r>
              <w:rPr>
                <w:noProof/>
                <w:webHidden/>
              </w:rPr>
              <w:fldChar w:fldCharType="begin"/>
            </w:r>
            <w:r>
              <w:rPr>
                <w:noProof/>
                <w:webHidden/>
              </w:rPr>
              <w:instrText xml:space="preserve"> PAGEREF _Toc185581844 \h </w:instrText>
            </w:r>
            <w:r>
              <w:rPr>
                <w:noProof/>
                <w:webHidden/>
              </w:rPr>
            </w:r>
            <w:r>
              <w:rPr>
                <w:noProof/>
                <w:webHidden/>
              </w:rPr>
              <w:fldChar w:fldCharType="separate"/>
            </w:r>
            <w:r w:rsidR="00312648">
              <w:rPr>
                <w:noProof/>
                <w:webHidden/>
              </w:rPr>
              <w:t>4</w:t>
            </w:r>
            <w:r>
              <w:rPr>
                <w:noProof/>
                <w:webHidden/>
              </w:rPr>
              <w:fldChar w:fldCharType="end"/>
            </w:r>
          </w:hyperlink>
        </w:p>
        <w:p w14:paraId="005FAF2B" w14:textId="19278A25" w:rsidR="00BB22B5" w:rsidRDefault="00BB22B5">
          <w:pPr>
            <w:pStyle w:val="TOC2"/>
            <w:tabs>
              <w:tab w:val="right" w:leader="dot" w:pos="9350"/>
            </w:tabs>
            <w:rPr>
              <w:rFonts w:eastAsiaTheme="minorEastAsia"/>
              <w:noProof/>
              <w:sz w:val="24"/>
              <w:szCs w:val="24"/>
            </w:rPr>
          </w:pPr>
          <w:hyperlink w:anchor="_Toc185581845" w:history="1">
            <w:r w:rsidRPr="00BB1E66">
              <w:rPr>
                <w:rStyle w:val="Hyperlink"/>
                <w:noProof/>
              </w:rPr>
              <w:t>Safety</w:t>
            </w:r>
            <w:r>
              <w:rPr>
                <w:noProof/>
                <w:webHidden/>
              </w:rPr>
              <w:tab/>
            </w:r>
            <w:r>
              <w:rPr>
                <w:noProof/>
                <w:webHidden/>
              </w:rPr>
              <w:fldChar w:fldCharType="begin"/>
            </w:r>
            <w:r>
              <w:rPr>
                <w:noProof/>
                <w:webHidden/>
              </w:rPr>
              <w:instrText xml:space="preserve"> PAGEREF _Toc185581845 \h </w:instrText>
            </w:r>
            <w:r>
              <w:rPr>
                <w:noProof/>
                <w:webHidden/>
              </w:rPr>
            </w:r>
            <w:r>
              <w:rPr>
                <w:noProof/>
                <w:webHidden/>
              </w:rPr>
              <w:fldChar w:fldCharType="separate"/>
            </w:r>
            <w:r w:rsidR="00312648">
              <w:rPr>
                <w:noProof/>
                <w:webHidden/>
              </w:rPr>
              <w:t>4</w:t>
            </w:r>
            <w:r>
              <w:rPr>
                <w:noProof/>
                <w:webHidden/>
              </w:rPr>
              <w:fldChar w:fldCharType="end"/>
            </w:r>
          </w:hyperlink>
        </w:p>
        <w:p w14:paraId="71CFC3A2" w14:textId="0E5EF89F" w:rsidR="00BB22B5" w:rsidRDefault="00BB22B5">
          <w:pPr>
            <w:pStyle w:val="TOC3"/>
            <w:tabs>
              <w:tab w:val="right" w:leader="dot" w:pos="9350"/>
            </w:tabs>
            <w:rPr>
              <w:rFonts w:eastAsiaTheme="minorEastAsia"/>
              <w:noProof/>
              <w:sz w:val="24"/>
              <w:szCs w:val="24"/>
            </w:rPr>
          </w:pPr>
          <w:hyperlink w:anchor="_Toc185581846" w:history="1">
            <w:r w:rsidRPr="00BB1E66">
              <w:rPr>
                <w:rStyle w:val="Hyperlink"/>
                <w:noProof/>
              </w:rPr>
              <w:t>Product Label</w:t>
            </w:r>
            <w:r>
              <w:rPr>
                <w:noProof/>
                <w:webHidden/>
              </w:rPr>
              <w:tab/>
            </w:r>
            <w:r>
              <w:rPr>
                <w:noProof/>
                <w:webHidden/>
              </w:rPr>
              <w:fldChar w:fldCharType="begin"/>
            </w:r>
            <w:r>
              <w:rPr>
                <w:noProof/>
                <w:webHidden/>
              </w:rPr>
              <w:instrText xml:space="preserve"> PAGEREF _Toc185581846 \h </w:instrText>
            </w:r>
            <w:r>
              <w:rPr>
                <w:noProof/>
                <w:webHidden/>
              </w:rPr>
            </w:r>
            <w:r>
              <w:rPr>
                <w:noProof/>
                <w:webHidden/>
              </w:rPr>
              <w:fldChar w:fldCharType="separate"/>
            </w:r>
            <w:r w:rsidR="00312648">
              <w:rPr>
                <w:noProof/>
                <w:webHidden/>
              </w:rPr>
              <w:t>4</w:t>
            </w:r>
            <w:r>
              <w:rPr>
                <w:noProof/>
                <w:webHidden/>
              </w:rPr>
              <w:fldChar w:fldCharType="end"/>
            </w:r>
          </w:hyperlink>
        </w:p>
        <w:p w14:paraId="4A912056" w14:textId="530A81F1" w:rsidR="00BB22B5" w:rsidRDefault="00BB22B5">
          <w:pPr>
            <w:pStyle w:val="TOC3"/>
            <w:tabs>
              <w:tab w:val="right" w:leader="dot" w:pos="9350"/>
            </w:tabs>
            <w:rPr>
              <w:rFonts w:eastAsiaTheme="minorEastAsia"/>
              <w:noProof/>
              <w:sz w:val="24"/>
              <w:szCs w:val="24"/>
            </w:rPr>
          </w:pPr>
          <w:hyperlink w:anchor="_Toc185581847" w:history="1">
            <w:r w:rsidRPr="00BB1E66">
              <w:rPr>
                <w:rStyle w:val="Hyperlink"/>
                <w:noProof/>
              </w:rPr>
              <w:t>Missouri Spill Bill</w:t>
            </w:r>
            <w:r>
              <w:rPr>
                <w:noProof/>
                <w:webHidden/>
              </w:rPr>
              <w:tab/>
            </w:r>
            <w:r>
              <w:rPr>
                <w:noProof/>
                <w:webHidden/>
              </w:rPr>
              <w:fldChar w:fldCharType="begin"/>
            </w:r>
            <w:r>
              <w:rPr>
                <w:noProof/>
                <w:webHidden/>
              </w:rPr>
              <w:instrText xml:space="preserve"> PAGEREF _Toc185581847 \h </w:instrText>
            </w:r>
            <w:r>
              <w:rPr>
                <w:noProof/>
                <w:webHidden/>
              </w:rPr>
            </w:r>
            <w:r>
              <w:rPr>
                <w:noProof/>
                <w:webHidden/>
              </w:rPr>
              <w:fldChar w:fldCharType="separate"/>
            </w:r>
            <w:r w:rsidR="00312648">
              <w:rPr>
                <w:noProof/>
                <w:webHidden/>
              </w:rPr>
              <w:t>4</w:t>
            </w:r>
            <w:r>
              <w:rPr>
                <w:noProof/>
                <w:webHidden/>
              </w:rPr>
              <w:fldChar w:fldCharType="end"/>
            </w:r>
          </w:hyperlink>
        </w:p>
        <w:p w14:paraId="3C9268C5" w14:textId="73E9538D" w:rsidR="00BB22B5" w:rsidRDefault="00BB22B5">
          <w:pPr>
            <w:pStyle w:val="TOC3"/>
            <w:tabs>
              <w:tab w:val="right" w:leader="dot" w:pos="9350"/>
            </w:tabs>
            <w:rPr>
              <w:rFonts w:eastAsiaTheme="minorEastAsia"/>
              <w:noProof/>
              <w:sz w:val="24"/>
              <w:szCs w:val="24"/>
            </w:rPr>
          </w:pPr>
          <w:hyperlink w:anchor="_Toc185581848" w:history="1">
            <w:r w:rsidRPr="00BB1E66">
              <w:rPr>
                <w:rStyle w:val="Hyperlink"/>
                <w:noProof/>
              </w:rPr>
              <w:t>Environmental Protection Agency (EPA) Guidance</w:t>
            </w:r>
            <w:r>
              <w:rPr>
                <w:noProof/>
                <w:webHidden/>
              </w:rPr>
              <w:tab/>
            </w:r>
            <w:r>
              <w:rPr>
                <w:noProof/>
                <w:webHidden/>
              </w:rPr>
              <w:fldChar w:fldCharType="begin"/>
            </w:r>
            <w:r>
              <w:rPr>
                <w:noProof/>
                <w:webHidden/>
              </w:rPr>
              <w:instrText xml:space="preserve"> PAGEREF _Toc185581848 \h </w:instrText>
            </w:r>
            <w:r>
              <w:rPr>
                <w:noProof/>
                <w:webHidden/>
              </w:rPr>
            </w:r>
            <w:r>
              <w:rPr>
                <w:noProof/>
                <w:webHidden/>
              </w:rPr>
              <w:fldChar w:fldCharType="separate"/>
            </w:r>
            <w:r w:rsidR="00312648">
              <w:rPr>
                <w:noProof/>
                <w:webHidden/>
              </w:rPr>
              <w:t>4</w:t>
            </w:r>
            <w:r>
              <w:rPr>
                <w:noProof/>
                <w:webHidden/>
              </w:rPr>
              <w:fldChar w:fldCharType="end"/>
            </w:r>
          </w:hyperlink>
        </w:p>
        <w:p w14:paraId="57CA2C20" w14:textId="34BABF32" w:rsidR="00BB22B5" w:rsidRDefault="00BB22B5">
          <w:pPr>
            <w:pStyle w:val="TOC2"/>
            <w:tabs>
              <w:tab w:val="right" w:leader="dot" w:pos="9350"/>
            </w:tabs>
            <w:rPr>
              <w:rFonts w:eastAsiaTheme="minorEastAsia"/>
              <w:noProof/>
              <w:sz w:val="24"/>
              <w:szCs w:val="24"/>
            </w:rPr>
          </w:pPr>
          <w:hyperlink w:anchor="_Toc185581849" w:history="1">
            <w:r w:rsidRPr="00BB1E66">
              <w:rPr>
                <w:rStyle w:val="Hyperlink"/>
                <w:noProof/>
              </w:rPr>
              <w:t>Create a Cleaning Schedule</w:t>
            </w:r>
            <w:r>
              <w:rPr>
                <w:noProof/>
                <w:webHidden/>
              </w:rPr>
              <w:tab/>
            </w:r>
            <w:r>
              <w:rPr>
                <w:noProof/>
                <w:webHidden/>
              </w:rPr>
              <w:fldChar w:fldCharType="begin"/>
            </w:r>
            <w:r>
              <w:rPr>
                <w:noProof/>
                <w:webHidden/>
              </w:rPr>
              <w:instrText xml:space="preserve"> PAGEREF _Toc185581849 \h </w:instrText>
            </w:r>
            <w:r>
              <w:rPr>
                <w:noProof/>
                <w:webHidden/>
              </w:rPr>
            </w:r>
            <w:r>
              <w:rPr>
                <w:noProof/>
                <w:webHidden/>
              </w:rPr>
              <w:fldChar w:fldCharType="separate"/>
            </w:r>
            <w:r w:rsidR="00312648">
              <w:rPr>
                <w:noProof/>
                <w:webHidden/>
              </w:rPr>
              <w:t>5</w:t>
            </w:r>
            <w:r>
              <w:rPr>
                <w:noProof/>
                <w:webHidden/>
              </w:rPr>
              <w:fldChar w:fldCharType="end"/>
            </w:r>
          </w:hyperlink>
        </w:p>
        <w:p w14:paraId="020BAA4F" w14:textId="3CA84C99" w:rsidR="00BB22B5" w:rsidRDefault="00BB22B5">
          <w:pPr>
            <w:pStyle w:val="TOC3"/>
            <w:tabs>
              <w:tab w:val="right" w:leader="dot" w:pos="9350"/>
            </w:tabs>
            <w:rPr>
              <w:rFonts w:eastAsiaTheme="minorEastAsia"/>
              <w:noProof/>
              <w:sz w:val="24"/>
              <w:szCs w:val="24"/>
            </w:rPr>
          </w:pPr>
          <w:hyperlink w:anchor="_Toc185581850" w:history="1">
            <w:r w:rsidRPr="00BB1E66">
              <w:rPr>
                <w:rStyle w:val="Hyperlink"/>
                <w:noProof/>
              </w:rPr>
              <w:t>Number and type of germs</w:t>
            </w:r>
            <w:r>
              <w:rPr>
                <w:noProof/>
                <w:webHidden/>
              </w:rPr>
              <w:tab/>
            </w:r>
            <w:r>
              <w:rPr>
                <w:noProof/>
                <w:webHidden/>
              </w:rPr>
              <w:fldChar w:fldCharType="begin"/>
            </w:r>
            <w:r>
              <w:rPr>
                <w:noProof/>
                <w:webHidden/>
              </w:rPr>
              <w:instrText xml:space="preserve"> PAGEREF _Toc185581850 \h </w:instrText>
            </w:r>
            <w:r>
              <w:rPr>
                <w:noProof/>
                <w:webHidden/>
              </w:rPr>
            </w:r>
            <w:r>
              <w:rPr>
                <w:noProof/>
                <w:webHidden/>
              </w:rPr>
              <w:fldChar w:fldCharType="separate"/>
            </w:r>
            <w:r w:rsidR="00312648">
              <w:rPr>
                <w:noProof/>
                <w:webHidden/>
              </w:rPr>
              <w:t>5</w:t>
            </w:r>
            <w:r>
              <w:rPr>
                <w:noProof/>
                <w:webHidden/>
              </w:rPr>
              <w:fldChar w:fldCharType="end"/>
            </w:r>
          </w:hyperlink>
        </w:p>
        <w:p w14:paraId="149154A5" w14:textId="58A711C5" w:rsidR="00BB22B5" w:rsidRDefault="00BB22B5">
          <w:pPr>
            <w:pStyle w:val="TOC3"/>
            <w:tabs>
              <w:tab w:val="right" w:leader="dot" w:pos="9350"/>
            </w:tabs>
            <w:rPr>
              <w:rFonts w:eastAsiaTheme="minorEastAsia"/>
              <w:noProof/>
              <w:sz w:val="24"/>
              <w:szCs w:val="24"/>
            </w:rPr>
          </w:pPr>
          <w:hyperlink w:anchor="_Toc185581851" w:history="1">
            <w:r w:rsidRPr="00BB1E66">
              <w:rPr>
                <w:rStyle w:val="Hyperlink"/>
                <w:noProof/>
              </w:rPr>
              <w:t>Types and uses of surfaces</w:t>
            </w:r>
            <w:r>
              <w:rPr>
                <w:noProof/>
                <w:webHidden/>
              </w:rPr>
              <w:tab/>
            </w:r>
            <w:r>
              <w:rPr>
                <w:noProof/>
                <w:webHidden/>
              </w:rPr>
              <w:fldChar w:fldCharType="begin"/>
            </w:r>
            <w:r>
              <w:rPr>
                <w:noProof/>
                <w:webHidden/>
              </w:rPr>
              <w:instrText xml:space="preserve"> PAGEREF _Toc185581851 \h </w:instrText>
            </w:r>
            <w:r>
              <w:rPr>
                <w:noProof/>
                <w:webHidden/>
              </w:rPr>
            </w:r>
            <w:r>
              <w:rPr>
                <w:noProof/>
                <w:webHidden/>
              </w:rPr>
              <w:fldChar w:fldCharType="separate"/>
            </w:r>
            <w:r w:rsidR="00312648">
              <w:rPr>
                <w:noProof/>
                <w:webHidden/>
              </w:rPr>
              <w:t>5</w:t>
            </w:r>
            <w:r>
              <w:rPr>
                <w:noProof/>
                <w:webHidden/>
              </w:rPr>
              <w:fldChar w:fldCharType="end"/>
            </w:r>
          </w:hyperlink>
        </w:p>
        <w:p w14:paraId="2668FD69" w14:textId="680BE427" w:rsidR="00BB22B5" w:rsidRDefault="00BB22B5">
          <w:pPr>
            <w:pStyle w:val="TOC2"/>
            <w:tabs>
              <w:tab w:val="right" w:leader="dot" w:pos="9350"/>
            </w:tabs>
            <w:rPr>
              <w:rFonts w:eastAsiaTheme="minorEastAsia"/>
              <w:noProof/>
              <w:sz w:val="24"/>
              <w:szCs w:val="24"/>
            </w:rPr>
          </w:pPr>
          <w:hyperlink w:anchor="_Toc185581852" w:history="1">
            <w:r w:rsidRPr="00BB1E66">
              <w:rPr>
                <w:rStyle w:val="Hyperlink"/>
                <w:noProof/>
              </w:rPr>
              <w:t>Frequency of Cleaning, Sanitizing, and Disinfecting</w:t>
            </w:r>
            <w:r>
              <w:rPr>
                <w:noProof/>
                <w:webHidden/>
              </w:rPr>
              <w:tab/>
            </w:r>
            <w:r>
              <w:rPr>
                <w:noProof/>
                <w:webHidden/>
              </w:rPr>
              <w:fldChar w:fldCharType="begin"/>
            </w:r>
            <w:r>
              <w:rPr>
                <w:noProof/>
                <w:webHidden/>
              </w:rPr>
              <w:instrText xml:space="preserve"> PAGEREF _Toc185581852 \h </w:instrText>
            </w:r>
            <w:r>
              <w:rPr>
                <w:noProof/>
                <w:webHidden/>
              </w:rPr>
            </w:r>
            <w:r>
              <w:rPr>
                <w:noProof/>
                <w:webHidden/>
              </w:rPr>
              <w:fldChar w:fldCharType="separate"/>
            </w:r>
            <w:r w:rsidR="00312648">
              <w:rPr>
                <w:noProof/>
                <w:webHidden/>
              </w:rPr>
              <w:t>5</w:t>
            </w:r>
            <w:r>
              <w:rPr>
                <w:noProof/>
                <w:webHidden/>
              </w:rPr>
              <w:fldChar w:fldCharType="end"/>
            </w:r>
          </w:hyperlink>
        </w:p>
        <w:p w14:paraId="24CE69DB" w14:textId="51A20AB3" w:rsidR="00BB22B5" w:rsidRDefault="00BB22B5">
          <w:pPr>
            <w:pStyle w:val="TOC3"/>
            <w:tabs>
              <w:tab w:val="right" w:leader="dot" w:pos="9350"/>
            </w:tabs>
            <w:rPr>
              <w:rFonts w:eastAsiaTheme="minorEastAsia"/>
              <w:noProof/>
              <w:sz w:val="24"/>
              <w:szCs w:val="24"/>
            </w:rPr>
          </w:pPr>
          <w:hyperlink w:anchor="_Toc185581853" w:history="1">
            <w:r w:rsidRPr="00BB1E66">
              <w:rPr>
                <w:rStyle w:val="Hyperlink"/>
                <w:noProof/>
              </w:rPr>
              <w:t>Food and Meal Service Areas</w:t>
            </w:r>
            <w:r>
              <w:rPr>
                <w:noProof/>
                <w:webHidden/>
              </w:rPr>
              <w:tab/>
            </w:r>
            <w:r>
              <w:rPr>
                <w:noProof/>
                <w:webHidden/>
              </w:rPr>
              <w:fldChar w:fldCharType="begin"/>
            </w:r>
            <w:r>
              <w:rPr>
                <w:noProof/>
                <w:webHidden/>
              </w:rPr>
              <w:instrText xml:space="preserve"> PAGEREF _Toc185581853 \h </w:instrText>
            </w:r>
            <w:r>
              <w:rPr>
                <w:noProof/>
                <w:webHidden/>
              </w:rPr>
            </w:r>
            <w:r>
              <w:rPr>
                <w:noProof/>
                <w:webHidden/>
              </w:rPr>
              <w:fldChar w:fldCharType="separate"/>
            </w:r>
            <w:r w:rsidR="00312648">
              <w:rPr>
                <w:noProof/>
                <w:webHidden/>
              </w:rPr>
              <w:t>5</w:t>
            </w:r>
            <w:r>
              <w:rPr>
                <w:noProof/>
                <w:webHidden/>
              </w:rPr>
              <w:fldChar w:fldCharType="end"/>
            </w:r>
          </w:hyperlink>
        </w:p>
        <w:p w14:paraId="1DBFBFB1" w14:textId="0E2290A6" w:rsidR="00BB22B5" w:rsidRDefault="00BB22B5">
          <w:pPr>
            <w:pStyle w:val="TOC3"/>
            <w:tabs>
              <w:tab w:val="right" w:leader="dot" w:pos="9350"/>
            </w:tabs>
            <w:rPr>
              <w:rFonts w:eastAsiaTheme="minorEastAsia"/>
              <w:noProof/>
              <w:sz w:val="24"/>
              <w:szCs w:val="24"/>
            </w:rPr>
          </w:pPr>
          <w:hyperlink w:anchor="_Toc185581854" w:history="1">
            <w:r w:rsidRPr="00BB1E66">
              <w:rPr>
                <w:rStyle w:val="Hyperlink"/>
                <w:noProof/>
              </w:rPr>
              <w:t>Classrooms and Shared Spaces</w:t>
            </w:r>
            <w:r>
              <w:rPr>
                <w:noProof/>
                <w:webHidden/>
              </w:rPr>
              <w:tab/>
            </w:r>
            <w:r>
              <w:rPr>
                <w:noProof/>
                <w:webHidden/>
              </w:rPr>
              <w:fldChar w:fldCharType="begin"/>
            </w:r>
            <w:r>
              <w:rPr>
                <w:noProof/>
                <w:webHidden/>
              </w:rPr>
              <w:instrText xml:space="preserve"> PAGEREF _Toc185581854 \h </w:instrText>
            </w:r>
            <w:r>
              <w:rPr>
                <w:noProof/>
                <w:webHidden/>
              </w:rPr>
            </w:r>
            <w:r>
              <w:rPr>
                <w:noProof/>
                <w:webHidden/>
              </w:rPr>
              <w:fldChar w:fldCharType="separate"/>
            </w:r>
            <w:r w:rsidR="00312648">
              <w:rPr>
                <w:noProof/>
                <w:webHidden/>
              </w:rPr>
              <w:t>6</w:t>
            </w:r>
            <w:r>
              <w:rPr>
                <w:noProof/>
                <w:webHidden/>
              </w:rPr>
              <w:fldChar w:fldCharType="end"/>
            </w:r>
          </w:hyperlink>
        </w:p>
        <w:p w14:paraId="6029A791" w14:textId="19164155" w:rsidR="00BB22B5" w:rsidRDefault="00BB22B5">
          <w:pPr>
            <w:pStyle w:val="TOC3"/>
            <w:tabs>
              <w:tab w:val="right" w:leader="dot" w:pos="9350"/>
            </w:tabs>
            <w:rPr>
              <w:rFonts w:eastAsiaTheme="minorEastAsia"/>
              <w:noProof/>
              <w:sz w:val="24"/>
              <w:szCs w:val="24"/>
            </w:rPr>
          </w:pPr>
          <w:hyperlink w:anchor="_Toc185581855" w:history="1">
            <w:r w:rsidRPr="00BB1E66">
              <w:rPr>
                <w:rStyle w:val="Hyperlink"/>
                <w:noProof/>
              </w:rPr>
              <w:t>High-Touch Surfaces</w:t>
            </w:r>
            <w:r>
              <w:rPr>
                <w:noProof/>
                <w:webHidden/>
              </w:rPr>
              <w:tab/>
            </w:r>
            <w:r>
              <w:rPr>
                <w:noProof/>
                <w:webHidden/>
              </w:rPr>
              <w:fldChar w:fldCharType="begin"/>
            </w:r>
            <w:r>
              <w:rPr>
                <w:noProof/>
                <w:webHidden/>
              </w:rPr>
              <w:instrText xml:space="preserve"> PAGEREF _Toc185581855 \h </w:instrText>
            </w:r>
            <w:r>
              <w:rPr>
                <w:noProof/>
                <w:webHidden/>
              </w:rPr>
            </w:r>
            <w:r>
              <w:rPr>
                <w:noProof/>
                <w:webHidden/>
              </w:rPr>
              <w:fldChar w:fldCharType="separate"/>
            </w:r>
            <w:r w:rsidR="00312648">
              <w:rPr>
                <w:noProof/>
                <w:webHidden/>
              </w:rPr>
              <w:t>6</w:t>
            </w:r>
            <w:r>
              <w:rPr>
                <w:noProof/>
                <w:webHidden/>
              </w:rPr>
              <w:fldChar w:fldCharType="end"/>
            </w:r>
          </w:hyperlink>
        </w:p>
        <w:p w14:paraId="390E3D58" w14:textId="595CEE81" w:rsidR="00BB22B5" w:rsidRDefault="00BB22B5">
          <w:pPr>
            <w:pStyle w:val="TOC3"/>
            <w:tabs>
              <w:tab w:val="right" w:leader="dot" w:pos="9350"/>
            </w:tabs>
            <w:rPr>
              <w:rFonts w:eastAsiaTheme="minorEastAsia"/>
              <w:noProof/>
              <w:sz w:val="24"/>
              <w:szCs w:val="24"/>
            </w:rPr>
          </w:pPr>
          <w:hyperlink w:anchor="_Toc185581856" w:history="1">
            <w:r w:rsidRPr="00BB1E66">
              <w:rPr>
                <w:rStyle w:val="Hyperlink"/>
                <w:noProof/>
              </w:rPr>
              <w:t>Restrooms and Locker Rooms</w:t>
            </w:r>
            <w:r>
              <w:rPr>
                <w:noProof/>
                <w:webHidden/>
              </w:rPr>
              <w:tab/>
            </w:r>
            <w:r>
              <w:rPr>
                <w:noProof/>
                <w:webHidden/>
              </w:rPr>
              <w:fldChar w:fldCharType="begin"/>
            </w:r>
            <w:r>
              <w:rPr>
                <w:noProof/>
                <w:webHidden/>
              </w:rPr>
              <w:instrText xml:space="preserve"> PAGEREF _Toc185581856 \h </w:instrText>
            </w:r>
            <w:r>
              <w:rPr>
                <w:noProof/>
                <w:webHidden/>
              </w:rPr>
            </w:r>
            <w:r>
              <w:rPr>
                <w:noProof/>
                <w:webHidden/>
              </w:rPr>
              <w:fldChar w:fldCharType="separate"/>
            </w:r>
            <w:r w:rsidR="00312648">
              <w:rPr>
                <w:noProof/>
                <w:webHidden/>
              </w:rPr>
              <w:t>6</w:t>
            </w:r>
            <w:r>
              <w:rPr>
                <w:noProof/>
                <w:webHidden/>
              </w:rPr>
              <w:fldChar w:fldCharType="end"/>
            </w:r>
          </w:hyperlink>
        </w:p>
        <w:p w14:paraId="7254205F" w14:textId="17FCB52A" w:rsidR="00BB22B5" w:rsidRDefault="00BB22B5">
          <w:pPr>
            <w:pStyle w:val="TOC2"/>
            <w:tabs>
              <w:tab w:val="right" w:leader="dot" w:pos="9350"/>
            </w:tabs>
            <w:rPr>
              <w:rFonts w:eastAsiaTheme="minorEastAsia"/>
              <w:noProof/>
              <w:sz w:val="24"/>
              <w:szCs w:val="24"/>
            </w:rPr>
          </w:pPr>
          <w:hyperlink w:anchor="_Toc185581857" w:history="1">
            <w:r w:rsidRPr="00BB1E66">
              <w:rPr>
                <w:rStyle w:val="Hyperlink"/>
                <w:noProof/>
              </w:rPr>
              <w:t>Considerations</w:t>
            </w:r>
            <w:r>
              <w:rPr>
                <w:noProof/>
                <w:webHidden/>
              </w:rPr>
              <w:tab/>
            </w:r>
            <w:r>
              <w:rPr>
                <w:noProof/>
                <w:webHidden/>
              </w:rPr>
              <w:fldChar w:fldCharType="begin"/>
            </w:r>
            <w:r>
              <w:rPr>
                <w:noProof/>
                <w:webHidden/>
              </w:rPr>
              <w:instrText xml:space="preserve"> PAGEREF _Toc185581857 \h </w:instrText>
            </w:r>
            <w:r>
              <w:rPr>
                <w:noProof/>
                <w:webHidden/>
              </w:rPr>
            </w:r>
            <w:r>
              <w:rPr>
                <w:noProof/>
                <w:webHidden/>
              </w:rPr>
              <w:fldChar w:fldCharType="separate"/>
            </w:r>
            <w:r w:rsidR="00312648">
              <w:rPr>
                <w:noProof/>
                <w:webHidden/>
              </w:rPr>
              <w:t>7</w:t>
            </w:r>
            <w:r>
              <w:rPr>
                <w:noProof/>
                <w:webHidden/>
              </w:rPr>
              <w:fldChar w:fldCharType="end"/>
            </w:r>
          </w:hyperlink>
        </w:p>
        <w:p w14:paraId="206AE0B0" w14:textId="35DC94D0" w:rsidR="00BB22B5" w:rsidRDefault="00BB22B5">
          <w:pPr>
            <w:pStyle w:val="TOC3"/>
            <w:tabs>
              <w:tab w:val="right" w:leader="dot" w:pos="9350"/>
            </w:tabs>
            <w:rPr>
              <w:rFonts w:eastAsiaTheme="minorEastAsia"/>
              <w:noProof/>
              <w:sz w:val="24"/>
              <w:szCs w:val="24"/>
            </w:rPr>
          </w:pPr>
          <w:hyperlink w:anchor="_Toc185581858" w:history="1">
            <w:r w:rsidRPr="00BB1E66">
              <w:rPr>
                <w:rStyle w:val="Hyperlink"/>
                <w:noProof/>
              </w:rPr>
              <w:t>Personal Protective Equipment (PPE)</w:t>
            </w:r>
            <w:r>
              <w:rPr>
                <w:noProof/>
                <w:webHidden/>
              </w:rPr>
              <w:tab/>
            </w:r>
            <w:r>
              <w:rPr>
                <w:noProof/>
                <w:webHidden/>
              </w:rPr>
              <w:fldChar w:fldCharType="begin"/>
            </w:r>
            <w:r>
              <w:rPr>
                <w:noProof/>
                <w:webHidden/>
              </w:rPr>
              <w:instrText xml:space="preserve"> PAGEREF _Toc185581858 \h </w:instrText>
            </w:r>
            <w:r>
              <w:rPr>
                <w:noProof/>
                <w:webHidden/>
              </w:rPr>
            </w:r>
            <w:r>
              <w:rPr>
                <w:noProof/>
                <w:webHidden/>
              </w:rPr>
              <w:fldChar w:fldCharType="separate"/>
            </w:r>
            <w:r w:rsidR="00312648">
              <w:rPr>
                <w:noProof/>
                <w:webHidden/>
              </w:rPr>
              <w:t>7</w:t>
            </w:r>
            <w:r>
              <w:rPr>
                <w:noProof/>
                <w:webHidden/>
              </w:rPr>
              <w:fldChar w:fldCharType="end"/>
            </w:r>
          </w:hyperlink>
        </w:p>
        <w:p w14:paraId="3F3A834C" w14:textId="11AB4D56" w:rsidR="00BB22B5" w:rsidRDefault="00BB22B5">
          <w:pPr>
            <w:pStyle w:val="TOC3"/>
            <w:tabs>
              <w:tab w:val="right" w:leader="dot" w:pos="9350"/>
            </w:tabs>
            <w:rPr>
              <w:rFonts w:eastAsiaTheme="minorEastAsia"/>
              <w:noProof/>
              <w:sz w:val="24"/>
              <w:szCs w:val="24"/>
            </w:rPr>
          </w:pPr>
          <w:hyperlink w:anchor="_Toc185581859" w:history="1">
            <w:r w:rsidRPr="00BB1E66">
              <w:rPr>
                <w:rStyle w:val="Hyperlink"/>
                <w:noProof/>
              </w:rPr>
              <w:t>General Safety</w:t>
            </w:r>
            <w:r>
              <w:rPr>
                <w:noProof/>
                <w:webHidden/>
              </w:rPr>
              <w:tab/>
            </w:r>
            <w:r>
              <w:rPr>
                <w:noProof/>
                <w:webHidden/>
              </w:rPr>
              <w:fldChar w:fldCharType="begin"/>
            </w:r>
            <w:r>
              <w:rPr>
                <w:noProof/>
                <w:webHidden/>
              </w:rPr>
              <w:instrText xml:space="preserve"> PAGEREF _Toc185581859 \h </w:instrText>
            </w:r>
            <w:r>
              <w:rPr>
                <w:noProof/>
                <w:webHidden/>
              </w:rPr>
            </w:r>
            <w:r>
              <w:rPr>
                <w:noProof/>
                <w:webHidden/>
              </w:rPr>
              <w:fldChar w:fldCharType="separate"/>
            </w:r>
            <w:r w:rsidR="00312648">
              <w:rPr>
                <w:noProof/>
                <w:webHidden/>
              </w:rPr>
              <w:t>7</w:t>
            </w:r>
            <w:r>
              <w:rPr>
                <w:noProof/>
                <w:webHidden/>
              </w:rPr>
              <w:fldChar w:fldCharType="end"/>
            </w:r>
          </w:hyperlink>
        </w:p>
        <w:p w14:paraId="42CBDFC3" w14:textId="0A161743" w:rsidR="00BB22B5" w:rsidRDefault="00BB22B5">
          <w:pPr>
            <w:pStyle w:val="TOC1"/>
            <w:tabs>
              <w:tab w:val="right" w:leader="dot" w:pos="9350"/>
            </w:tabs>
            <w:rPr>
              <w:rFonts w:eastAsiaTheme="minorEastAsia"/>
              <w:noProof/>
              <w:sz w:val="24"/>
              <w:szCs w:val="24"/>
            </w:rPr>
          </w:pPr>
          <w:hyperlink w:anchor="_Toc185581860" w:history="1">
            <w:r w:rsidRPr="00BB1E66">
              <w:rPr>
                <w:rStyle w:val="Hyperlink"/>
                <w:noProof/>
              </w:rPr>
              <w:t>Cleaning</w:t>
            </w:r>
            <w:r>
              <w:rPr>
                <w:noProof/>
                <w:webHidden/>
              </w:rPr>
              <w:tab/>
            </w:r>
            <w:r>
              <w:rPr>
                <w:noProof/>
                <w:webHidden/>
              </w:rPr>
              <w:fldChar w:fldCharType="begin"/>
            </w:r>
            <w:r>
              <w:rPr>
                <w:noProof/>
                <w:webHidden/>
              </w:rPr>
              <w:instrText xml:space="preserve"> PAGEREF _Toc185581860 \h </w:instrText>
            </w:r>
            <w:r>
              <w:rPr>
                <w:noProof/>
                <w:webHidden/>
              </w:rPr>
            </w:r>
            <w:r>
              <w:rPr>
                <w:noProof/>
                <w:webHidden/>
              </w:rPr>
              <w:fldChar w:fldCharType="separate"/>
            </w:r>
            <w:r w:rsidR="00312648">
              <w:rPr>
                <w:noProof/>
                <w:webHidden/>
              </w:rPr>
              <w:t>7</w:t>
            </w:r>
            <w:r>
              <w:rPr>
                <w:noProof/>
                <w:webHidden/>
              </w:rPr>
              <w:fldChar w:fldCharType="end"/>
            </w:r>
          </w:hyperlink>
        </w:p>
        <w:p w14:paraId="22541DEC" w14:textId="34826A9A" w:rsidR="00BB22B5" w:rsidRDefault="00BB22B5">
          <w:pPr>
            <w:pStyle w:val="TOC2"/>
            <w:tabs>
              <w:tab w:val="right" w:leader="dot" w:pos="9350"/>
            </w:tabs>
            <w:rPr>
              <w:rFonts w:eastAsiaTheme="minorEastAsia"/>
              <w:noProof/>
              <w:sz w:val="24"/>
              <w:szCs w:val="24"/>
            </w:rPr>
          </w:pPr>
          <w:hyperlink w:anchor="_Toc185581861" w:history="1">
            <w:r w:rsidRPr="00BB1E66">
              <w:rPr>
                <w:rStyle w:val="Hyperlink"/>
                <w:noProof/>
              </w:rPr>
              <w:t>What to Use</w:t>
            </w:r>
            <w:r>
              <w:rPr>
                <w:noProof/>
                <w:webHidden/>
              </w:rPr>
              <w:tab/>
            </w:r>
            <w:r>
              <w:rPr>
                <w:noProof/>
                <w:webHidden/>
              </w:rPr>
              <w:fldChar w:fldCharType="begin"/>
            </w:r>
            <w:r>
              <w:rPr>
                <w:noProof/>
                <w:webHidden/>
              </w:rPr>
              <w:instrText xml:space="preserve"> PAGEREF _Toc185581861 \h </w:instrText>
            </w:r>
            <w:r>
              <w:rPr>
                <w:noProof/>
                <w:webHidden/>
              </w:rPr>
            </w:r>
            <w:r>
              <w:rPr>
                <w:noProof/>
                <w:webHidden/>
              </w:rPr>
              <w:fldChar w:fldCharType="separate"/>
            </w:r>
            <w:r w:rsidR="00312648">
              <w:rPr>
                <w:noProof/>
                <w:webHidden/>
              </w:rPr>
              <w:t>8</w:t>
            </w:r>
            <w:r>
              <w:rPr>
                <w:noProof/>
                <w:webHidden/>
              </w:rPr>
              <w:fldChar w:fldCharType="end"/>
            </w:r>
          </w:hyperlink>
        </w:p>
        <w:p w14:paraId="100CB7A9" w14:textId="61E2A829" w:rsidR="00BB22B5" w:rsidRDefault="00BB22B5">
          <w:pPr>
            <w:pStyle w:val="TOC2"/>
            <w:tabs>
              <w:tab w:val="right" w:leader="dot" w:pos="9350"/>
            </w:tabs>
            <w:rPr>
              <w:rFonts w:eastAsiaTheme="minorEastAsia"/>
              <w:noProof/>
              <w:sz w:val="24"/>
              <w:szCs w:val="24"/>
            </w:rPr>
          </w:pPr>
          <w:hyperlink w:anchor="_Toc185581862" w:history="1">
            <w:r w:rsidRPr="00BB1E66">
              <w:rPr>
                <w:rStyle w:val="Hyperlink"/>
                <w:noProof/>
              </w:rPr>
              <w:t>Cleaning Process</w:t>
            </w:r>
            <w:r>
              <w:rPr>
                <w:noProof/>
                <w:webHidden/>
              </w:rPr>
              <w:tab/>
            </w:r>
            <w:r>
              <w:rPr>
                <w:noProof/>
                <w:webHidden/>
              </w:rPr>
              <w:fldChar w:fldCharType="begin"/>
            </w:r>
            <w:r>
              <w:rPr>
                <w:noProof/>
                <w:webHidden/>
              </w:rPr>
              <w:instrText xml:space="preserve"> PAGEREF _Toc185581862 \h </w:instrText>
            </w:r>
            <w:r>
              <w:rPr>
                <w:noProof/>
                <w:webHidden/>
              </w:rPr>
            </w:r>
            <w:r>
              <w:rPr>
                <w:noProof/>
                <w:webHidden/>
              </w:rPr>
              <w:fldChar w:fldCharType="separate"/>
            </w:r>
            <w:r w:rsidR="00312648">
              <w:rPr>
                <w:noProof/>
                <w:webHidden/>
              </w:rPr>
              <w:t>8</w:t>
            </w:r>
            <w:r>
              <w:rPr>
                <w:noProof/>
                <w:webHidden/>
              </w:rPr>
              <w:fldChar w:fldCharType="end"/>
            </w:r>
          </w:hyperlink>
        </w:p>
        <w:p w14:paraId="52EE8877" w14:textId="4D5F1958" w:rsidR="00BB22B5" w:rsidRDefault="00BB22B5">
          <w:pPr>
            <w:pStyle w:val="TOC1"/>
            <w:tabs>
              <w:tab w:val="right" w:leader="dot" w:pos="9350"/>
            </w:tabs>
            <w:rPr>
              <w:rFonts w:eastAsiaTheme="minorEastAsia"/>
              <w:noProof/>
              <w:sz w:val="24"/>
              <w:szCs w:val="24"/>
            </w:rPr>
          </w:pPr>
          <w:hyperlink w:anchor="_Toc185581863" w:history="1">
            <w:r w:rsidRPr="00BB1E66">
              <w:rPr>
                <w:rStyle w:val="Hyperlink"/>
                <w:noProof/>
              </w:rPr>
              <w:t>Sanitizing</w:t>
            </w:r>
            <w:r>
              <w:rPr>
                <w:noProof/>
                <w:webHidden/>
              </w:rPr>
              <w:tab/>
            </w:r>
            <w:r>
              <w:rPr>
                <w:noProof/>
                <w:webHidden/>
              </w:rPr>
              <w:fldChar w:fldCharType="begin"/>
            </w:r>
            <w:r>
              <w:rPr>
                <w:noProof/>
                <w:webHidden/>
              </w:rPr>
              <w:instrText xml:space="preserve"> PAGEREF _Toc185581863 \h </w:instrText>
            </w:r>
            <w:r>
              <w:rPr>
                <w:noProof/>
                <w:webHidden/>
              </w:rPr>
            </w:r>
            <w:r>
              <w:rPr>
                <w:noProof/>
                <w:webHidden/>
              </w:rPr>
              <w:fldChar w:fldCharType="separate"/>
            </w:r>
            <w:r w:rsidR="00312648">
              <w:rPr>
                <w:noProof/>
                <w:webHidden/>
              </w:rPr>
              <w:t>9</w:t>
            </w:r>
            <w:r>
              <w:rPr>
                <w:noProof/>
                <w:webHidden/>
              </w:rPr>
              <w:fldChar w:fldCharType="end"/>
            </w:r>
          </w:hyperlink>
        </w:p>
        <w:p w14:paraId="23F60E4E" w14:textId="70135A78" w:rsidR="00BB22B5" w:rsidRDefault="00BB22B5">
          <w:pPr>
            <w:pStyle w:val="TOC2"/>
            <w:tabs>
              <w:tab w:val="right" w:leader="dot" w:pos="9350"/>
            </w:tabs>
            <w:rPr>
              <w:rFonts w:eastAsiaTheme="minorEastAsia"/>
              <w:noProof/>
              <w:sz w:val="24"/>
              <w:szCs w:val="24"/>
            </w:rPr>
          </w:pPr>
          <w:hyperlink w:anchor="_Toc185581864" w:history="1">
            <w:r w:rsidRPr="00BB1E66">
              <w:rPr>
                <w:rStyle w:val="Hyperlink"/>
                <w:noProof/>
              </w:rPr>
              <w:t>What to Use</w:t>
            </w:r>
            <w:r>
              <w:rPr>
                <w:noProof/>
                <w:webHidden/>
              </w:rPr>
              <w:tab/>
            </w:r>
            <w:r>
              <w:rPr>
                <w:noProof/>
                <w:webHidden/>
              </w:rPr>
              <w:fldChar w:fldCharType="begin"/>
            </w:r>
            <w:r>
              <w:rPr>
                <w:noProof/>
                <w:webHidden/>
              </w:rPr>
              <w:instrText xml:space="preserve"> PAGEREF _Toc185581864 \h </w:instrText>
            </w:r>
            <w:r>
              <w:rPr>
                <w:noProof/>
                <w:webHidden/>
              </w:rPr>
            </w:r>
            <w:r>
              <w:rPr>
                <w:noProof/>
                <w:webHidden/>
              </w:rPr>
              <w:fldChar w:fldCharType="separate"/>
            </w:r>
            <w:r w:rsidR="00312648">
              <w:rPr>
                <w:noProof/>
                <w:webHidden/>
              </w:rPr>
              <w:t>9</w:t>
            </w:r>
            <w:r>
              <w:rPr>
                <w:noProof/>
                <w:webHidden/>
              </w:rPr>
              <w:fldChar w:fldCharType="end"/>
            </w:r>
          </w:hyperlink>
        </w:p>
        <w:p w14:paraId="318F8E58" w14:textId="79F3E3A7" w:rsidR="00BB22B5" w:rsidRDefault="00BB22B5">
          <w:pPr>
            <w:pStyle w:val="TOC3"/>
            <w:tabs>
              <w:tab w:val="right" w:leader="dot" w:pos="9350"/>
            </w:tabs>
            <w:rPr>
              <w:rFonts w:eastAsiaTheme="minorEastAsia"/>
              <w:noProof/>
              <w:sz w:val="24"/>
              <w:szCs w:val="24"/>
            </w:rPr>
          </w:pPr>
          <w:hyperlink w:anchor="_Toc185581865" w:history="1">
            <w:r w:rsidRPr="00BB1E66">
              <w:rPr>
                <w:rStyle w:val="Hyperlink"/>
                <w:noProof/>
              </w:rPr>
              <w:t>Bleach Solution</w:t>
            </w:r>
            <w:r>
              <w:rPr>
                <w:noProof/>
                <w:webHidden/>
              </w:rPr>
              <w:tab/>
            </w:r>
            <w:r>
              <w:rPr>
                <w:noProof/>
                <w:webHidden/>
              </w:rPr>
              <w:fldChar w:fldCharType="begin"/>
            </w:r>
            <w:r>
              <w:rPr>
                <w:noProof/>
                <w:webHidden/>
              </w:rPr>
              <w:instrText xml:space="preserve"> PAGEREF _Toc185581865 \h </w:instrText>
            </w:r>
            <w:r>
              <w:rPr>
                <w:noProof/>
                <w:webHidden/>
              </w:rPr>
            </w:r>
            <w:r>
              <w:rPr>
                <w:noProof/>
                <w:webHidden/>
              </w:rPr>
              <w:fldChar w:fldCharType="separate"/>
            </w:r>
            <w:r w:rsidR="00312648">
              <w:rPr>
                <w:noProof/>
                <w:webHidden/>
              </w:rPr>
              <w:t>9</w:t>
            </w:r>
            <w:r>
              <w:rPr>
                <w:noProof/>
                <w:webHidden/>
              </w:rPr>
              <w:fldChar w:fldCharType="end"/>
            </w:r>
          </w:hyperlink>
        </w:p>
        <w:p w14:paraId="6B548ECC" w14:textId="457E6DCC" w:rsidR="00BB22B5" w:rsidRDefault="00BB22B5">
          <w:pPr>
            <w:pStyle w:val="TOC3"/>
            <w:tabs>
              <w:tab w:val="right" w:leader="dot" w:pos="9350"/>
            </w:tabs>
            <w:rPr>
              <w:rFonts w:eastAsiaTheme="minorEastAsia"/>
              <w:noProof/>
              <w:sz w:val="24"/>
              <w:szCs w:val="24"/>
            </w:rPr>
          </w:pPr>
          <w:hyperlink w:anchor="_Toc185581866" w:history="1">
            <w:r w:rsidRPr="00BB1E66">
              <w:rPr>
                <w:rStyle w:val="Hyperlink"/>
                <w:noProof/>
              </w:rPr>
              <w:t>Quaternary Ammonia</w:t>
            </w:r>
            <w:r>
              <w:rPr>
                <w:noProof/>
                <w:webHidden/>
              </w:rPr>
              <w:tab/>
            </w:r>
            <w:r>
              <w:rPr>
                <w:noProof/>
                <w:webHidden/>
              </w:rPr>
              <w:fldChar w:fldCharType="begin"/>
            </w:r>
            <w:r>
              <w:rPr>
                <w:noProof/>
                <w:webHidden/>
              </w:rPr>
              <w:instrText xml:space="preserve"> PAGEREF _Toc185581866 \h </w:instrText>
            </w:r>
            <w:r>
              <w:rPr>
                <w:noProof/>
                <w:webHidden/>
              </w:rPr>
            </w:r>
            <w:r>
              <w:rPr>
                <w:noProof/>
                <w:webHidden/>
              </w:rPr>
              <w:fldChar w:fldCharType="separate"/>
            </w:r>
            <w:r w:rsidR="00312648">
              <w:rPr>
                <w:noProof/>
                <w:webHidden/>
              </w:rPr>
              <w:t>10</w:t>
            </w:r>
            <w:r>
              <w:rPr>
                <w:noProof/>
                <w:webHidden/>
              </w:rPr>
              <w:fldChar w:fldCharType="end"/>
            </w:r>
          </w:hyperlink>
        </w:p>
        <w:p w14:paraId="25F7173B" w14:textId="22F7EE16" w:rsidR="00BB22B5" w:rsidRDefault="00BB22B5">
          <w:pPr>
            <w:pStyle w:val="TOC3"/>
            <w:tabs>
              <w:tab w:val="right" w:leader="dot" w:pos="9350"/>
            </w:tabs>
            <w:rPr>
              <w:rFonts w:eastAsiaTheme="minorEastAsia"/>
              <w:noProof/>
              <w:sz w:val="24"/>
              <w:szCs w:val="24"/>
            </w:rPr>
          </w:pPr>
          <w:hyperlink w:anchor="_Toc185581867" w:history="1">
            <w:r w:rsidRPr="00BB1E66">
              <w:rPr>
                <w:rStyle w:val="Hyperlink"/>
                <w:noProof/>
              </w:rPr>
              <w:t>Commercial Dishwashers</w:t>
            </w:r>
            <w:r>
              <w:rPr>
                <w:noProof/>
                <w:webHidden/>
              </w:rPr>
              <w:tab/>
            </w:r>
            <w:r>
              <w:rPr>
                <w:noProof/>
                <w:webHidden/>
              </w:rPr>
              <w:fldChar w:fldCharType="begin"/>
            </w:r>
            <w:r>
              <w:rPr>
                <w:noProof/>
                <w:webHidden/>
              </w:rPr>
              <w:instrText xml:space="preserve"> PAGEREF _Toc185581867 \h </w:instrText>
            </w:r>
            <w:r>
              <w:rPr>
                <w:noProof/>
                <w:webHidden/>
              </w:rPr>
            </w:r>
            <w:r>
              <w:rPr>
                <w:noProof/>
                <w:webHidden/>
              </w:rPr>
              <w:fldChar w:fldCharType="separate"/>
            </w:r>
            <w:r w:rsidR="00312648">
              <w:rPr>
                <w:noProof/>
                <w:webHidden/>
              </w:rPr>
              <w:t>10</w:t>
            </w:r>
            <w:r>
              <w:rPr>
                <w:noProof/>
                <w:webHidden/>
              </w:rPr>
              <w:fldChar w:fldCharType="end"/>
            </w:r>
          </w:hyperlink>
        </w:p>
        <w:p w14:paraId="1342F44C" w14:textId="61422D1A" w:rsidR="00BB22B5" w:rsidRDefault="00BB22B5">
          <w:pPr>
            <w:pStyle w:val="TOC2"/>
            <w:tabs>
              <w:tab w:val="right" w:leader="dot" w:pos="9350"/>
            </w:tabs>
            <w:rPr>
              <w:rFonts w:eastAsiaTheme="minorEastAsia"/>
              <w:noProof/>
              <w:sz w:val="24"/>
              <w:szCs w:val="24"/>
            </w:rPr>
          </w:pPr>
          <w:hyperlink w:anchor="_Toc185581868" w:history="1">
            <w:r w:rsidRPr="00BB1E66">
              <w:rPr>
                <w:rStyle w:val="Hyperlink"/>
                <w:noProof/>
              </w:rPr>
              <w:t>Sanitizing Process</w:t>
            </w:r>
            <w:r>
              <w:rPr>
                <w:noProof/>
                <w:webHidden/>
              </w:rPr>
              <w:tab/>
            </w:r>
            <w:r>
              <w:rPr>
                <w:noProof/>
                <w:webHidden/>
              </w:rPr>
              <w:fldChar w:fldCharType="begin"/>
            </w:r>
            <w:r>
              <w:rPr>
                <w:noProof/>
                <w:webHidden/>
              </w:rPr>
              <w:instrText xml:space="preserve"> PAGEREF _Toc185581868 \h </w:instrText>
            </w:r>
            <w:r>
              <w:rPr>
                <w:noProof/>
                <w:webHidden/>
              </w:rPr>
            </w:r>
            <w:r>
              <w:rPr>
                <w:noProof/>
                <w:webHidden/>
              </w:rPr>
              <w:fldChar w:fldCharType="separate"/>
            </w:r>
            <w:r w:rsidR="00312648">
              <w:rPr>
                <w:noProof/>
                <w:webHidden/>
              </w:rPr>
              <w:t>10</w:t>
            </w:r>
            <w:r>
              <w:rPr>
                <w:noProof/>
                <w:webHidden/>
              </w:rPr>
              <w:fldChar w:fldCharType="end"/>
            </w:r>
          </w:hyperlink>
        </w:p>
        <w:p w14:paraId="0AA2D47D" w14:textId="37D518C5" w:rsidR="00BB22B5" w:rsidRDefault="00BB22B5">
          <w:pPr>
            <w:pStyle w:val="TOC3"/>
            <w:tabs>
              <w:tab w:val="right" w:leader="dot" w:pos="9350"/>
            </w:tabs>
            <w:rPr>
              <w:rFonts w:eastAsiaTheme="minorEastAsia"/>
              <w:noProof/>
              <w:sz w:val="24"/>
              <w:szCs w:val="24"/>
            </w:rPr>
          </w:pPr>
          <w:hyperlink w:anchor="_Toc185581869" w:history="1">
            <w:r w:rsidRPr="00BB1E66">
              <w:rPr>
                <w:rStyle w:val="Hyperlink"/>
                <w:noProof/>
              </w:rPr>
              <w:t>Sanitizing Submersible Items</w:t>
            </w:r>
            <w:r>
              <w:rPr>
                <w:noProof/>
                <w:webHidden/>
              </w:rPr>
              <w:tab/>
            </w:r>
            <w:r>
              <w:rPr>
                <w:noProof/>
                <w:webHidden/>
              </w:rPr>
              <w:fldChar w:fldCharType="begin"/>
            </w:r>
            <w:r>
              <w:rPr>
                <w:noProof/>
                <w:webHidden/>
              </w:rPr>
              <w:instrText xml:space="preserve"> PAGEREF _Toc185581869 \h </w:instrText>
            </w:r>
            <w:r>
              <w:rPr>
                <w:noProof/>
                <w:webHidden/>
              </w:rPr>
            </w:r>
            <w:r>
              <w:rPr>
                <w:noProof/>
                <w:webHidden/>
              </w:rPr>
              <w:fldChar w:fldCharType="separate"/>
            </w:r>
            <w:r w:rsidR="00312648">
              <w:rPr>
                <w:noProof/>
                <w:webHidden/>
              </w:rPr>
              <w:t>10</w:t>
            </w:r>
            <w:r>
              <w:rPr>
                <w:noProof/>
                <w:webHidden/>
              </w:rPr>
              <w:fldChar w:fldCharType="end"/>
            </w:r>
          </w:hyperlink>
        </w:p>
        <w:p w14:paraId="23BE80D3" w14:textId="53862F41" w:rsidR="00BB22B5" w:rsidRDefault="00BB22B5">
          <w:pPr>
            <w:pStyle w:val="TOC1"/>
            <w:tabs>
              <w:tab w:val="right" w:leader="dot" w:pos="9350"/>
            </w:tabs>
            <w:rPr>
              <w:rFonts w:eastAsiaTheme="minorEastAsia"/>
              <w:noProof/>
              <w:sz w:val="24"/>
              <w:szCs w:val="24"/>
            </w:rPr>
          </w:pPr>
          <w:hyperlink w:anchor="_Toc185581870" w:history="1">
            <w:r w:rsidRPr="00BB1E66">
              <w:rPr>
                <w:rStyle w:val="Hyperlink"/>
                <w:noProof/>
              </w:rPr>
              <w:t>Disinfecting</w:t>
            </w:r>
            <w:r>
              <w:rPr>
                <w:noProof/>
                <w:webHidden/>
              </w:rPr>
              <w:tab/>
            </w:r>
            <w:r>
              <w:rPr>
                <w:noProof/>
                <w:webHidden/>
              </w:rPr>
              <w:fldChar w:fldCharType="begin"/>
            </w:r>
            <w:r>
              <w:rPr>
                <w:noProof/>
                <w:webHidden/>
              </w:rPr>
              <w:instrText xml:space="preserve"> PAGEREF _Toc185581870 \h </w:instrText>
            </w:r>
            <w:r>
              <w:rPr>
                <w:noProof/>
                <w:webHidden/>
              </w:rPr>
            </w:r>
            <w:r>
              <w:rPr>
                <w:noProof/>
                <w:webHidden/>
              </w:rPr>
              <w:fldChar w:fldCharType="separate"/>
            </w:r>
            <w:r w:rsidR="00312648">
              <w:rPr>
                <w:noProof/>
                <w:webHidden/>
              </w:rPr>
              <w:t>11</w:t>
            </w:r>
            <w:r>
              <w:rPr>
                <w:noProof/>
                <w:webHidden/>
              </w:rPr>
              <w:fldChar w:fldCharType="end"/>
            </w:r>
          </w:hyperlink>
        </w:p>
        <w:p w14:paraId="5E60E815" w14:textId="065FEC90" w:rsidR="00BB22B5" w:rsidRDefault="00BB22B5">
          <w:pPr>
            <w:pStyle w:val="TOC2"/>
            <w:tabs>
              <w:tab w:val="right" w:leader="dot" w:pos="9350"/>
            </w:tabs>
            <w:rPr>
              <w:rFonts w:eastAsiaTheme="minorEastAsia"/>
              <w:noProof/>
              <w:sz w:val="24"/>
              <w:szCs w:val="24"/>
            </w:rPr>
          </w:pPr>
          <w:hyperlink w:anchor="_Toc185581871" w:history="1">
            <w:r w:rsidRPr="00BB1E66">
              <w:rPr>
                <w:rStyle w:val="Hyperlink"/>
                <w:noProof/>
              </w:rPr>
              <w:t>What to Use</w:t>
            </w:r>
            <w:r>
              <w:rPr>
                <w:noProof/>
                <w:webHidden/>
              </w:rPr>
              <w:tab/>
            </w:r>
            <w:r>
              <w:rPr>
                <w:noProof/>
                <w:webHidden/>
              </w:rPr>
              <w:fldChar w:fldCharType="begin"/>
            </w:r>
            <w:r>
              <w:rPr>
                <w:noProof/>
                <w:webHidden/>
              </w:rPr>
              <w:instrText xml:space="preserve"> PAGEREF _Toc185581871 \h </w:instrText>
            </w:r>
            <w:r>
              <w:rPr>
                <w:noProof/>
                <w:webHidden/>
              </w:rPr>
            </w:r>
            <w:r>
              <w:rPr>
                <w:noProof/>
                <w:webHidden/>
              </w:rPr>
              <w:fldChar w:fldCharType="separate"/>
            </w:r>
            <w:r w:rsidR="00312648">
              <w:rPr>
                <w:noProof/>
                <w:webHidden/>
              </w:rPr>
              <w:t>11</w:t>
            </w:r>
            <w:r>
              <w:rPr>
                <w:noProof/>
                <w:webHidden/>
              </w:rPr>
              <w:fldChar w:fldCharType="end"/>
            </w:r>
          </w:hyperlink>
        </w:p>
        <w:p w14:paraId="46B447C4" w14:textId="721A208C" w:rsidR="00BB22B5" w:rsidRDefault="00BB22B5">
          <w:pPr>
            <w:pStyle w:val="TOC3"/>
            <w:tabs>
              <w:tab w:val="right" w:leader="dot" w:pos="9350"/>
            </w:tabs>
            <w:rPr>
              <w:rFonts w:eastAsiaTheme="minorEastAsia"/>
              <w:noProof/>
              <w:sz w:val="24"/>
              <w:szCs w:val="24"/>
            </w:rPr>
          </w:pPr>
          <w:hyperlink w:anchor="_Toc185581872" w:history="1">
            <w:r w:rsidRPr="00BB1E66">
              <w:rPr>
                <w:rStyle w:val="Hyperlink"/>
                <w:noProof/>
              </w:rPr>
              <w:t>EPA Registered Products</w:t>
            </w:r>
            <w:r>
              <w:rPr>
                <w:noProof/>
                <w:webHidden/>
              </w:rPr>
              <w:tab/>
            </w:r>
            <w:r>
              <w:rPr>
                <w:noProof/>
                <w:webHidden/>
              </w:rPr>
              <w:fldChar w:fldCharType="begin"/>
            </w:r>
            <w:r>
              <w:rPr>
                <w:noProof/>
                <w:webHidden/>
              </w:rPr>
              <w:instrText xml:space="preserve"> PAGEREF _Toc185581872 \h </w:instrText>
            </w:r>
            <w:r>
              <w:rPr>
                <w:noProof/>
                <w:webHidden/>
              </w:rPr>
            </w:r>
            <w:r>
              <w:rPr>
                <w:noProof/>
                <w:webHidden/>
              </w:rPr>
              <w:fldChar w:fldCharType="separate"/>
            </w:r>
            <w:r w:rsidR="00312648">
              <w:rPr>
                <w:noProof/>
                <w:webHidden/>
              </w:rPr>
              <w:t>11</w:t>
            </w:r>
            <w:r>
              <w:rPr>
                <w:noProof/>
                <w:webHidden/>
              </w:rPr>
              <w:fldChar w:fldCharType="end"/>
            </w:r>
          </w:hyperlink>
        </w:p>
        <w:p w14:paraId="0D3217C0" w14:textId="3E0F51B3" w:rsidR="00BB22B5" w:rsidRDefault="00BB22B5">
          <w:pPr>
            <w:pStyle w:val="TOC3"/>
            <w:tabs>
              <w:tab w:val="right" w:leader="dot" w:pos="9350"/>
            </w:tabs>
            <w:rPr>
              <w:rFonts w:eastAsiaTheme="minorEastAsia"/>
              <w:noProof/>
              <w:sz w:val="24"/>
              <w:szCs w:val="24"/>
            </w:rPr>
          </w:pPr>
          <w:hyperlink w:anchor="_Toc185581873" w:history="1">
            <w:r w:rsidRPr="00BB1E66">
              <w:rPr>
                <w:rStyle w:val="Hyperlink"/>
                <w:noProof/>
              </w:rPr>
              <w:t>Green Products</w:t>
            </w:r>
            <w:r>
              <w:rPr>
                <w:noProof/>
                <w:webHidden/>
              </w:rPr>
              <w:tab/>
            </w:r>
            <w:r>
              <w:rPr>
                <w:noProof/>
                <w:webHidden/>
              </w:rPr>
              <w:fldChar w:fldCharType="begin"/>
            </w:r>
            <w:r>
              <w:rPr>
                <w:noProof/>
                <w:webHidden/>
              </w:rPr>
              <w:instrText xml:space="preserve"> PAGEREF _Toc185581873 \h </w:instrText>
            </w:r>
            <w:r>
              <w:rPr>
                <w:noProof/>
                <w:webHidden/>
              </w:rPr>
            </w:r>
            <w:r>
              <w:rPr>
                <w:noProof/>
                <w:webHidden/>
              </w:rPr>
              <w:fldChar w:fldCharType="separate"/>
            </w:r>
            <w:r w:rsidR="00312648">
              <w:rPr>
                <w:noProof/>
                <w:webHidden/>
              </w:rPr>
              <w:t>12</w:t>
            </w:r>
            <w:r>
              <w:rPr>
                <w:noProof/>
                <w:webHidden/>
              </w:rPr>
              <w:fldChar w:fldCharType="end"/>
            </w:r>
          </w:hyperlink>
        </w:p>
        <w:p w14:paraId="55C5E9A7" w14:textId="54AB230B" w:rsidR="00BB22B5" w:rsidRDefault="00BB22B5">
          <w:pPr>
            <w:pStyle w:val="TOC3"/>
            <w:tabs>
              <w:tab w:val="right" w:leader="dot" w:pos="9350"/>
            </w:tabs>
            <w:rPr>
              <w:rFonts w:eastAsiaTheme="minorEastAsia"/>
              <w:noProof/>
              <w:sz w:val="24"/>
              <w:szCs w:val="24"/>
            </w:rPr>
          </w:pPr>
          <w:hyperlink w:anchor="_Toc185581874" w:history="1">
            <w:r w:rsidRPr="00BB1E66">
              <w:rPr>
                <w:rStyle w:val="Hyperlink"/>
                <w:noProof/>
              </w:rPr>
              <w:t>Diluted Bleach Solution</w:t>
            </w:r>
            <w:r>
              <w:rPr>
                <w:noProof/>
                <w:webHidden/>
              </w:rPr>
              <w:tab/>
            </w:r>
            <w:r>
              <w:rPr>
                <w:noProof/>
                <w:webHidden/>
              </w:rPr>
              <w:fldChar w:fldCharType="begin"/>
            </w:r>
            <w:r>
              <w:rPr>
                <w:noProof/>
                <w:webHidden/>
              </w:rPr>
              <w:instrText xml:space="preserve"> PAGEREF _Toc185581874 \h </w:instrText>
            </w:r>
            <w:r>
              <w:rPr>
                <w:noProof/>
                <w:webHidden/>
              </w:rPr>
            </w:r>
            <w:r>
              <w:rPr>
                <w:noProof/>
                <w:webHidden/>
              </w:rPr>
              <w:fldChar w:fldCharType="separate"/>
            </w:r>
            <w:r w:rsidR="00312648">
              <w:rPr>
                <w:noProof/>
                <w:webHidden/>
              </w:rPr>
              <w:t>12</w:t>
            </w:r>
            <w:r>
              <w:rPr>
                <w:noProof/>
                <w:webHidden/>
              </w:rPr>
              <w:fldChar w:fldCharType="end"/>
            </w:r>
          </w:hyperlink>
        </w:p>
        <w:p w14:paraId="24A1A1C2" w14:textId="072CF9A9" w:rsidR="00BB22B5" w:rsidRDefault="00BB22B5">
          <w:pPr>
            <w:pStyle w:val="TOC2"/>
            <w:tabs>
              <w:tab w:val="right" w:leader="dot" w:pos="9350"/>
            </w:tabs>
            <w:rPr>
              <w:rFonts w:eastAsiaTheme="minorEastAsia"/>
              <w:noProof/>
              <w:sz w:val="24"/>
              <w:szCs w:val="24"/>
            </w:rPr>
          </w:pPr>
          <w:hyperlink w:anchor="_Toc185581875" w:history="1">
            <w:r w:rsidRPr="00BB1E66">
              <w:rPr>
                <w:rStyle w:val="Hyperlink"/>
                <w:noProof/>
              </w:rPr>
              <w:t>Applying Disinfectants</w:t>
            </w:r>
            <w:r>
              <w:rPr>
                <w:noProof/>
                <w:webHidden/>
              </w:rPr>
              <w:tab/>
            </w:r>
            <w:r>
              <w:rPr>
                <w:noProof/>
                <w:webHidden/>
              </w:rPr>
              <w:fldChar w:fldCharType="begin"/>
            </w:r>
            <w:r>
              <w:rPr>
                <w:noProof/>
                <w:webHidden/>
              </w:rPr>
              <w:instrText xml:space="preserve"> PAGEREF _Toc185581875 \h </w:instrText>
            </w:r>
            <w:r>
              <w:rPr>
                <w:noProof/>
                <w:webHidden/>
              </w:rPr>
            </w:r>
            <w:r>
              <w:rPr>
                <w:noProof/>
                <w:webHidden/>
              </w:rPr>
              <w:fldChar w:fldCharType="separate"/>
            </w:r>
            <w:r w:rsidR="00312648">
              <w:rPr>
                <w:noProof/>
                <w:webHidden/>
              </w:rPr>
              <w:t>13</w:t>
            </w:r>
            <w:r>
              <w:rPr>
                <w:noProof/>
                <w:webHidden/>
              </w:rPr>
              <w:fldChar w:fldCharType="end"/>
            </w:r>
          </w:hyperlink>
        </w:p>
        <w:p w14:paraId="67C74D24" w14:textId="376649F2" w:rsidR="00BB22B5" w:rsidRDefault="00BB22B5">
          <w:pPr>
            <w:pStyle w:val="TOC3"/>
            <w:tabs>
              <w:tab w:val="right" w:leader="dot" w:pos="9350"/>
            </w:tabs>
            <w:rPr>
              <w:rFonts w:eastAsiaTheme="minorEastAsia"/>
              <w:noProof/>
              <w:sz w:val="24"/>
              <w:szCs w:val="24"/>
            </w:rPr>
          </w:pPr>
          <w:hyperlink w:anchor="_Toc185581876" w:history="1">
            <w:r w:rsidRPr="00BB1E66">
              <w:rPr>
                <w:rStyle w:val="Hyperlink"/>
                <w:noProof/>
              </w:rPr>
              <w:t>Direct Application</w:t>
            </w:r>
            <w:r>
              <w:rPr>
                <w:noProof/>
                <w:webHidden/>
              </w:rPr>
              <w:tab/>
            </w:r>
            <w:r>
              <w:rPr>
                <w:noProof/>
                <w:webHidden/>
              </w:rPr>
              <w:fldChar w:fldCharType="begin"/>
            </w:r>
            <w:r>
              <w:rPr>
                <w:noProof/>
                <w:webHidden/>
              </w:rPr>
              <w:instrText xml:space="preserve"> PAGEREF _Toc185581876 \h </w:instrText>
            </w:r>
            <w:r>
              <w:rPr>
                <w:noProof/>
                <w:webHidden/>
              </w:rPr>
            </w:r>
            <w:r>
              <w:rPr>
                <w:noProof/>
                <w:webHidden/>
              </w:rPr>
              <w:fldChar w:fldCharType="separate"/>
            </w:r>
            <w:r w:rsidR="00312648">
              <w:rPr>
                <w:noProof/>
                <w:webHidden/>
              </w:rPr>
              <w:t>13</w:t>
            </w:r>
            <w:r>
              <w:rPr>
                <w:noProof/>
                <w:webHidden/>
              </w:rPr>
              <w:fldChar w:fldCharType="end"/>
            </w:r>
          </w:hyperlink>
        </w:p>
        <w:p w14:paraId="63E74AB9" w14:textId="413B8F82" w:rsidR="00BB22B5" w:rsidRDefault="00BB22B5">
          <w:pPr>
            <w:pStyle w:val="TOC3"/>
            <w:tabs>
              <w:tab w:val="right" w:leader="dot" w:pos="9350"/>
            </w:tabs>
            <w:rPr>
              <w:rFonts w:eastAsiaTheme="minorEastAsia"/>
              <w:noProof/>
              <w:sz w:val="24"/>
              <w:szCs w:val="24"/>
            </w:rPr>
          </w:pPr>
          <w:hyperlink w:anchor="_Toc185581877" w:history="1">
            <w:r w:rsidRPr="00BB1E66">
              <w:rPr>
                <w:rStyle w:val="Hyperlink"/>
                <w:noProof/>
              </w:rPr>
              <w:t>Sprayer Application</w:t>
            </w:r>
            <w:r>
              <w:rPr>
                <w:noProof/>
                <w:webHidden/>
              </w:rPr>
              <w:tab/>
            </w:r>
            <w:r>
              <w:rPr>
                <w:noProof/>
                <w:webHidden/>
              </w:rPr>
              <w:fldChar w:fldCharType="begin"/>
            </w:r>
            <w:r>
              <w:rPr>
                <w:noProof/>
                <w:webHidden/>
              </w:rPr>
              <w:instrText xml:space="preserve"> PAGEREF _Toc185581877 \h </w:instrText>
            </w:r>
            <w:r>
              <w:rPr>
                <w:noProof/>
                <w:webHidden/>
              </w:rPr>
            </w:r>
            <w:r>
              <w:rPr>
                <w:noProof/>
                <w:webHidden/>
              </w:rPr>
              <w:fldChar w:fldCharType="separate"/>
            </w:r>
            <w:r w:rsidR="00312648">
              <w:rPr>
                <w:noProof/>
                <w:webHidden/>
              </w:rPr>
              <w:t>13</w:t>
            </w:r>
            <w:r>
              <w:rPr>
                <w:noProof/>
                <w:webHidden/>
              </w:rPr>
              <w:fldChar w:fldCharType="end"/>
            </w:r>
          </w:hyperlink>
        </w:p>
        <w:p w14:paraId="3B2A8395" w14:textId="24693E59" w:rsidR="00BB22B5" w:rsidRDefault="00BB22B5">
          <w:pPr>
            <w:pStyle w:val="TOC3"/>
            <w:tabs>
              <w:tab w:val="right" w:leader="dot" w:pos="9350"/>
            </w:tabs>
            <w:rPr>
              <w:rFonts w:eastAsiaTheme="minorEastAsia"/>
              <w:noProof/>
              <w:sz w:val="24"/>
              <w:szCs w:val="24"/>
            </w:rPr>
          </w:pPr>
          <w:hyperlink w:anchor="_Toc185581878" w:history="1">
            <w:r w:rsidRPr="00BB1E66">
              <w:rPr>
                <w:rStyle w:val="Hyperlink"/>
                <w:noProof/>
              </w:rPr>
              <w:t>Fogger Application</w:t>
            </w:r>
            <w:r>
              <w:rPr>
                <w:noProof/>
                <w:webHidden/>
              </w:rPr>
              <w:tab/>
            </w:r>
            <w:r>
              <w:rPr>
                <w:noProof/>
                <w:webHidden/>
              </w:rPr>
              <w:fldChar w:fldCharType="begin"/>
            </w:r>
            <w:r>
              <w:rPr>
                <w:noProof/>
                <w:webHidden/>
              </w:rPr>
              <w:instrText xml:space="preserve"> PAGEREF _Toc185581878 \h </w:instrText>
            </w:r>
            <w:r>
              <w:rPr>
                <w:noProof/>
                <w:webHidden/>
              </w:rPr>
            </w:r>
            <w:r>
              <w:rPr>
                <w:noProof/>
                <w:webHidden/>
              </w:rPr>
              <w:fldChar w:fldCharType="separate"/>
            </w:r>
            <w:r w:rsidR="00312648">
              <w:rPr>
                <w:noProof/>
                <w:webHidden/>
              </w:rPr>
              <w:t>13</w:t>
            </w:r>
            <w:r>
              <w:rPr>
                <w:noProof/>
                <w:webHidden/>
              </w:rPr>
              <w:fldChar w:fldCharType="end"/>
            </w:r>
          </w:hyperlink>
        </w:p>
        <w:p w14:paraId="6906C5F1" w14:textId="60BA17B1" w:rsidR="00BB22B5" w:rsidRDefault="00BB22B5">
          <w:pPr>
            <w:pStyle w:val="TOC2"/>
            <w:tabs>
              <w:tab w:val="right" w:leader="dot" w:pos="9350"/>
            </w:tabs>
            <w:rPr>
              <w:rFonts w:eastAsiaTheme="minorEastAsia"/>
              <w:noProof/>
              <w:sz w:val="24"/>
              <w:szCs w:val="24"/>
            </w:rPr>
          </w:pPr>
          <w:hyperlink w:anchor="_Toc185581879" w:history="1">
            <w:r w:rsidRPr="00BB1E66">
              <w:rPr>
                <w:rStyle w:val="Hyperlink"/>
                <w:noProof/>
              </w:rPr>
              <w:t>Disinfecting Process</w:t>
            </w:r>
            <w:r>
              <w:rPr>
                <w:noProof/>
                <w:webHidden/>
              </w:rPr>
              <w:tab/>
            </w:r>
            <w:r>
              <w:rPr>
                <w:noProof/>
                <w:webHidden/>
              </w:rPr>
              <w:fldChar w:fldCharType="begin"/>
            </w:r>
            <w:r>
              <w:rPr>
                <w:noProof/>
                <w:webHidden/>
              </w:rPr>
              <w:instrText xml:space="preserve"> PAGEREF _Toc185581879 \h </w:instrText>
            </w:r>
            <w:r>
              <w:rPr>
                <w:noProof/>
                <w:webHidden/>
              </w:rPr>
            </w:r>
            <w:r>
              <w:rPr>
                <w:noProof/>
                <w:webHidden/>
              </w:rPr>
              <w:fldChar w:fldCharType="separate"/>
            </w:r>
            <w:r w:rsidR="00312648">
              <w:rPr>
                <w:noProof/>
                <w:webHidden/>
              </w:rPr>
              <w:t>13</w:t>
            </w:r>
            <w:r>
              <w:rPr>
                <w:noProof/>
                <w:webHidden/>
              </w:rPr>
              <w:fldChar w:fldCharType="end"/>
            </w:r>
          </w:hyperlink>
        </w:p>
        <w:p w14:paraId="43E48E16" w14:textId="5083110F" w:rsidR="00BB22B5" w:rsidRDefault="00BB22B5">
          <w:pPr>
            <w:pStyle w:val="TOC1"/>
            <w:tabs>
              <w:tab w:val="right" w:leader="dot" w:pos="9350"/>
            </w:tabs>
            <w:rPr>
              <w:rFonts w:eastAsiaTheme="minorEastAsia"/>
              <w:noProof/>
              <w:sz w:val="24"/>
              <w:szCs w:val="24"/>
            </w:rPr>
          </w:pPr>
          <w:hyperlink w:anchor="_Toc185581880" w:history="1">
            <w:r w:rsidRPr="00BB1E66">
              <w:rPr>
                <w:rStyle w:val="Hyperlink"/>
                <w:noProof/>
              </w:rPr>
              <w:t>Special Considerations</w:t>
            </w:r>
            <w:r>
              <w:rPr>
                <w:noProof/>
                <w:webHidden/>
              </w:rPr>
              <w:tab/>
            </w:r>
            <w:r>
              <w:rPr>
                <w:noProof/>
                <w:webHidden/>
              </w:rPr>
              <w:fldChar w:fldCharType="begin"/>
            </w:r>
            <w:r>
              <w:rPr>
                <w:noProof/>
                <w:webHidden/>
              </w:rPr>
              <w:instrText xml:space="preserve"> PAGEREF _Toc185581880 \h </w:instrText>
            </w:r>
            <w:r>
              <w:rPr>
                <w:noProof/>
                <w:webHidden/>
              </w:rPr>
            </w:r>
            <w:r>
              <w:rPr>
                <w:noProof/>
                <w:webHidden/>
              </w:rPr>
              <w:fldChar w:fldCharType="separate"/>
            </w:r>
            <w:r w:rsidR="00312648">
              <w:rPr>
                <w:noProof/>
                <w:webHidden/>
              </w:rPr>
              <w:t>14</w:t>
            </w:r>
            <w:r>
              <w:rPr>
                <w:noProof/>
                <w:webHidden/>
              </w:rPr>
              <w:fldChar w:fldCharType="end"/>
            </w:r>
          </w:hyperlink>
        </w:p>
        <w:p w14:paraId="322BAC2C" w14:textId="559A23BF" w:rsidR="00BB22B5" w:rsidRDefault="00BB22B5">
          <w:pPr>
            <w:pStyle w:val="TOC2"/>
            <w:tabs>
              <w:tab w:val="right" w:leader="dot" w:pos="9350"/>
            </w:tabs>
            <w:rPr>
              <w:rFonts w:eastAsiaTheme="minorEastAsia"/>
              <w:noProof/>
              <w:sz w:val="24"/>
              <w:szCs w:val="24"/>
            </w:rPr>
          </w:pPr>
          <w:hyperlink w:anchor="_Toc185581881" w:history="1">
            <w:r w:rsidRPr="00BB1E66">
              <w:rPr>
                <w:rStyle w:val="Hyperlink"/>
                <w:noProof/>
              </w:rPr>
              <w:t>Increased Levels of Illness or an Outbreak</w:t>
            </w:r>
            <w:r>
              <w:rPr>
                <w:noProof/>
                <w:webHidden/>
              </w:rPr>
              <w:tab/>
            </w:r>
            <w:r>
              <w:rPr>
                <w:noProof/>
                <w:webHidden/>
              </w:rPr>
              <w:fldChar w:fldCharType="begin"/>
            </w:r>
            <w:r>
              <w:rPr>
                <w:noProof/>
                <w:webHidden/>
              </w:rPr>
              <w:instrText xml:space="preserve"> PAGEREF _Toc185581881 \h </w:instrText>
            </w:r>
            <w:r>
              <w:rPr>
                <w:noProof/>
                <w:webHidden/>
              </w:rPr>
            </w:r>
            <w:r>
              <w:rPr>
                <w:noProof/>
                <w:webHidden/>
              </w:rPr>
              <w:fldChar w:fldCharType="separate"/>
            </w:r>
            <w:r w:rsidR="00312648">
              <w:rPr>
                <w:noProof/>
                <w:webHidden/>
              </w:rPr>
              <w:t>14</w:t>
            </w:r>
            <w:r>
              <w:rPr>
                <w:noProof/>
                <w:webHidden/>
              </w:rPr>
              <w:fldChar w:fldCharType="end"/>
            </w:r>
          </w:hyperlink>
        </w:p>
        <w:p w14:paraId="5078E714" w14:textId="3FA8765D" w:rsidR="00BB22B5" w:rsidRDefault="00BB22B5">
          <w:pPr>
            <w:pStyle w:val="TOC2"/>
            <w:tabs>
              <w:tab w:val="right" w:leader="dot" w:pos="9350"/>
            </w:tabs>
            <w:rPr>
              <w:rFonts w:eastAsiaTheme="minorEastAsia"/>
              <w:noProof/>
              <w:sz w:val="24"/>
              <w:szCs w:val="24"/>
            </w:rPr>
          </w:pPr>
          <w:hyperlink w:anchor="_Toc185581882" w:history="1">
            <w:r w:rsidRPr="00BB1E66">
              <w:rPr>
                <w:rStyle w:val="Hyperlink"/>
                <w:noProof/>
              </w:rPr>
              <w:t>Cleaning Blood and Body Fluids</w:t>
            </w:r>
            <w:r>
              <w:rPr>
                <w:noProof/>
                <w:webHidden/>
              </w:rPr>
              <w:tab/>
            </w:r>
            <w:r>
              <w:rPr>
                <w:noProof/>
                <w:webHidden/>
              </w:rPr>
              <w:fldChar w:fldCharType="begin"/>
            </w:r>
            <w:r>
              <w:rPr>
                <w:noProof/>
                <w:webHidden/>
              </w:rPr>
              <w:instrText xml:space="preserve"> PAGEREF _Toc185581882 \h </w:instrText>
            </w:r>
            <w:r>
              <w:rPr>
                <w:noProof/>
                <w:webHidden/>
              </w:rPr>
            </w:r>
            <w:r>
              <w:rPr>
                <w:noProof/>
                <w:webHidden/>
              </w:rPr>
              <w:fldChar w:fldCharType="separate"/>
            </w:r>
            <w:r w:rsidR="00312648">
              <w:rPr>
                <w:noProof/>
                <w:webHidden/>
              </w:rPr>
              <w:t>14</w:t>
            </w:r>
            <w:r>
              <w:rPr>
                <w:noProof/>
                <w:webHidden/>
              </w:rPr>
              <w:fldChar w:fldCharType="end"/>
            </w:r>
          </w:hyperlink>
        </w:p>
        <w:p w14:paraId="4945D4F7" w14:textId="5212B70E" w:rsidR="00BB22B5" w:rsidRDefault="00BB22B5">
          <w:pPr>
            <w:pStyle w:val="TOC3"/>
            <w:tabs>
              <w:tab w:val="right" w:leader="dot" w:pos="9350"/>
            </w:tabs>
            <w:rPr>
              <w:rFonts w:eastAsiaTheme="minorEastAsia"/>
              <w:noProof/>
              <w:sz w:val="24"/>
              <w:szCs w:val="24"/>
            </w:rPr>
          </w:pPr>
          <w:hyperlink w:anchor="_Toc185581883" w:history="1">
            <w:r w:rsidRPr="00BB1E66">
              <w:rPr>
                <w:rStyle w:val="Hyperlink"/>
                <w:noProof/>
              </w:rPr>
              <w:t>Cleaning Blood and Body Fluids from Soft Surfaces</w:t>
            </w:r>
            <w:r>
              <w:rPr>
                <w:noProof/>
                <w:webHidden/>
              </w:rPr>
              <w:tab/>
            </w:r>
            <w:r>
              <w:rPr>
                <w:noProof/>
                <w:webHidden/>
              </w:rPr>
              <w:fldChar w:fldCharType="begin"/>
            </w:r>
            <w:r>
              <w:rPr>
                <w:noProof/>
                <w:webHidden/>
              </w:rPr>
              <w:instrText xml:space="preserve"> PAGEREF _Toc185581883 \h </w:instrText>
            </w:r>
            <w:r>
              <w:rPr>
                <w:noProof/>
                <w:webHidden/>
              </w:rPr>
            </w:r>
            <w:r>
              <w:rPr>
                <w:noProof/>
                <w:webHidden/>
              </w:rPr>
              <w:fldChar w:fldCharType="separate"/>
            </w:r>
            <w:r w:rsidR="00312648">
              <w:rPr>
                <w:noProof/>
                <w:webHidden/>
              </w:rPr>
              <w:t>15</w:t>
            </w:r>
            <w:r>
              <w:rPr>
                <w:noProof/>
                <w:webHidden/>
              </w:rPr>
              <w:fldChar w:fldCharType="end"/>
            </w:r>
          </w:hyperlink>
        </w:p>
        <w:p w14:paraId="1707D463" w14:textId="7381E151" w:rsidR="00BB22B5" w:rsidRDefault="00BB22B5">
          <w:pPr>
            <w:pStyle w:val="TOC2"/>
            <w:tabs>
              <w:tab w:val="right" w:leader="dot" w:pos="9350"/>
            </w:tabs>
            <w:rPr>
              <w:rFonts w:eastAsiaTheme="minorEastAsia"/>
              <w:noProof/>
              <w:sz w:val="24"/>
              <w:szCs w:val="24"/>
            </w:rPr>
          </w:pPr>
          <w:hyperlink w:anchor="_Toc185581884" w:history="1">
            <w:r w:rsidRPr="00BB1E66">
              <w:rPr>
                <w:rStyle w:val="Hyperlink"/>
                <w:noProof/>
              </w:rPr>
              <w:t>Laundering Items</w:t>
            </w:r>
            <w:r>
              <w:rPr>
                <w:noProof/>
                <w:webHidden/>
              </w:rPr>
              <w:tab/>
            </w:r>
            <w:r>
              <w:rPr>
                <w:noProof/>
                <w:webHidden/>
              </w:rPr>
              <w:fldChar w:fldCharType="begin"/>
            </w:r>
            <w:r>
              <w:rPr>
                <w:noProof/>
                <w:webHidden/>
              </w:rPr>
              <w:instrText xml:space="preserve"> PAGEREF _Toc185581884 \h </w:instrText>
            </w:r>
            <w:r>
              <w:rPr>
                <w:noProof/>
                <w:webHidden/>
              </w:rPr>
            </w:r>
            <w:r>
              <w:rPr>
                <w:noProof/>
                <w:webHidden/>
              </w:rPr>
              <w:fldChar w:fldCharType="separate"/>
            </w:r>
            <w:r w:rsidR="00312648">
              <w:rPr>
                <w:noProof/>
                <w:webHidden/>
              </w:rPr>
              <w:t>16</w:t>
            </w:r>
            <w:r>
              <w:rPr>
                <w:noProof/>
                <w:webHidden/>
              </w:rPr>
              <w:fldChar w:fldCharType="end"/>
            </w:r>
          </w:hyperlink>
        </w:p>
        <w:p w14:paraId="226B8679" w14:textId="20811E65" w:rsidR="00BB22B5" w:rsidRDefault="00BB22B5">
          <w:pPr>
            <w:pStyle w:val="TOC1"/>
            <w:tabs>
              <w:tab w:val="right" w:leader="dot" w:pos="9350"/>
            </w:tabs>
            <w:rPr>
              <w:rFonts w:eastAsiaTheme="minorEastAsia"/>
              <w:noProof/>
              <w:sz w:val="24"/>
              <w:szCs w:val="24"/>
            </w:rPr>
          </w:pPr>
          <w:hyperlink w:anchor="_Toc185581885" w:history="1">
            <w:r w:rsidRPr="00BB1E66">
              <w:rPr>
                <w:rStyle w:val="Hyperlink"/>
                <w:noProof/>
              </w:rPr>
              <w:t>References</w:t>
            </w:r>
            <w:r>
              <w:rPr>
                <w:noProof/>
                <w:webHidden/>
              </w:rPr>
              <w:tab/>
            </w:r>
            <w:r>
              <w:rPr>
                <w:noProof/>
                <w:webHidden/>
              </w:rPr>
              <w:fldChar w:fldCharType="begin"/>
            </w:r>
            <w:r>
              <w:rPr>
                <w:noProof/>
                <w:webHidden/>
              </w:rPr>
              <w:instrText xml:space="preserve"> PAGEREF _Toc185581885 \h </w:instrText>
            </w:r>
            <w:r>
              <w:rPr>
                <w:noProof/>
                <w:webHidden/>
              </w:rPr>
            </w:r>
            <w:r>
              <w:rPr>
                <w:noProof/>
                <w:webHidden/>
              </w:rPr>
              <w:fldChar w:fldCharType="separate"/>
            </w:r>
            <w:r w:rsidR="00312648">
              <w:rPr>
                <w:noProof/>
                <w:webHidden/>
              </w:rPr>
              <w:t>17</w:t>
            </w:r>
            <w:r>
              <w:rPr>
                <w:noProof/>
                <w:webHidden/>
              </w:rPr>
              <w:fldChar w:fldCharType="end"/>
            </w:r>
          </w:hyperlink>
        </w:p>
        <w:p w14:paraId="502CDFFC" w14:textId="1212A5C1" w:rsidR="00BD31E7" w:rsidRDefault="00B01C30" w:rsidP="00BD31E7">
          <w:r>
            <w:fldChar w:fldCharType="end"/>
          </w:r>
        </w:p>
      </w:sdtContent>
    </w:sdt>
    <w:p w14:paraId="6499B54A" w14:textId="77777777" w:rsidR="00BD31E7" w:rsidRDefault="00BD31E7" w:rsidP="00BD31E7">
      <w:pPr>
        <w:sectPr w:rsidR="00BD31E7" w:rsidSect="00BD31E7">
          <w:pgSz w:w="12240" w:h="15840"/>
          <w:pgMar w:top="1440" w:right="1440" w:bottom="1440" w:left="1440" w:header="720" w:footer="720" w:gutter="0"/>
          <w:cols w:space="720"/>
          <w:docGrid w:linePitch="360"/>
        </w:sectPr>
      </w:pPr>
    </w:p>
    <w:p w14:paraId="77CCC38D" w14:textId="77777777" w:rsidR="00BD31E7" w:rsidRPr="00BD31E7" w:rsidRDefault="00BD31E7" w:rsidP="00BD31E7">
      <w:pPr>
        <w:pStyle w:val="SampleGuidelinesHeading1"/>
      </w:pPr>
      <w:bookmarkStart w:id="0" w:name="_Toc185581842"/>
      <w:r w:rsidRPr="00BD31E7">
        <w:lastRenderedPageBreak/>
        <w:t>Overview</w:t>
      </w:r>
      <w:bookmarkEnd w:id="0"/>
    </w:p>
    <w:p w14:paraId="0576F91A" w14:textId="77777777" w:rsidR="00BD31E7" w:rsidRPr="006E3660" w:rsidRDefault="00BD31E7" w:rsidP="00496C93">
      <w:pPr>
        <w:pStyle w:val="SampleGuidelinesbody"/>
      </w:pPr>
      <w:r w:rsidRPr="006E3660">
        <w:t>These guidelines offer a framework for cleaning and disinfection in the school environment. They should be modified as needed to comply with school district policy.</w:t>
      </w:r>
    </w:p>
    <w:p w14:paraId="403F1E1B" w14:textId="77777777" w:rsidR="00BD31E7" w:rsidRPr="006E3660" w:rsidRDefault="00BD31E7" w:rsidP="00496C93">
      <w:pPr>
        <w:pStyle w:val="SampleGuidelinesbody"/>
      </w:pPr>
    </w:p>
    <w:p w14:paraId="5072CC79" w14:textId="77777777" w:rsidR="00BD31E7" w:rsidRPr="006E3660" w:rsidRDefault="00BD31E7" w:rsidP="00496C93">
      <w:pPr>
        <w:pStyle w:val="SampleGuidelinesbody"/>
      </w:pPr>
      <w:r w:rsidRPr="006E3660">
        <w:t>As the school environment is typically crowded, with many people in close contact and moving about throughout the day, viruses, bacteria, parasites, and fungi, or germs, are found everywhere. Illness causing germs can live on surfaces for hours or days, depending on the type of germ. Most of these germs get into people when they touch contaminated surfaces and then touch their eyes or nose or mouth when they eat. Some linger in the air and may be inhaled. We clean to reduce these numbers of germs in the school environment, which reduces the amount of infectious illness in our schools.</w:t>
      </w:r>
    </w:p>
    <w:p w14:paraId="5F1B0F8D" w14:textId="77777777" w:rsidR="00BD31E7" w:rsidRPr="006E3660" w:rsidRDefault="00BD31E7" w:rsidP="00496C93">
      <w:pPr>
        <w:pStyle w:val="SampleGuidelinesbody"/>
      </w:pPr>
    </w:p>
    <w:p w14:paraId="2C308D02" w14:textId="77777777" w:rsidR="00BD31E7" w:rsidRDefault="00BD31E7" w:rsidP="00496C93">
      <w:pPr>
        <w:pStyle w:val="SampleGuidelinesbody"/>
      </w:pPr>
      <w:r w:rsidRPr="006E3660">
        <w:t>The process of lowering the numbers of infectious illness causing germs involves cleaning, sanitizing, and disinfecting.</w:t>
      </w:r>
    </w:p>
    <w:p w14:paraId="5D9E5812" w14:textId="77777777" w:rsidR="00BD31E7" w:rsidRDefault="00BD31E7" w:rsidP="00BD31E7">
      <w:pPr>
        <w:pStyle w:val="SampleGuidelinesHeading1"/>
      </w:pPr>
      <w:bookmarkStart w:id="1" w:name="_Toc185581843"/>
      <w:r>
        <w:t>Definitions</w:t>
      </w:r>
      <w:bookmarkEnd w:id="1"/>
    </w:p>
    <w:tbl>
      <w:tblPr>
        <w:tblW w:w="5000" w:type="pct"/>
        <w:tblLayout w:type="fixed"/>
        <w:tblLook w:val="0000" w:firstRow="0" w:lastRow="0" w:firstColumn="0" w:lastColumn="0" w:noHBand="0" w:noVBand="0"/>
      </w:tblPr>
      <w:tblGrid>
        <w:gridCol w:w="2242"/>
        <w:gridCol w:w="7108"/>
      </w:tblGrid>
      <w:tr w:rsidR="00BD31E7" w:rsidRPr="004D460D" w14:paraId="2BA20D28" w14:textId="77777777" w:rsidTr="0091133E">
        <w:trPr>
          <w:tblHeader/>
        </w:trPr>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A59C48" w14:textId="77777777" w:rsidR="00BD31E7" w:rsidRPr="004D460D" w:rsidRDefault="00BD31E7" w:rsidP="00496C93">
            <w:pPr>
              <w:pStyle w:val="SampleGuidelinesTableHeading"/>
              <w:rPr>
                <w:rStyle w:val="Strong"/>
                <w:b/>
                <w:bCs/>
              </w:rPr>
            </w:pPr>
            <w:bookmarkStart w:id="2" w:name="_fs_twl5qAq0A0mDK3NcjMqJSg_2_4_0" w:colFirst="0" w:colLast="0"/>
            <w:r w:rsidRPr="004D460D">
              <w:rPr>
                <w:rStyle w:val="Strong"/>
                <w:b/>
                <w:bCs/>
              </w:rPr>
              <w:t>Term</w:t>
            </w: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6945A8" w14:textId="77777777" w:rsidR="00BD31E7" w:rsidRPr="004D460D" w:rsidRDefault="00BD31E7" w:rsidP="00496C93">
            <w:pPr>
              <w:pStyle w:val="SampleGuidelinesTableHeading"/>
              <w:rPr>
                <w:rStyle w:val="Strong"/>
                <w:b/>
                <w:bCs/>
              </w:rPr>
            </w:pPr>
            <w:r w:rsidRPr="004D460D">
              <w:rPr>
                <w:rStyle w:val="Strong"/>
                <w:b/>
                <w:bCs/>
              </w:rPr>
              <w:t>Description</w:t>
            </w:r>
          </w:p>
        </w:tc>
      </w:tr>
      <w:bookmarkEnd w:id="2"/>
      <w:tr w:rsidR="00BD31E7" w:rsidRPr="006E3660" w14:paraId="1C2A1DF7" w14:textId="77777777" w:rsidTr="267BD699">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DF8A2E" w14:textId="77777777" w:rsidR="00BD31E7" w:rsidRPr="00BD31E7" w:rsidRDefault="00BD31E7" w:rsidP="00496C93">
            <w:pPr>
              <w:pStyle w:val="SampleGuidelinesbody"/>
              <w:rPr>
                <w:rStyle w:val="Strong"/>
                <w:b w:val="0"/>
                <w:bCs w:val="0"/>
              </w:rPr>
            </w:pPr>
            <w:r w:rsidRPr="00BD31E7">
              <w:rPr>
                <w:rStyle w:val="Strong"/>
                <w:b w:val="0"/>
                <w:bCs w:val="0"/>
              </w:rPr>
              <w:t>Cleaning</w:t>
            </w: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C4C799" w14:textId="77777777" w:rsidR="00BD31E7" w:rsidRPr="006E3660" w:rsidRDefault="00BD31E7" w:rsidP="00496C93">
            <w:pPr>
              <w:pStyle w:val="SampleGuidelinesbody"/>
            </w:pPr>
            <w:r w:rsidRPr="006E3660">
              <w:t xml:space="preserve">Cleaning involves scrubbing with soap or detergent and water to remove many germs (viruses, bacteria, parasites, or fungi), dirt, and debris from surfaces. </w:t>
            </w:r>
          </w:p>
        </w:tc>
      </w:tr>
      <w:tr w:rsidR="00BD31E7" w:rsidRPr="006E3660" w14:paraId="20DC89F2" w14:textId="77777777" w:rsidTr="267BD699">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CC4DFF" w14:textId="77777777" w:rsidR="00BD31E7" w:rsidRPr="00BD31E7" w:rsidRDefault="00BD31E7" w:rsidP="00496C93">
            <w:pPr>
              <w:pStyle w:val="SampleGuidelinesbody"/>
              <w:rPr>
                <w:rStyle w:val="Strong"/>
                <w:b w:val="0"/>
                <w:bCs w:val="0"/>
              </w:rPr>
            </w:pPr>
            <w:r w:rsidRPr="00BD31E7">
              <w:rPr>
                <w:rStyle w:val="Strong"/>
                <w:b w:val="0"/>
                <w:bCs w:val="0"/>
              </w:rPr>
              <w:t>Sanitizing</w:t>
            </w:r>
          </w:p>
          <w:p w14:paraId="36D8EB21" w14:textId="77777777" w:rsidR="00BD31E7" w:rsidRPr="00BD31E7" w:rsidRDefault="00BD31E7" w:rsidP="00496C93">
            <w:pPr>
              <w:pStyle w:val="SampleGuidelinesbody"/>
              <w:rPr>
                <w:rStyle w:val="Strong"/>
                <w:b w:val="0"/>
                <w:bCs w:val="0"/>
              </w:rPr>
            </w:pP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C1335F" w14:textId="4246CCD8" w:rsidR="00BD31E7" w:rsidRPr="006E3660" w:rsidRDefault="00BD31E7" w:rsidP="00496C93">
            <w:pPr>
              <w:pStyle w:val="SampleGuidelinesbody"/>
              <w:rPr>
                <w:rStyle w:val="Strong"/>
                <w:b w:val="0"/>
                <w:bCs w:val="0"/>
              </w:rPr>
            </w:pPr>
            <w:r w:rsidRPr="006E3660">
              <w:t>Sanitizing reduces the number of germs on surfaces to levels that meet public health codes or regulations for safety. This term is usually used with food-contact surfaces or mouthed toys or objects.</w:t>
            </w:r>
          </w:p>
        </w:tc>
      </w:tr>
      <w:tr w:rsidR="00BD31E7" w:rsidRPr="006E3660" w14:paraId="686379D7" w14:textId="77777777" w:rsidTr="267BD699">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A4D8DD" w14:textId="77777777" w:rsidR="00BD31E7" w:rsidRPr="00BD31E7" w:rsidRDefault="00BD31E7" w:rsidP="00496C93">
            <w:pPr>
              <w:pStyle w:val="SampleGuidelinesbody"/>
              <w:rPr>
                <w:rStyle w:val="Strong"/>
                <w:b w:val="0"/>
                <w:bCs w:val="0"/>
              </w:rPr>
            </w:pPr>
            <w:r w:rsidRPr="00BD31E7">
              <w:rPr>
                <w:rStyle w:val="Strong"/>
                <w:b w:val="0"/>
                <w:bCs w:val="0"/>
              </w:rPr>
              <w:t>Disinfecting</w:t>
            </w: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2068DC" w14:textId="698FD0E1" w:rsidR="00BD31E7" w:rsidRPr="006E3660" w:rsidRDefault="00EA5D9A" w:rsidP="00496C93">
            <w:pPr>
              <w:pStyle w:val="SampleGuidelinesbody"/>
              <w:rPr>
                <w:rStyle w:val="Strong"/>
                <w:b w:val="0"/>
                <w:bCs w:val="0"/>
              </w:rPr>
            </w:pPr>
            <w:r>
              <w:t>Disinfecting is a c</w:t>
            </w:r>
            <w:r w:rsidR="00BD31E7" w:rsidRPr="006E3660">
              <w:t xml:space="preserve">hemical process that uses specific products to destroy the remaining germs after cleaning. </w:t>
            </w:r>
          </w:p>
        </w:tc>
      </w:tr>
    </w:tbl>
    <w:p w14:paraId="1A291491" w14:textId="6BBACDB0" w:rsidR="00011B69" w:rsidRDefault="00011B69" w:rsidP="00BD31E7">
      <w:pPr>
        <w:pStyle w:val="SampleGuidelinesHeading1"/>
      </w:pPr>
      <w:bookmarkStart w:id="3" w:name="_Toc185581844"/>
      <w:r>
        <w:t>General Procedures</w:t>
      </w:r>
      <w:bookmarkEnd w:id="3"/>
    </w:p>
    <w:p w14:paraId="54924C79" w14:textId="77777777" w:rsidR="00E407FD" w:rsidRDefault="00E407FD" w:rsidP="00E407FD">
      <w:pPr>
        <w:pStyle w:val="SampleGuidelinesHeading2"/>
      </w:pPr>
      <w:bookmarkStart w:id="4" w:name="_Toc184986257"/>
      <w:bookmarkStart w:id="5" w:name="_Toc185581845"/>
      <w:r>
        <w:t>Safety</w:t>
      </w:r>
      <w:bookmarkEnd w:id="4"/>
      <w:bookmarkEnd w:id="5"/>
    </w:p>
    <w:p w14:paraId="150EEF5F" w14:textId="2EF526F1" w:rsidR="0011116C" w:rsidRDefault="0011116C" w:rsidP="0011116C">
      <w:pPr>
        <w:pStyle w:val="SampleGuidelinesbody"/>
        <w:rPr>
          <w:rStyle w:val="Hyperlink"/>
        </w:rPr>
      </w:pPr>
      <w:bookmarkStart w:id="6" w:name="_Toc184986258"/>
      <w:r>
        <w:t xml:space="preserve">Safety is the </w:t>
      </w:r>
      <w:proofErr w:type="gramStart"/>
      <w:r>
        <w:t>first priority</w:t>
      </w:r>
      <w:proofErr w:type="gramEnd"/>
      <w:r>
        <w:t xml:space="preserve"> when cleaning, sanitizing, and disinfecting. F</w:t>
      </w:r>
      <w:r w:rsidRPr="00A864E0">
        <w:t xml:space="preserve">ollow your school </w:t>
      </w:r>
      <w:r>
        <w:t>district’s cleaning</w:t>
      </w:r>
      <w:r w:rsidRPr="00A864E0">
        <w:t xml:space="preserve"> procedures</w:t>
      </w:r>
      <w:r w:rsidRPr="00BD2F48">
        <w:t xml:space="preserve"> </w:t>
      </w:r>
      <w:r>
        <w:t>w</w:t>
      </w:r>
      <w:r w:rsidRPr="00A864E0">
        <w:t>hen cleaning, sanitizing, and disinfecting.</w:t>
      </w:r>
      <w:r w:rsidRPr="00717179">
        <w:t xml:space="preserve"> </w:t>
      </w:r>
    </w:p>
    <w:p w14:paraId="19338361" w14:textId="6C707605" w:rsidR="00863BD8" w:rsidRPr="00566327" w:rsidRDefault="00863BD8" w:rsidP="00566327">
      <w:pPr>
        <w:pStyle w:val="SampleGuidelinesHeading3"/>
      </w:pPr>
      <w:bookmarkStart w:id="7" w:name="_Toc185581846"/>
      <w:r w:rsidRPr="00566327">
        <w:t>Product Label</w:t>
      </w:r>
      <w:bookmarkEnd w:id="7"/>
    </w:p>
    <w:p w14:paraId="61D44F47" w14:textId="781A54D0" w:rsidR="006A5D71" w:rsidRDefault="00863BD8" w:rsidP="00CC08B2">
      <w:pPr>
        <w:pStyle w:val="SampleGuidelinesbody"/>
      </w:pPr>
      <w:r w:rsidRPr="008E3DAC">
        <w:t>Read product labels and follow safety</w:t>
      </w:r>
      <w:r w:rsidR="00934E58">
        <w:t>, PPE,</w:t>
      </w:r>
      <w:r w:rsidR="00430399">
        <w:t xml:space="preserve"> and usage</w:t>
      </w:r>
      <w:r w:rsidRPr="008E3DAC">
        <w:t xml:space="preserve"> instructions</w:t>
      </w:r>
      <w:r w:rsidR="00AB5C69" w:rsidRPr="008E3DAC">
        <w:t>.</w:t>
      </w:r>
      <w:r w:rsidR="00696BD2">
        <w:t xml:space="preserve"> Additional information can be found on the products </w:t>
      </w:r>
      <w:r w:rsidR="0011116C">
        <w:t>Safety Data Sheet</w:t>
      </w:r>
      <w:r w:rsidR="00934E58">
        <w:t>.</w:t>
      </w:r>
    </w:p>
    <w:p w14:paraId="0B8CB2C6" w14:textId="0AF1303D" w:rsidR="00E407FD" w:rsidRDefault="00E407FD" w:rsidP="00566327">
      <w:pPr>
        <w:pStyle w:val="SampleGuidelinesHeading3"/>
      </w:pPr>
      <w:bookmarkStart w:id="8" w:name="_Toc185581847"/>
      <w:r w:rsidRPr="005247B2">
        <w:t>Missouri Spill Bill</w:t>
      </w:r>
      <w:bookmarkEnd w:id="6"/>
      <w:bookmarkEnd w:id="8"/>
    </w:p>
    <w:p w14:paraId="2FB3103A" w14:textId="1756FADE" w:rsidR="00E407FD" w:rsidRDefault="00D13CE0" w:rsidP="00E407FD">
      <w:pPr>
        <w:pStyle w:val="SampleGuidelinesbody"/>
      </w:pPr>
      <w:r>
        <w:t xml:space="preserve">Hazardous materials spills are </w:t>
      </w:r>
      <w:r w:rsidR="00741641">
        <w:t>required to be reported p</w:t>
      </w:r>
      <w:r w:rsidR="00E407FD" w:rsidRPr="005247B2">
        <w:t xml:space="preserve">er the </w:t>
      </w:r>
      <w:hyperlink r:id="rId18" w:history="1">
        <w:r w:rsidR="00E407FD" w:rsidRPr="00E4789E">
          <w:rPr>
            <w:rStyle w:val="Hyperlink"/>
          </w:rPr>
          <w:t>Missouri Spill Bill</w:t>
        </w:r>
      </w:hyperlink>
      <w:r w:rsidR="00E407FD" w:rsidRPr="005247B2">
        <w:t xml:space="preserve">, Missouri Revised Statutes sections 260.500 to 260.550, </w:t>
      </w:r>
      <w:proofErr w:type="spellStart"/>
      <w:r w:rsidR="00E407FD" w:rsidRPr="005247B2">
        <w:t>RSMo</w:t>
      </w:r>
      <w:proofErr w:type="spellEnd"/>
      <w:r w:rsidR="00741641">
        <w:t>. C</w:t>
      </w:r>
      <w:r w:rsidR="00E407FD" w:rsidRPr="005247B2">
        <w:t>all the Environmental Emergency Response Spill Line</w:t>
      </w:r>
      <w:r w:rsidR="00513A87">
        <w:t>, 24/7,</w:t>
      </w:r>
      <w:r w:rsidR="00E407FD" w:rsidRPr="005247B2">
        <w:t xml:space="preserve"> at 573-634-2436 or the National Response </w:t>
      </w:r>
      <w:proofErr w:type="spellStart"/>
      <w:r w:rsidR="00E407FD" w:rsidRPr="005247B2">
        <w:t>Center</w:t>
      </w:r>
      <w:proofErr w:type="spellEnd"/>
      <w:r w:rsidR="00E407FD" w:rsidRPr="005247B2">
        <w:t xml:space="preserve"> at 800-424-8802 to report a hazardous chemical spill</w:t>
      </w:r>
      <w:r w:rsidR="00DE2AD1">
        <w:t xml:space="preserve"> or for questions regarding a spill</w:t>
      </w:r>
      <w:r w:rsidR="00E407FD">
        <w:t>.</w:t>
      </w:r>
    </w:p>
    <w:p w14:paraId="038240B0" w14:textId="77777777" w:rsidR="00E407FD" w:rsidRDefault="00E407FD" w:rsidP="00566327">
      <w:pPr>
        <w:pStyle w:val="SampleGuidelinesHeading3"/>
      </w:pPr>
      <w:bookmarkStart w:id="9" w:name="_Toc184986259"/>
      <w:bookmarkStart w:id="10" w:name="_Toc185581848"/>
      <w:r>
        <w:t>Environmental Protection Agency (EPA) Guidance</w:t>
      </w:r>
      <w:bookmarkEnd w:id="9"/>
      <w:bookmarkEnd w:id="10"/>
    </w:p>
    <w:p w14:paraId="36F85B95" w14:textId="77777777" w:rsidR="00E407FD" w:rsidRPr="00533B45" w:rsidRDefault="00E407FD" w:rsidP="00E407FD">
      <w:pPr>
        <w:pStyle w:val="SampleGuidelinesbody"/>
        <w:rPr>
          <w:b/>
        </w:rPr>
      </w:pPr>
      <w:r w:rsidRPr="00533B45">
        <w:t>Consult the following EPA resources for safety guidelines regarding cleaning, sanitizing, and disinfecting products and procedures.</w:t>
      </w:r>
    </w:p>
    <w:p w14:paraId="70DE2D15" w14:textId="77777777" w:rsidR="00E407FD" w:rsidRPr="00C652B8" w:rsidRDefault="00E407FD" w:rsidP="00E407FD">
      <w:pPr>
        <w:pStyle w:val="SampleGuidelinesbody"/>
        <w:numPr>
          <w:ilvl w:val="0"/>
          <w:numId w:val="26"/>
        </w:numPr>
        <w:jc w:val="both"/>
        <w:rPr>
          <w:b/>
          <w:i/>
          <w:iCs/>
        </w:rPr>
      </w:pPr>
      <w:r w:rsidRPr="00C652B8">
        <w:rPr>
          <w:i/>
          <w:iCs/>
        </w:rPr>
        <w:t>Toolkit for Safe Chemical Management in K-12 Schools</w:t>
      </w:r>
    </w:p>
    <w:p w14:paraId="16746330" w14:textId="77777777" w:rsidR="00E407FD" w:rsidRPr="00065B6C" w:rsidRDefault="00E407FD" w:rsidP="00E407FD">
      <w:pPr>
        <w:pStyle w:val="SampleGuidelinesbody"/>
        <w:ind w:left="720"/>
        <w:rPr>
          <w:rStyle w:val="Hyperlink"/>
          <w:b/>
        </w:rPr>
      </w:pPr>
      <w:r>
        <w:lastRenderedPageBreak/>
        <w:fldChar w:fldCharType="begin"/>
      </w:r>
      <w:r>
        <w:instrText>HYPERLINK "https://www.epa.gov/schools/toolkit-safe-chemical-management-k-12-schools"</w:instrText>
      </w:r>
      <w:r>
        <w:fldChar w:fldCharType="separate"/>
      </w:r>
      <w:r w:rsidRPr="00065B6C">
        <w:rPr>
          <w:rStyle w:val="Hyperlink"/>
        </w:rPr>
        <w:t>https://www.epa.gov/schools/toolkit-safe-chemical-management-k-12-schools</w:t>
      </w:r>
    </w:p>
    <w:p w14:paraId="0A0DD2ED" w14:textId="77777777" w:rsidR="00E407FD" w:rsidRPr="00C652B8" w:rsidRDefault="00E407FD" w:rsidP="00E407FD">
      <w:pPr>
        <w:pStyle w:val="SampleGuidelinesbody"/>
        <w:numPr>
          <w:ilvl w:val="0"/>
          <w:numId w:val="26"/>
        </w:numPr>
        <w:jc w:val="both"/>
        <w:rPr>
          <w:i/>
          <w:iCs/>
        </w:rPr>
      </w:pPr>
      <w:r>
        <w:fldChar w:fldCharType="end"/>
      </w:r>
      <w:r w:rsidRPr="00C652B8">
        <w:rPr>
          <w:i/>
          <w:iCs/>
        </w:rPr>
        <w:t>Risk Management Program (RMP) Rule Overview</w:t>
      </w:r>
    </w:p>
    <w:p w14:paraId="4F618133" w14:textId="77777777" w:rsidR="00E407FD" w:rsidRPr="00533B45" w:rsidRDefault="00E407FD" w:rsidP="00E407FD">
      <w:pPr>
        <w:pStyle w:val="SampleGuidelinesbody"/>
        <w:ind w:left="720"/>
        <w:rPr>
          <w:b/>
        </w:rPr>
      </w:pPr>
      <w:hyperlink r:id="rId19" w:history="1">
        <w:r w:rsidRPr="00B94A18">
          <w:rPr>
            <w:rStyle w:val="Hyperlink"/>
          </w:rPr>
          <w:t>https://www.epa.gov/rmp/risk-management-program-rmp-rule-overview#:~:text=The%20RMP%20rule%20requires%20facilities,procedures%20should%20an%20accident%20occur</w:t>
        </w:r>
      </w:hyperlink>
    </w:p>
    <w:p w14:paraId="4B46169B" w14:textId="4920302C" w:rsidR="00BD31E7" w:rsidRDefault="00BD31E7" w:rsidP="00496C93">
      <w:pPr>
        <w:pStyle w:val="SampleGuidelinesHeading2"/>
      </w:pPr>
      <w:bookmarkStart w:id="11" w:name="_Toc185581849"/>
      <w:r>
        <w:t>Creat</w:t>
      </w:r>
      <w:r w:rsidR="00084774">
        <w:t>e</w:t>
      </w:r>
      <w:r>
        <w:t xml:space="preserve"> a Cleaning Schedule</w:t>
      </w:r>
      <w:bookmarkEnd w:id="11"/>
    </w:p>
    <w:p w14:paraId="5ADE088E" w14:textId="02B1A7B8" w:rsidR="00BD31E7" w:rsidRPr="006E3660" w:rsidRDefault="00BD31E7" w:rsidP="00496C93">
      <w:pPr>
        <w:pStyle w:val="SampleGuidelinesbody"/>
      </w:pPr>
      <w:r w:rsidRPr="006E3660">
        <w:t>A cleaning schedule is critical to establish guidelines for the custodial team to ensure the school is clean and healthy. There are several factors involved in developing your school</w:t>
      </w:r>
      <w:r w:rsidR="00196618">
        <w:t>’</w:t>
      </w:r>
      <w:r w:rsidRPr="006E3660">
        <w:t xml:space="preserve">s cleaning schedule of when, where, and how to clean, sanitize, and/or disinfect surfaces in schools. </w:t>
      </w:r>
      <w:r w:rsidR="005A0A7C">
        <w:t xml:space="preserve">Develop a </w:t>
      </w:r>
      <w:r w:rsidR="00370382">
        <w:t xml:space="preserve">schedule based on </w:t>
      </w:r>
      <w:r w:rsidRPr="006E3660">
        <w:t xml:space="preserve">the number and type of germs that may be present on surfaces, </w:t>
      </w:r>
      <w:r w:rsidR="00217049">
        <w:t xml:space="preserve">and </w:t>
      </w:r>
      <w:r w:rsidR="0036597F">
        <w:t xml:space="preserve">the types and uses of </w:t>
      </w:r>
      <w:r w:rsidR="0006500D">
        <w:t>surfaces</w:t>
      </w:r>
      <w:r w:rsidR="00217049">
        <w:t>.</w:t>
      </w:r>
      <w:r w:rsidR="0008717E">
        <w:t xml:space="preserve"> </w:t>
      </w:r>
    </w:p>
    <w:p w14:paraId="3C2FB754" w14:textId="451BE3C2" w:rsidR="00DB6E65" w:rsidRPr="006E3660" w:rsidRDefault="00DB6E65" w:rsidP="00566327">
      <w:pPr>
        <w:pStyle w:val="SampleGuidelinesHeading3"/>
      </w:pPr>
      <w:bookmarkStart w:id="12" w:name="_Toc185581850"/>
      <w:r>
        <w:t>Number and type of germs</w:t>
      </w:r>
      <w:bookmarkEnd w:id="12"/>
    </w:p>
    <w:p w14:paraId="6D4D4F17" w14:textId="0670BD60" w:rsidR="003B1396" w:rsidRDefault="003B1396" w:rsidP="00496C93">
      <w:pPr>
        <w:pStyle w:val="SampleGuidelinesbody"/>
      </w:pPr>
      <w:r>
        <w:t>Consider t</w:t>
      </w:r>
      <w:r w:rsidR="00DB7CE5">
        <w:t>he</w:t>
      </w:r>
      <w:r>
        <w:t xml:space="preserve"> following when developing the schedule.</w:t>
      </w:r>
    </w:p>
    <w:tbl>
      <w:tblPr>
        <w:tblStyle w:val="TableGrid"/>
        <w:tblW w:w="0" w:type="auto"/>
        <w:tblLook w:val="04A0" w:firstRow="1" w:lastRow="0" w:firstColumn="1" w:lastColumn="0" w:noHBand="0" w:noVBand="1"/>
      </w:tblPr>
      <w:tblGrid>
        <w:gridCol w:w="3505"/>
        <w:gridCol w:w="5845"/>
      </w:tblGrid>
      <w:tr w:rsidR="00DB7CE5" w:rsidRPr="004D460D" w14:paraId="143C74B1" w14:textId="77777777" w:rsidTr="0091133E">
        <w:trPr>
          <w:tblHeader/>
        </w:trPr>
        <w:tc>
          <w:tcPr>
            <w:tcW w:w="3505" w:type="dxa"/>
          </w:tcPr>
          <w:p w14:paraId="2027C4DB" w14:textId="11669B6B" w:rsidR="00DB7CE5" w:rsidRPr="004D460D" w:rsidRDefault="007D161B" w:rsidP="00496C93">
            <w:pPr>
              <w:pStyle w:val="SampleGuidelinesTableHeading"/>
            </w:pPr>
            <w:r w:rsidRPr="004D460D">
              <w:t>Consideration</w:t>
            </w:r>
          </w:p>
        </w:tc>
        <w:tc>
          <w:tcPr>
            <w:tcW w:w="5845" w:type="dxa"/>
          </w:tcPr>
          <w:p w14:paraId="30B7BF8E" w14:textId="29BD5DCA" w:rsidR="00DB7CE5" w:rsidRPr="004D460D" w:rsidRDefault="007D161B" w:rsidP="00496C93">
            <w:pPr>
              <w:pStyle w:val="SampleGuidelinesTableHeading"/>
            </w:pPr>
            <w:r w:rsidRPr="004D460D">
              <w:t>Comments</w:t>
            </w:r>
          </w:p>
        </w:tc>
      </w:tr>
      <w:tr w:rsidR="00DB7CE5" w14:paraId="100E2F3A" w14:textId="77777777" w:rsidTr="003E54E1">
        <w:tc>
          <w:tcPr>
            <w:tcW w:w="3505" w:type="dxa"/>
          </w:tcPr>
          <w:p w14:paraId="6E55766D" w14:textId="1AA60AFC" w:rsidR="00DB7CE5" w:rsidRDefault="007D161B" w:rsidP="00496C93">
            <w:pPr>
              <w:pStyle w:val="SampleGuidelinesbody"/>
            </w:pPr>
            <w:r w:rsidRPr="006E3660">
              <w:t>How many people are present</w:t>
            </w:r>
            <w:r>
              <w:t>?</w:t>
            </w:r>
          </w:p>
        </w:tc>
        <w:tc>
          <w:tcPr>
            <w:tcW w:w="5845" w:type="dxa"/>
          </w:tcPr>
          <w:p w14:paraId="5FAD226A" w14:textId="513A1825" w:rsidR="00DB7CE5" w:rsidRDefault="007D161B" w:rsidP="00496C93">
            <w:pPr>
              <w:pStyle w:val="SampleGuidelinesbody"/>
            </w:pPr>
            <w:r w:rsidRPr="006E3660">
              <w:t>The more people present, the more germs there are.</w:t>
            </w:r>
          </w:p>
        </w:tc>
      </w:tr>
      <w:tr w:rsidR="00DB7CE5" w14:paraId="063C36A9" w14:textId="77777777" w:rsidTr="003E54E1">
        <w:tc>
          <w:tcPr>
            <w:tcW w:w="3505" w:type="dxa"/>
          </w:tcPr>
          <w:p w14:paraId="0B367B12" w14:textId="0D45686F" w:rsidR="00DB7CE5" w:rsidRDefault="007D161B" w:rsidP="00496C93">
            <w:pPr>
              <w:pStyle w:val="SampleGuidelinesbody"/>
            </w:pPr>
            <w:r w:rsidRPr="006E3660">
              <w:t xml:space="preserve">How much activity or movement </w:t>
            </w:r>
            <w:r w:rsidR="00AC5333">
              <w:t>is there</w:t>
            </w:r>
            <w:r>
              <w:t>?</w:t>
            </w:r>
            <w:r w:rsidRPr="006E3660">
              <w:t xml:space="preserve"> </w:t>
            </w:r>
          </w:p>
        </w:tc>
        <w:tc>
          <w:tcPr>
            <w:tcW w:w="5845" w:type="dxa"/>
          </w:tcPr>
          <w:p w14:paraId="441C2174" w14:textId="61D8EA47" w:rsidR="00DB7CE5" w:rsidRDefault="003E54E1" w:rsidP="00496C93">
            <w:pPr>
              <w:pStyle w:val="SampleGuidelinesbody"/>
            </w:pPr>
            <w:r>
              <w:t xml:space="preserve">The </w:t>
            </w:r>
            <w:r w:rsidR="007D161B" w:rsidRPr="006E3660">
              <w:t>more people move around, the more they will spread their germs.</w:t>
            </w:r>
          </w:p>
        </w:tc>
      </w:tr>
      <w:tr w:rsidR="00DB7CE5" w14:paraId="6CE443F7" w14:textId="77777777" w:rsidTr="003E54E1">
        <w:tc>
          <w:tcPr>
            <w:tcW w:w="3505" w:type="dxa"/>
          </w:tcPr>
          <w:p w14:paraId="49D1BC2D" w14:textId="08C28A89" w:rsidR="00DB7CE5" w:rsidRDefault="00AC5333" w:rsidP="00496C93">
            <w:pPr>
              <w:pStyle w:val="SampleGuidelinesbody"/>
            </w:pPr>
            <w:r>
              <w:t>Are there</w:t>
            </w:r>
            <w:r w:rsidR="007D161B" w:rsidRPr="006E3660">
              <w:t xml:space="preserve"> materials that germs can grow on</w:t>
            </w:r>
            <w:r>
              <w:t>?</w:t>
            </w:r>
          </w:p>
        </w:tc>
        <w:tc>
          <w:tcPr>
            <w:tcW w:w="5845" w:type="dxa"/>
          </w:tcPr>
          <w:p w14:paraId="0E2CEF48" w14:textId="37834E3C" w:rsidR="00DB7CE5" w:rsidRDefault="007D161B" w:rsidP="00496C93">
            <w:pPr>
              <w:pStyle w:val="SampleGuidelinesbody"/>
            </w:pPr>
            <w:r w:rsidRPr="006E3660">
              <w:t>Germs can grow in numbers if they have a place to do that, like dirt, soil, and water. They also can grow in the human body.</w:t>
            </w:r>
          </w:p>
        </w:tc>
      </w:tr>
      <w:tr w:rsidR="00DB7CE5" w14:paraId="35C94C5E" w14:textId="77777777" w:rsidTr="003E54E1">
        <w:tc>
          <w:tcPr>
            <w:tcW w:w="3505" w:type="dxa"/>
          </w:tcPr>
          <w:p w14:paraId="0C105E62" w14:textId="2A904BAA" w:rsidR="00DB7CE5" w:rsidRDefault="007D161B" w:rsidP="00496C93">
            <w:pPr>
              <w:pStyle w:val="SampleGuidelinesbody"/>
            </w:pPr>
            <w:r w:rsidRPr="006E3660">
              <w:t xml:space="preserve">How </w:t>
            </w:r>
            <w:r w:rsidR="00C76558">
              <w:t>quickly</w:t>
            </w:r>
            <w:r>
              <w:t xml:space="preserve"> are</w:t>
            </w:r>
            <w:r w:rsidRPr="006E3660">
              <w:t xml:space="preserve"> germs in the air removed</w:t>
            </w:r>
            <w:r>
              <w:t>?</w:t>
            </w:r>
          </w:p>
        </w:tc>
        <w:tc>
          <w:tcPr>
            <w:tcW w:w="5845" w:type="dxa"/>
          </w:tcPr>
          <w:p w14:paraId="6B018E9F" w14:textId="08F9D841" w:rsidR="00DB7CE5" w:rsidRDefault="007D161B" w:rsidP="00496C93">
            <w:pPr>
              <w:pStyle w:val="SampleGuidelinesbody"/>
            </w:pPr>
            <w:r w:rsidRPr="006E3660">
              <w:t>The movement and filtration of air removes many germs from the area before they have a chance to land or be inhaled.</w:t>
            </w:r>
          </w:p>
        </w:tc>
      </w:tr>
      <w:tr w:rsidR="00DB7CE5" w14:paraId="12E7CE6A" w14:textId="77777777" w:rsidTr="003E54E1">
        <w:tc>
          <w:tcPr>
            <w:tcW w:w="3505" w:type="dxa"/>
          </w:tcPr>
          <w:p w14:paraId="42DEB9BE" w14:textId="35CAF251" w:rsidR="00DB7CE5" w:rsidRDefault="00E62F3B" w:rsidP="00496C93">
            <w:pPr>
              <w:pStyle w:val="SampleGuidelinesbody"/>
            </w:pPr>
            <w:r>
              <w:t>What is the</w:t>
            </w:r>
            <w:r w:rsidR="007D161B" w:rsidRPr="006E3660">
              <w:t xml:space="preserve"> type of surface and i</w:t>
            </w:r>
            <w:r>
              <w:t>s</w:t>
            </w:r>
            <w:r w:rsidR="007D161B" w:rsidRPr="006E3660">
              <w:t xml:space="preserve"> it horizontal (flat) or vertical (straight up and down)</w:t>
            </w:r>
            <w:r>
              <w:t>?</w:t>
            </w:r>
          </w:p>
        </w:tc>
        <w:tc>
          <w:tcPr>
            <w:tcW w:w="5845" w:type="dxa"/>
          </w:tcPr>
          <w:p w14:paraId="4FEE509C" w14:textId="77777777" w:rsidR="007D161B" w:rsidRPr="006E3660" w:rsidRDefault="007D161B" w:rsidP="00496C93">
            <w:pPr>
              <w:pStyle w:val="SampleGuidelinesbody"/>
            </w:pPr>
            <w:r w:rsidRPr="006E3660">
              <w:t>Germs tend to settle with dirt on flat surfaces.</w:t>
            </w:r>
          </w:p>
          <w:p w14:paraId="75888F21" w14:textId="77777777" w:rsidR="00DB7CE5" w:rsidRDefault="00DB7CE5" w:rsidP="00496C93">
            <w:pPr>
              <w:pStyle w:val="SampleGuidelinesbody"/>
            </w:pPr>
          </w:p>
        </w:tc>
      </w:tr>
    </w:tbl>
    <w:p w14:paraId="2DC75834" w14:textId="1A0C3C2B" w:rsidR="00BD31E7" w:rsidRDefault="007D161B" w:rsidP="00566327">
      <w:pPr>
        <w:pStyle w:val="SampleGuidelinesHeading3"/>
      </w:pPr>
      <w:bookmarkStart w:id="13" w:name="_Toc185581851"/>
      <w:r>
        <w:t>Types and uses of surfaces</w:t>
      </w:r>
      <w:bookmarkEnd w:id="13"/>
    </w:p>
    <w:p w14:paraId="57A2D29C" w14:textId="77777777" w:rsidR="00815342" w:rsidRPr="006E3660" w:rsidRDefault="00815342" w:rsidP="00496C93">
      <w:pPr>
        <w:pStyle w:val="SampleGuidelinesbody"/>
      </w:pPr>
      <w:r>
        <w:t>Consider the following when</w:t>
      </w:r>
      <w:r w:rsidRPr="006E3660">
        <w:t xml:space="preserve"> deciding what to clean</w:t>
      </w:r>
      <w:r>
        <w:t>.</w:t>
      </w:r>
    </w:p>
    <w:tbl>
      <w:tblPr>
        <w:tblStyle w:val="TableGrid"/>
        <w:tblW w:w="0" w:type="auto"/>
        <w:tblLook w:val="04A0" w:firstRow="1" w:lastRow="0" w:firstColumn="1" w:lastColumn="0" w:noHBand="0" w:noVBand="1"/>
      </w:tblPr>
      <w:tblGrid>
        <w:gridCol w:w="4675"/>
        <w:gridCol w:w="4675"/>
      </w:tblGrid>
      <w:tr w:rsidR="009B4193" w:rsidRPr="004D460D" w14:paraId="10C8C0B5" w14:textId="77777777" w:rsidTr="0091133E">
        <w:trPr>
          <w:tblHeader/>
        </w:trPr>
        <w:tc>
          <w:tcPr>
            <w:tcW w:w="4675" w:type="dxa"/>
          </w:tcPr>
          <w:p w14:paraId="4D736996" w14:textId="30F86DDC" w:rsidR="009B4193" w:rsidRPr="004D460D" w:rsidRDefault="009B4193" w:rsidP="00496C93">
            <w:pPr>
              <w:pStyle w:val="SampleGuidelinesTableHeading"/>
            </w:pPr>
            <w:r w:rsidRPr="004D460D">
              <w:t>Consideration</w:t>
            </w:r>
          </w:p>
        </w:tc>
        <w:tc>
          <w:tcPr>
            <w:tcW w:w="4675" w:type="dxa"/>
          </w:tcPr>
          <w:p w14:paraId="5FA67AFA" w14:textId="5711A67E" w:rsidR="009B4193" w:rsidRPr="004D460D" w:rsidRDefault="009B4193" w:rsidP="00496C93">
            <w:pPr>
              <w:pStyle w:val="SampleGuidelinesTableHeading"/>
            </w:pPr>
            <w:r w:rsidRPr="004D460D">
              <w:t>Comment</w:t>
            </w:r>
          </w:p>
        </w:tc>
      </w:tr>
      <w:tr w:rsidR="009B4193" w14:paraId="11011237" w14:textId="77777777" w:rsidTr="009B4193">
        <w:tc>
          <w:tcPr>
            <w:tcW w:w="4675" w:type="dxa"/>
          </w:tcPr>
          <w:p w14:paraId="0095AB36" w14:textId="784AEEB2" w:rsidR="009B4193" w:rsidRDefault="009B4193" w:rsidP="00496C93">
            <w:pPr>
              <w:pStyle w:val="SampleGuidelinesbody"/>
            </w:pPr>
            <w:r w:rsidRPr="006E3660">
              <w:t xml:space="preserve">How often and how much does the surface </w:t>
            </w:r>
            <w:proofErr w:type="gramStart"/>
            <w:r w:rsidRPr="006E3660">
              <w:t>come into contact with</w:t>
            </w:r>
            <w:proofErr w:type="gramEnd"/>
            <w:r w:rsidRPr="006E3660">
              <w:t xml:space="preserve"> hands</w:t>
            </w:r>
            <w:r>
              <w:t>?</w:t>
            </w:r>
          </w:p>
        </w:tc>
        <w:tc>
          <w:tcPr>
            <w:tcW w:w="4675" w:type="dxa"/>
          </w:tcPr>
          <w:p w14:paraId="08D5E6BA" w14:textId="170125E5" w:rsidR="009B4193" w:rsidRDefault="009B4193" w:rsidP="00496C93">
            <w:pPr>
              <w:pStyle w:val="SampleGuidelinesbody"/>
            </w:pPr>
            <w:r w:rsidRPr="006E3660">
              <w:t>Hands spread germs.</w:t>
            </w:r>
          </w:p>
        </w:tc>
      </w:tr>
      <w:tr w:rsidR="009B4193" w14:paraId="6C1AB703" w14:textId="77777777" w:rsidTr="009B4193">
        <w:tc>
          <w:tcPr>
            <w:tcW w:w="4675" w:type="dxa"/>
          </w:tcPr>
          <w:p w14:paraId="71248023" w14:textId="706184B4" w:rsidR="009B4193" w:rsidRDefault="009B4193" w:rsidP="00496C93">
            <w:pPr>
              <w:pStyle w:val="SampleGuidelinesbody"/>
            </w:pPr>
            <w:r w:rsidRPr="006E3660">
              <w:t>How likely is the surface to be contaminated with a body fluid (spit, snot, pee, poop, blood, vomit, sweat)</w:t>
            </w:r>
            <w:r>
              <w:t>?</w:t>
            </w:r>
          </w:p>
        </w:tc>
        <w:tc>
          <w:tcPr>
            <w:tcW w:w="4675" w:type="dxa"/>
          </w:tcPr>
          <w:p w14:paraId="2054B118" w14:textId="7C1C6E31" w:rsidR="009B4193" w:rsidRDefault="009B4193" w:rsidP="00496C93">
            <w:pPr>
              <w:pStyle w:val="SampleGuidelinesbody"/>
            </w:pPr>
            <w:r w:rsidRPr="006E3660">
              <w:t>Body fluids contain germs. The nurse’s office can have lots of germs as sick students are frequently there and may spread germs.</w:t>
            </w:r>
          </w:p>
        </w:tc>
      </w:tr>
      <w:tr w:rsidR="009B4193" w14:paraId="773BFA46" w14:textId="77777777" w:rsidTr="009B4193">
        <w:tc>
          <w:tcPr>
            <w:tcW w:w="4675" w:type="dxa"/>
          </w:tcPr>
          <w:p w14:paraId="57EBF15D" w14:textId="1A78A63B" w:rsidR="009B4193" w:rsidRDefault="009B4193" w:rsidP="00496C93">
            <w:pPr>
              <w:pStyle w:val="SampleGuidelinesbody"/>
            </w:pPr>
            <w:r>
              <w:t>How likely is it</w:t>
            </w:r>
            <w:r w:rsidRPr="006E3660">
              <w:t xml:space="preserve"> that students or staff will </w:t>
            </w:r>
            <w:proofErr w:type="gramStart"/>
            <w:r w:rsidRPr="006E3660">
              <w:t>come into contact with</w:t>
            </w:r>
            <w:proofErr w:type="gramEnd"/>
            <w:r w:rsidRPr="006E3660">
              <w:t xml:space="preserve"> the surface</w:t>
            </w:r>
            <w:r>
              <w:t>?</w:t>
            </w:r>
          </w:p>
        </w:tc>
        <w:tc>
          <w:tcPr>
            <w:tcW w:w="4675" w:type="dxa"/>
          </w:tcPr>
          <w:p w14:paraId="11975F9E" w14:textId="1A63C983" w:rsidR="009B4193" w:rsidRDefault="009B4193" w:rsidP="00496C93">
            <w:pPr>
              <w:pStyle w:val="SampleGuidelinesbody"/>
            </w:pPr>
            <w:r w:rsidRPr="006E3660">
              <w:t>Contact with these surfaces spreads the germs that may be present.</w:t>
            </w:r>
          </w:p>
        </w:tc>
      </w:tr>
      <w:tr w:rsidR="00203E87" w14:paraId="1027422C" w14:textId="77777777" w:rsidTr="009B4193">
        <w:tc>
          <w:tcPr>
            <w:tcW w:w="4675" w:type="dxa"/>
          </w:tcPr>
          <w:p w14:paraId="0471E324" w14:textId="3E0ECA59" w:rsidR="00203E87" w:rsidRDefault="00FE2732" w:rsidP="00496C93">
            <w:pPr>
              <w:pStyle w:val="SampleGuidelinesbody"/>
            </w:pPr>
            <w:r>
              <w:t>Is the surface har</w:t>
            </w:r>
            <w:r w:rsidR="00E00252">
              <w:t>d</w:t>
            </w:r>
            <w:r w:rsidR="009A0393">
              <w:t>/</w:t>
            </w:r>
            <w:r w:rsidR="00432DCB">
              <w:t>non-porous, such as</w:t>
            </w:r>
            <w:r w:rsidR="00BF4EB3">
              <w:t xml:space="preserve"> tile</w:t>
            </w:r>
            <w:r w:rsidR="000A7AAE">
              <w:t xml:space="preserve"> or vinyl</w:t>
            </w:r>
            <w:r w:rsidR="009A0393">
              <w:t xml:space="preserve"> or soft/porous</w:t>
            </w:r>
            <w:r w:rsidR="0028668C">
              <w:t xml:space="preserve"> such as carpet or cloth?</w:t>
            </w:r>
          </w:p>
        </w:tc>
        <w:tc>
          <w:tcPr>
            <w:tcW w:w="4675" w:type="dxa"/>
          </w:tcPr>
          <w:p w14:paraId="20239567" w14:textId="126E3C77" w:rsidR="00203E87" w:rsidRPr="006E3660" w:rsidRDefault="00FE2732" w:rsidP="00496C93">
            <w:pPr>
              <w:pStyle w:val="SampleGuidelinesbody"/>
            </w:pPr>
            <w:r w:rsidRPr="00A10D15">
              <w:t>Hard, non-porous surfaces (tile floors, vinyl chairs) are easier to clean than surfaces that are soft and porous (carpet or cloth).</w:t>
            </w:r>
          </w:p>
        </w:tc>
      </w:tr>
    </w:tbl>
    <w:p w14:paraId="4FA7F196" w14:textId="77777777" w:rsidR="00BD31E7" w:rsidRDefault="00BD31E7" w:rsidP="00496C93">
      <w:pPr>
        <w:pStyle w:val="SampleGuidelinesHeading2"/>
      </w:pPr>
      <w:bookmarkStart w:id="14" w:name="_Toc185581852"/>
      <w:r>
        <w:t>Frequency of Cleaning, Sanitizing, and Disinfecting</w:t>
      </w:r>
      <w:bookmarkEnd w:id="14"/>
    </w:p>
    <w:p w14:paraId="78EBD9D6" w14:textId="77777777" w:rsidR="00BD31E7" w:rsidRDefault="00BD31E7" w:rsidP="00496C93">
      <w:pPr>
        <w:pStyle w:val="SampleGuidelinesbody"/>
      </w:pPr>
      <w:r w:rsidRPr="006E3660">
        <w:t xml:space="preserve">All areas of the school should be cleaned, sanitized, or disinfected routinely. Below is the suggested frequency for commonly used areas.  </w:t>
      </w:r>
    </w:p>
    <w:p w14:paraId="204DDCB3" w14:textId="77777777" w:rsidR="00BD31E7" w:rsidRDefault="00BD31E7" w:rsidP="00566327">
      <w:pPr>
        <w:pStyle w:val="SampleGuidelinesHeading3"/>
      </w:pPr>
      <w:bookmarkStart w:id="15" w:name="_Toc185581853"/>
      <w:r>
        <w:t>Food and Meal Service Areas</w:t>
      </w:r>
      <w:bookmarkEnd w:id="15"/>
    </w:p>
    <w:tbl>
      <w:tblPr>
        <w:tblW w:w="9417" w:type="dxa"/>
        <w:tblLook w:val="04A0" w:firstRow="1" w:lastRow="0" w:firstColumn="1" w:lastColumn="0" w:noHBand="0" w:noVBand="1"/>
      </w:tblPr>
      <w:tblGrid>
        <w:gridCol w:w="2580"/>
        <w:gridCol w:w="1200"/>
        <w:gridCol w:w="1754"/>
        <w:gridCol w:w="3883"/>
      </w:tblGrid>
      <w:tr w:rsidR="00BD31E7" w:rsidRPr="0078454F" w14:paraId="15FFDDE2" w14:textId="77777777" w:rsidTr="0091133E">
        <w:trPr>
          <w:trHeight w:val="277"/>
          <w:tblHeader/>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661875B9" w14:textId="77777777" w:rsidR="00BD31E7" w:rsidRPr="004D460D" w:rsidRDefault="00BD31E7" w:rsidP="00496C93">
            <w:pPr>
              <w:pStyle w:val="SampleGuidelinesTableHeading"/>
            </w:pPr>
            <w:bookmarkStart w:id="16" w:name="_fs_VA3hqRislUmrRshWXtuYgA_0_0_0" w:colFirst="0" w:colLast="0"/>
            <w:r w:rsidRPr="004D460D">
              <w:t>Surface/Area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53692AF9" w14:textId="77777777" w:rsidR="00BD31E7" w:rsidRPr="004D460D" w:rsidRDefault="00BD31E7" w:rsidP="00496C93">
            <w:pPr>
              <w:pStyle w:val="SampleGuidelinesTableHeading"/>
            </w:pPr>
            <w:r w:rsidRPr="004D460D">
              <w:t>Method</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14:paraId="04A27A76" w14:textId="77777777" w:rsidR="00BD31E7" w:rsidRPr="004D460D" w:rsidRDefault="00BD31E7" w:rsidP="00496C93">
            <w:pPr>
              <w:pStyle w:val="SampleGuidelinesTableHeading"/>
            </w:pPr>
            <w:r w:rsidRPr="004D460D">
              <w:t>Frequency</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14:paraId="6840B8D6" w14:textId="77777777" w:rsidR="00BD31E7" w:rsidRPr="004D460D" w:rsidRDefault="00BD31E7" w:rsidP="00496C93">
            <w:pPr>
              <w:pStyle w:val="SampleGuidelinesTableHeading"/>
            </w:pPr>
            <w:r w:rsidRPr="004D460D">
              <w:t>Comments</w:t>
            </w:r>
          </w:p>
        </w:tc>
      </w:tr>
      <w:bookmarkEnd w:id="16"/>
      <w:tr w:rsidR="00BD31E7" w:rsidRPr="006E3660" w14:paraId="17440DFB" w14:textId="77777777">
        <w:trPr>
          <w:trHeight w:val="539"/>
        </w:trPr>
        <w:tc>
          <w:tcPr>
            <w:tcW w:w="2580" w:type="dxa"/>
            <w:tcBorders>
              <w:top w:val="single" w:sz="4" w:space="0" w:color="000000"/>
              <w:left w:val="single" w:sz="4" w:space="0" w:color="000000"/>
              <w:bottom w:val="single" w:sz="4" w:space="0" w:color="000000"/>
              <w:right w:val="single" w:sz="4" w:space="0" w:color="000000"/>
            </w:tcBorders>
          </w:tcPr>
          <w:p w14:paraId="13EFEF69" w14:textId="77777777" w:rsidR="00BD31E7" w:rsidRPr="006E3660" w:rsidRDefault="00BD31E7" w:rsidP="00496C93">
            <w:pPr>
              <w:pStyle w:val="SampleGuidelinesbody"/>
            </w:pPr>
            <w:r w:rsidRPr="006E3660">
              <w:t xml:space="preserve">Food preparation surfaces and countertops </w:t>
            </w:r>
          </w:p>
        </w:tc>
        <w:tc>
          <w:tcPr>
            <w:tcW w:w="1200" w:type="dxa"/>
            <w:tcBorders>
              <w:top w:val="single" w:sz="4" w:space="0" w:color="000000"/>
              <w:left w:val="single" w:sz="4" w:space="0" w:color="000000"/>
              <w:bottom w:val="single" w:sz="4" w:space="0" w:color="000000"/>
              <w:right w:val="single" w:sz="4" w:space="0" w:color="000000"/>
            </w:tcBorders>
          </w:tcPr>
          <w:p w14:paraId="76C04D7B" w14:textId="77777777" w:rsidR="00BD31E7" w:rsidRPr="006E3660" w:rsidRDefault="00BD31E7" w:rsidP="00496C93">
            <w:pPr>
              <w:pStyle w:val="SampleGuidelinesbody"/>
            </w:pPr>
            <w:r w:rsidRPr="006E3660">
              <w:t xml:space="preserve">Clean and sanitize </w:t>
            </w:r>
          </w:p>
        </w:tc>
        <w:tc>
          <w:tcPr>
            <w:tcW w:w="1754" w:type="dxa"/>
            <w:tcBorders>
              <w:top w:val="single" w:sz="4" w:space="0" w:color="000000"/>
              <w:left w:val="single" w:sz="4" w:space="0" w:color="000000"/>
              <w:bottom w:val="single" w:sz="4" w:space="0" w:color="000000"/>
              <w:right w:val="single" w:sz="4" w:space="0" w:color="000000"/>
            </w:tcBorders>
          </w:tcPr>
          <w:p w14:paraId="4A696CAE" w14:textId="77777777" w:rsidR="00BD31E7" w:rsidRPr="006E3660" w:rsidRDefault="00BD31E7" w:rsidP="00496C93">
            <w:pPr>
              <w:pStyle w:val="SampleGuidelinesbody"/>
            </w:pPr>
            <w:r w:rsidRPr="006E3660">
              <w:t xml:space="preserve">Before and after each use </w:t>
            </w:r>
          </w:p>
        </w:tc>
        <w:tc>
          <w:tcPr>
            <w:tcW w:w="3883" w:type="dxa"/>
            <w:tcBorders>
              <w:top w:val="single" w:sz="4" w:space="0" w:color="000000"/>
              <w:left w:val="single" w:sz="4" w:space="0" w:color="000000"/>
              <w:bottom w:val="single" w:sz="4" w:space="0" w:color="000000"/>
              <w:right w:val="single" w:sz="4" w:space="0" w:color="000000"/>
            </w:tcBorders>
          </w:tcPr>
          <w:p w14:paraId="497B38EF" w14:textId="77777777" w:rsidR="00BD31E7" w:rsidRPr="006E3660" w:rsidRDefault="00BD31E7" w:rsidP="00496C93">
            <w:pPr>
              <w:pStyle w:val="SampleGuidelinesbody"/>
            </w:pPr>
            <w:r w:rsidRPr="006E3660">
              <w:t xml:space="preserve">Use a microfiber cloth or disposable paper towel. Do not use sponges.  </w:t>
            </w:r>
          </w:p>
        </w:tc>
      </w:tr>
      <w:tr w:rsidR="00BD31E7" w:rsidRPr="006E3660" w14:paraId="2730C23F" w14:textId="77777777">
        <w:trPr>
          <w:trHeight w:val="735"/>
        </w:trPr>
        <w:tc>
          <w:tcPr>
            <w:tcW w:w="2580" w:type="dxa"/>
            <w:tcBorders>
              <w:top w:val="single" w:sz="4" w:space="0" w:color="000000"/>
              <w:left w:val="single" w:sz="4" w:space="0" w:color="000000"/>
              <w:bottom w:val="single" w:sz="4" w:space="0" w:color="000000"/>
              <w:right w:val="single" w:sz="4" w:space="0" w:color="000000"/>
            </w:tcBorders>
          </w:tcPr>
          <w:p w14:paraId="28D911E7" w14:textId="77777777" w:rsidR="00BD31E7" w:rsidRPr="006E3660" w:rsidRDefault="00BD31E7" w:rsidP="00496C93">
            <w:pPr>
              <w:pStyle w:val="SampleGuidelinesbody"/>
            </w:pPr>
            <w:r w:rsidRPr="006E3660">
              <w:lastRenderedPageBreak/>
              <w:t xml:space="preserve">Eating utensils and dishes </w:t>
            </w:r>
          </w:p>
        </w:tc>
        <w:tc>
          <w:tcPr>
            <w:tcW w:w="1200" w:type="dxa"/>
            <w:tcBorders>
              <w:top w:val="single" w:sz="4" w:space="0" w:color="000000"/>
              <w:left w:val="single" w:sz="4" w:space="0" w:color="000000"/>
              <w:bottom w:val="single" w:sz="4" w:space="0" w:color="000000"/>
              <w:right w:val="single" w:sz="4" w:space="0" w:color="000000"/>
            </w:tcBorders>
          </w:tcPr>
          <w:p w14:paraId="2A909BD8" w14:textId="77777777" w:rsidR="00BD31E7" w:rsidRPr="006E3660" w:rsidRDefault="00BD31E7" w:rsidP="00496C93">
            <w:pPr>
              <w:pStyle w:val="SampleGuidelinesbody"/>
            </w:pPr>
            <w:r w:rsidRPr="006E3660">
              <w:t xml:space="preserve">Clean and sanitize </w:t>
            </w:r>
          </w:p>
        </w:tc>
        <w:tc>
          <w:tcPr>
            <w:tcW w:w="1754" w:type="dxa"/>
            <w:tcBorders>
              <w:top w:val="single" w:sz="4" w:space="0" w:color="000000"/>
              <w:left w:val="single" w:sz="4" w:space="0" w:color="000000"/>
              <w:bottom w:val="single" w:sz="4" w:space="0" w:color="000000"/>
              <w:right w:val="single" w:sz="4" w:space="0" w:color="000000"/>
            </w:tcBorders>
          </w:tcPr>
          <w:p w14:paraId="08B7678B" w14:textId="77777777" w:rsidR="00BD31E7" w:rsidRPr="006E3660" w:rsidRDefault="00BD31E7" w:rsidP="00496C93">
            <w:pPr>
              <w:pStyle w:val="SampleGuidelinesbody"/>
            </w:pPr>
            <w:r w:rsidRPr="006E3660">
              <w:t xml:space="preserve">After each use </w:t>
            </w:r>
          </w:p>
        </w:tc>
        <w:tc>
          <w:tcPr>
            <w:tcW w:w="3883" w:type="dxa"/>
            <w:tcBorders>
              <w:top w:val="single" w:sz="4" w:space="0" w:color="000000"/>
              <w:left w:val="single" w:sz="4" w:space="0" w:color="000000"/>
              <w:bottom w:val="single" w:sz="4" w:space="0" w:color="000000"/>
              <w:right w:val="single" w:sz="4" w:space="0" w:color="000000"/>
            </w:tcBorders>
          </w:tcPr>
          <w:p w14:paraId="7F0BEA34" w14:textId="77777777" w:rsidR="00BD31E7" w:rsidRPr="006E3660" w:rsidRDefault="00BD31E7" w:rsidP="00496C93">
            <w:pPr>
              <w:pStyle w:val="SampleGuidelinesbody"/>
            </w:pPr>
            <w:r w:rsidRPr="006E3660">
              <w:t xml:space="preserve">Wash, rinse, and sanitize by hand, OR  </w:t>
            </w:r>
          </w:p>
          <w:p w14:paraId="0724BB44" w14:textId="0957F987" w:rsidR="00BD31E7" w:rsidRPr="006E3660" w:rsidRDefault="00F84651" w:rsidP="00496C93">
            <w:pPr>
              <w:pStyle w:val="SampleGuidelinesbody"/>
            </w:pPr>
            <w:r>
              <w:t>u</w:t>
            </w:r>
            <w:r w:rsidR="00BD31E7" w:rsidRPr="006E3660">
              <w:t xml:space="preserve">se dishwasher; set on sanitize setting.  </w:t>
            </w:r>
          </w:p>
        </w:tc>
      </w:tr>
      <w:tr w:rsidR="00BD31E7" w:rsidRPr="006E3660" w14:paraId="4DA22DBC" w14:textId="77777777">
        <w:trPr>
          <w:trHeight w:val="555"/>
        </w:trPr>
        <w:tc>
          <w:tcPr>
            <w:tcW w:w="2580" w:type="dxa"/>
            <w:tcBorders>
              <w:top w:val="single" w:sz="4" w:space="0" w:color="000000"/>
              <w:left w:val="single" w:sz="4" w:space="0" w:color="000000"/>
              <w:bottom w:val="single" w:sz="4" w:space="0" w:color="000000"/>
              <w:right w:val="single" w:sz="4" w:space="0" w:color="000000"/>
            </w:tcBorders>
          </w:tcPr>
          <w:p w14:paraId="1498BA9D" w14:textId="77777777" w:rsidR="00BD31E7" w:rsidRPr="006E3660" w:rsidRDefault="00BD31E7" w:rsidP="00496C93">
            <w:pPr>
              <w:pStyle w:val="SampleGuidelinesbody"/>
            </w:pPr>
            <w:r w:rsidRPr="006E3660">
              <w:t>Mixed-use tables </w:t>
            </w:r>
          </w:p>
        </w:tc>
        <w:tc>
          <w:tcPr>
            <w:tcW w:w="1200" w:type="dxa"/>
            <w:tcBorders>
              <w:top w:val="single" w:sz="4" w:space="0" w:color="000000"/>
              <w:left w:val="single" w:sz="4" w:space="0" w:color="000000"/>
              <w:bottom w:val="single" w:sz="4" w:space="0" w:color="000000"/>
              <w:right w:val="single" w:sz="4" w:space="0" w:color="000000"/>
            </w:tcBorders>
          </w:tcPr>
          <w:p w14:paraId="423BD6B4" w14:textId="77777777" w:rsidR="00BD31E7" w:rsidRPr="006E3660" w:rsidRDefault="00BD31E7" w:rsidP="00496C93">
            <w:pPr>
              <w:pStyle w:val="SampleGuidelinesbody"/>
            </w:pPr>
            <w:r w:rsidRPr="006E3660">
              <w:t>Clean and sanitize </w:t>
            </w:r>
          </w:p>
        </w:tc>
        <w:tc>
          <w:tcPr>
            <w:tcW w:w="1754" w:type="dxa"/>
            <w:tcBorders>
              <w:top w:val="single" w:sz="4" w:space="0" w:color="000000"/>
              <w:left w:val="single" w:sz="4" w:space="0" w:color="000000"/>
              <w:bottom w:val="single" w:sz="4" w:space="0" w:color="000000"/>
              <w:right w:val="single" w:sz="4" w:space="0" w:color="000000"/>
            </w:tcBorders>
          </w:tcPr>
          <w:p w14:paraId="0CA87DAD" w14:textId="77777777" w:rsidR="00BD31E7" w:rsidRPr="006E3660" w:rsidRDefault="00BD31E7" w:rsidP="00496C93">
            <w:pPr>
              <w:pStyle w:val="SampleGuidelinesbody"/>
            </w:pPr>
            <w:r w:rsidRPr="006E3660">
              <w:t>Before and after each use </w:t>
            </w:r>
          </w:p>
        </w:tc>
        <w:tc>
          <w:tcPr>
            <w:tcW w:w="3883" w:type="dxa"/>
            <w:tcBorders>
              <w:top w:val="single" w:sz="4" w:space="0" w:color="000000"/>
              <w:left w:val="single" w:sz="4" w:space="0" w:color="000000"/>
              <w:bottom w:val="single" w:sz="4" w:space="0" w:color="000000"/>
              <w:right w:val="single" w:sz="4" w:space="0" w:color="000000"/>
            </w:tcBorders>
          </w:tcPr>
          <w:p w14:paraId="36EA17DC" w14:textId="77777777" w:rsidR="00BD31E7" w:rsidRPr="006E3660" w:rsidRDefault="00BD31E7" w:rsidP="00496C93">
            <w:pPr>
              <w:pStyle w:val="SampleGuidelinesbody"/>
            </w:pPr>
            <w:r w:rsidRPr="006E3660">
              <w:t>Clean legs and frame when soiled.  </w:t>
            </w:r>
          </w:p>
        </w:tc>
      </w:tr>
    </w:tbl>
    <w:p w14:paraId="5346098F" w14:textId="77777777" w:rsidR="00BD31E7" w:rsidRDefault="00BD31E7" w:rsidP="00566327">
      <w:pPr>
        <w:pStyle w:val="SampleGuidelinesHeading3"/>
      </w:pPr>
      <w:bookmarkStart w:id="17" w:name="_Toc185581854"/>
      <w:r>
        <w:t>Classrooms and Shared Spaces</w:t>
      </w:r>
      <w:bookmarkEnd w:id="17"/>
    </w:p>
    <w:tbl>
      <w:tblPr>
        <w:tblW w:w="9433" w:type="dxa"/>
        <w:tblLook w:val="04A0" w:firstRow="1" w:lastRow="0" w:firstColumn="1" w:lastColumn="0" w:noHBand="0" w:noVBand="1"/>
      </w:tblPr>
      <w:tblGrid>
        <w:gridCol w:w="2584"/>
        <w:gridCol w:w="1202"/>
        <w:gridCol w:w="1757"/>
        <w:gridCol w:w="3890"/>
      </w:tblGrid>
      <w:tr w:rsidR="00BD31E7" w:rsidRPr="0078454F" w14:paraId="3059CE8E" w14:textId="77777777" w:rsidTr="0091133E">
        <w:trPr>
          <w:trHeight w:val="287"/>
          <w:tblHeader/>
        </w:trPr>
        <w:tc>
          <w:tcPr>
            <w:tcW w:w="2584" w:type="dxa"/>
            <w:tcBorders>
              <w:top w:val="single" w:sz="4" w:space="0" w:color="000000"/>
              <w:left w:val="single" w:sz="4" w:space="0" w:color="000000"/>
              <w:bottom w:val="single" w:sz="4" w:space="0" w:color="000000"/>
              <w:right w:val="single" w:sz="4" w:space="0" w:color="000000"/>
            </w:tcBorders>
            <w:shd w:val="clear" w:color="auto" w:fill="auto"/>
          </w:tcPr>
          <w:p w14:paraId="40E9860C" w14:textId="77777777" w:rsidR="00BD31E7" w:rsidRPr="004D460D" w:rsidRDefault="00BD31E7" w:rsidP="00496C93">
            <w:pPr>
              <w:pStyle w:val="SampleGuidelinesTableHeading"/>
            </w:pPr>
            <w:bookmarkStart w:id="18" w:name="_fs_XRhBxClp3ESLkAPqfAO9mQ_0_0_0" w:colFirst="0" w:colLast="0"/>
            <w:r w:rsidRPr="004D460D">
              <w:t>Surface/Area</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14:paraId="59C83EB1" w14:textId="77777777" w:rsidR="00BD31E7" w:rsidRPr="004D460D" w:rsidRDefault="00BD31E7" w:rsidP="00496C93">
            <w:pPr>
              <w:pStyle w:val="SampleGuidelinesTableHeading"/>
            </w:pPr>
            <w:r w:rsidRPr="004D460D">
              <w:t>Method</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7219FF50" w14:textId="77777777" w:rsidR="00BD31E7" w:rsidRPr="004D460D" w:rsidRDefault="00BD31E7" w:rsidP="00496C93">
            <w:pPr>
              <w:pStyle w:val="SampleGuidelinesTableHeading"/>
            </w:pPr>
            <w:r w:rsidRPr="004D460D">
              <w:t>Frequency</w:t>
            </w:r>
          </w:p>
        </w:tc>
        <w:tc>
          <w:tcPr>
            <w:tcW w:w="3890" w:type="dxa"/>
            <w:tcBorders>
              <w:top w:val="single" w:sz="4" w:space="0" w:color="000000"/>
              <w:left w:val="single" w:sz="4" w:space="0" w:color="000000"/>
              <w:bottom w:val="single" w:sz="4" w:space="0" w:color="000000"/>
              <w:right w:val="single" w:sz="4" w:space="0" w:color="000000"/>
            </w:tcBorders>
            <w:shd w:val="clear" w:color="auto" w:fill="auto"/>
          </w:tcPr>
          <w:p w14:paraId="6A64994B" w14:textId="77777777" w:rsidR="00BD31E7" w:rsidRPr="004D460D" w:rsidRDefault="00BD31E7" w:rsidP="00496C93">
            <w:pPr>
              <w:pStyle w:val="SampleGuidelinesTableHeading"/>
            </w:pPr>
            <w:r w:rsidRPr="004D460D">
              <w:t>Comments</w:t>
            </w:r>
          </w:p>
        </w:tc>
      </w:tr>
      <w:bookmarkEnd w:id="18"/>
      <w:tr w:rsidR="00BD31E7" w:rsidRPr="006E3660" w14:paraId="0DED6874" w14:textId="77777777">
        <w:trPr>
          <w:trHeight w:val="602"/>
        </w:trPr>
        <w:tc>
          <w:tcPr>
            <w:tcW w:w="2584" w:type="dxa"/>
            <w:tcBorders>
              <w:top w:val="single" w:sz="4" w:space="0" w:color="000000"/>
              <w:left w:val="single" w:sz="4" w:space="0" w:color="000000"/>
              <w:bottom w:val="single" w:sz="4" w:space="0" w:color="000000"/>
              <w:right w:val="single" w:sz="4" w:space="0" w:color="000000"/>
            </w:tcBorders>
          </w:tcPr>
          <w:p w14:paraId="0055DE2E" w14:textId="77777777" w:rsidR="00BD31E7" w:rsidRPr="006E3660" w:rsidRDefault="00BD31E7" w:rsidP="00496C93">
            <w:pPr>
              <w:pStyle w:val="SampleGuidelinesbody"/>
            </w:pPr>
            <w:r w:rsidRPr="006E3660">
              <w:t xml:space="preserve">Desktops, tables, and countertops </w:t>
            </w:r>
          </w:p>
        </w:tc>
        <w:tc>
          <w:tcPr>
            <w:tcW w:w="1202" w:type="dxa"/>
            <w:tcBorders>
              <w:top w:val="single" w:sz="4" w:space="0" w:color="000000"/>
              <w:left w:val="single" w:sz="4" w:space="0" w:color="000000"/>
              <w:bottom w:val="single" w:sz="4" w:space="0" w:color="000000"/>
              <w:right w:val="single" w:sz="4" w:space="0" w:color="000000"/>
            </w:tcBorders>
          </w:tcPr>
          <w:p w14:paraId="79392DD9" w14:textId="77777777" w:rsidR="00BD31E7" w:rsidRPr="006E3660" w:rsidRDefault="00BD31E7" w:rsidP="00496C93">
            <w:pPr>
              <w:pStyle w:val="SampleGuidelinesbody"/>
            </w:pPr>
            <w:r w:rsidRPr="006E3660">
              <w:t xml:space="preserve">Clean </w:t>
            </w:r>
          </w:p>
        </w:tc>
        <w:tc>
          <w:tcPr>
            <w:tcW w:w="1757" w:type="dxa"/>
            <w:tcBorders>
              <w:top w:val="single" w:sz="4" w:space="0" w:color="000000"/>
              <w:left w:val="single" w:sz="4" w:space="0" w:color="000000"/>
              <w:bottom w:val="single" w:sz="4" w:space="0" w:color="000000"/>
              <w:right w:val="single" w:sz="4" w:space="0" w:color="000000"/>
            </w:tcBorders>
          </w:tcPr>
          <w:p w14:paraId="21A0E54E" w14:textId="77777777" w:rsidR="00BD31E7" w:rsidRDefault="00BD31E7" w:rsidP="00496C93">
            <w:pPr>
              <w:pStyle w:val="SampleGuidelinesbody"/>
            </w:pPr>
            <w:r w:rsidRPr="006E3660">
              <w:t xml:space="preserve">Daily </w:t>
            </w:r>
          </w:p>
          <w:p w14:paraId="3489B2C9" w14:textId="77777777" w:rsidR="00BD31E7" w:rsidRPr="006E3660" w:rsidRDefault="00BD31E7" w:rsidP="00496C93">
            <w:pPr>
              <w:pStyle w:val="SampleGuidelinesbody"/>
            </w:pPr>
            <w:r w:rsidRPr="006E3660">
              <w:t xml:space="preserve">(at end of day) </w:t>
            </w:r>
          </w:p>
        </w:tc>
        <w:tc>
          <w:tcPr>
            <w:tcW w:w="3890" w:type="dxa"/>
            <w:tcBorders>
              <w:top w:val="single" w:sz="4" w:space="0" w:color="000000"/>
              <w:left w:val="single" w:sz="4" w:space="0" w:color="000000"/>
              <w:bottom w:val="single" w:sz="4" w:space="0" w:color="000000"/>
              <w:right w:val="single" w:sz="4" w:space="0" w:color="000000"/>
            </w:tcBorders>
          </w:tcPr>
          <w:p w14:paraId="219C8D82" w14:textId="3C2A9EE4" w:rsidR="00BD31E7" w:rsidRPr="006E3660" w:rsidRDefault="00BD31E7" w:rsidP="00496C93">
            <w:pPr>
              <w:pStyle w:val="SampleGuidelinesbody"/>
            </w:pPr>
          </w:p>
        </w:tc>
      </w:tr>
      <w:tr w:rsidR="00BD31E7" w:rsidRPr="006E3660" w14:paraId="1EA3C3B6" w14:textId="77777777">
        <w:trPr>
          <w:trHeight w:val="638"/>
        </w:trPr>
        <w:tc>
          <w:tcPr>
            <w:tcW w:w="2584" w:type="dxa"/>
            <w:tcBorders>
              <w:top w:val="single" w:sz="4" w:space="0" w:color="000000"/>
              <w:left w:val="single" w:sz="4" w:space="0" w:color="000000"/>
              <w:bottom w:val="single" w:sz="4" w:space="0" w:color="000000"/>
              <w:right w:val="single" w:sz="4" w:space="0" w:color="000000"/>
            </w:tcBorders>
          </w:tcPr>
          <w:p w14:paraId="67CCF4C4" w14:textId="77777777" w:rsidR="00BD31E7" w:rsidRPr="006E3660" w:rsidRDefault="00BD31E7" w:rsidP="00496C93">
            <w:pPr>
              <w:pStyle w:val="SampleGuidelinesbody"/>
            </w:pPr>
            <w:r w:rsidRPr="006E3660">
              <w:t xml:space="preserve">Classroom toys and equipment </w:t>
            </w:r>
          </w:p>
        </w:tc>
        <w:tc>
          <w:tcPr>
            <w:tcW w:w="1202" w:type="dxa"/>
            <w:tcBorders>
              <w:top w:val="single" w:sz="4" w:space="0" w:color="000000"/>
              <w:left w:val="single" w:sz="4" w:space="0" w:color="000000"/>
              <w:bottom w:val="single" w:sz="4" w:space="0" w:color="000000"/>
              <w:right w:val="single" w:sz="4" w:space="0" w:color="000000"/>
            </w:tcBorders>
          </w:tcPr>
          <w:p w14:paraId="3CD7001C" w14:textId="77777777" w:rsidR="00BD31E7" w:rsidRPr="006E3660" w:rsidRDefault="00BD31E7" w:rsidP="00496C93">
            <w:pPr>
              <w:pStyle w:val="SampleGuidelinesbody"/>
            </w:pPr>
            <w:r w:rsidRPr="006E3660">
              <w:t xml:space="preserve">Clean </w:t>
            </w:r>
          </w:p>
        </w:tc>
        <w:tc>
          <w:tcPr>
            <w:tcW w:w="1757" w:type="dxa"/>
            <w:tcBorders>
              <w:top w:val="single" w:sz="4" w:space="0" w:color="000000"/>
              <w:left w:val="single" w:sz="4" w:space="0" w:color="000000"/>
              <w:bottom w:val="single" w:sz="4" w:space="0" w:color="000000"/>
              <w:right w:val="single" w:sz="4" w:space="0" w:color="000000"/>
            </w:tcBorders>
          </w:tcPr>
          <w:p w14:paraId="1F2C0425" w14:textId="77777777" w:rsidR="00BD31E7" w:rsidRPr="006E3660" w:rsidRDefault="00BD31E7" w:rsidP="00496C93">
            <w:pPr>
              <w:pStyle w:val="SampleGuidelinesbody"/>
            </w:pPr>
            <w:r w:rsidRPr="006E3660">
              <w:t xml:space="preserve">Weekly </w:t>
            </w:r>
          </w:p>
        </w:tc>
        <w:tc>
          <w:tcPr>
            <w:tcW w:w="3890" w:type="dxa"/>
            <w:tcBorders>
              <w:top w:val="single" w:sz="4" w:space="0" w:color="000000"/>
              <w:left w:val="single" w:sz="4" w:space="0" w:color="000000"/>
              <w:bottom w:val="single" w:sz="4" w:space="0" w:color="000000"/>
              <w:right w:val="single" w:sz="4" w:space="0" w:color="000000"/>
            </w:tcBorders>
          </w:tcPr>
          <w:p w14:paraId="76A7CE56" w14:textId="77777777" w:rsidR="00BD31E7" w:rsidRPr="006E3660" w:rsidRDefault="00BD31E7" w:rsidP="00496C93">
            <w:pPr>
              <w:pStyle w:val="SampleGuidelinesbody"/>
            </w:pPr>
            <w:r w:rsidRPr="006E3660">
              <w:t xml:space="preserve">Follow label directions for cleaning wooden toys. </w:t>
            </w:r>
          </w:p>
        </w:tc>
      </w:tr>
      <w:tr w:rsidR="00BD31E7" w:rsidRPr="006E3660" w14:paraId="335429BA" w14:textId="77777777">
        <w:trPr>
          <w:trHeight w:val="602"/>
        </w:trPr>
        <w:tc>
          <w:tcPr>
            <w:tcW w:w="2584" w:type="dxa"/>
            <w:tcBorders>
              <w:top w:val="single" w:sz="4" w:space="0" w:color="000000"/>
              <w:left w:val="single" w:sz="4" w:space="0" w:color="000000"/>
              <w:bottom w:val="single" w:sz="4" w:space="0" w:color="000000"/>
              <w:right w:val="single" w:sz="4" w:space="0" w:color="000000"/>
            </w:tcBorders>
          </w:tcPr>
          <w:p w14:paraId="0B97EA5F" w14:textId="77777777" w:rsidR="00BD31E7" w:rsidRPr="006E3660" w:rsidRDefault="00BD31E7" w:rsidP="00496C93">
            <w:pPr>
              <w:pStyle w:val="SampleGuidelinesbody"/>
            </w:pPr>
            <w:r w:rsidRPr="006E3660">
              <w:t xml:space="preserve">Mixed-use tables for activities </w:t>
            </w:r>
          </w:p>
        </w:tc>
        <w:tc>
          <w:tcPr>
            <w:tcW w:w="1202" w:type="dxa"/>
            <w:tcBorders>
              <w:top w:val="single" w:sz="4" w:space="0" w:color="000000"/>
              <w:left w:val="single" w:sz="4" w:space="0" w:color="000000"/>
              <w:bottom w:val="single" w:sz="4" w:space="0" w:color="000000"/>
              <w:right w:val="single" w:sz="4" w:space="0" w:color="000000"/>
            </w:tcBorders>
          </w:tcPr>
          <w:p w14:paraId="5E06FC67" w14:textId="77777777" w:rsidR="00BD31E7" w:rsidRPr="006E3660" w:rsidRDefault="00BD31E7" w:rsidP="00496C93">
            <w:pPr>
              <w:pStyle w:val="SampleGuidelinesbody"/>
            </w:pPr>
            <w:r w:rsidRPr="006E3660">
              <w:t xml:space="preserve">Clean </w:t>
            </w:r>
          </w:p>
        </w:tc>
        <w:tc>
          <w:tcPr>
            <w:tcW w:w="1757" w:type="dxa"/>
            <w:tcBorders>
              <w:top w:val="single" w:sz="4" w:space="0" w:color="000000"/>
              <w:left w:val="single" w:sz="4" w:space="0" w:color="000000"/>
              <w:bottom w:val="single" w:sz="4" w:space="0" w:color="000000"/>
              <w:right w:val="single" w:sz="4" w:space="0" w:color="000000"/>
            </w:tcBorders>
          </w:tcPr>
          <w:p w14:paraId="4D0DD69B" w14:textId="77777777" w:rsidR="00BD31E7" w:rsidRPr="006E3660" w:rsidRDefault="00BD31E7" w:rsidP="00496C93">
            <w:pPr>
              <w:pStyle w:val="SampleGuidelinesbody"/>
            </w:pPr>
            <w:r w:rsidRPr="006E3660">
              <w:t xml:space="preserve">After each use </w:t>
            </w:r>
          </w:p>
        </w:tc>
        <w:tc>
          <w:tcPr>
            <w:tcW w:w="3890" w:type="dxa"/>
            <w:tcBorders>
              <w:top w:val="single" w:sz="4" w:space="0" w:color="000000"/>
              <w:left w:val="single" w:sz="4" w:space="0" w:color="000000"/>
              <w:bottom w:val="single" w:sz="4" w:space="0" w:color="000000"/>
              <w:right w:val="single" w:sz="4" w:space="0" w:color="000000"/>
            </w:tcBorders>
          </w:tcPr>
          <w:p w14:paraId="26EED453" w14:textId="469E0005" w:rsidR="00BD31E7" w:rsidRPr="006E3660" w:rsidRDefault="00BD31E7" w:rsidP="00496C93">
            <w:pPr>
              <w:pStyle w:val="SampleGuidelinesbody"/>
            </w:pPr>
            <w:r w:rsidRPr="006E3660">
              <w:t>Sanitize if used for food preparation or meals</w:t>
            </w:r>
            <w:r w:rsidR="00E03244">
              <w:t>.</w:t>
            </w:r>
            <w:r w:rsidRPr="006E3660">
              <w:t xml:space="preserve"> </w:t>
            </w:r>
          </w:p>
        </w:tc>
      </w:tr>
      <w:tr w:rsidR="00BD31E7" w:rsidRPr="006E3660" w14:paraId="6AFC326F" w14:textId="77777777">
        <w:trPr>
          <w:trHeight w:val="638"/>
        </w:trPr>
        <w:tc>
          <w:tcPr>
            <w:tcW w:w="2584" w:type="dxa"/>
            <w:tcBorders>
              <w:top w:val="single" w:sz="4" w:space="0" w:color="000000"/>
              <w:left w:val="single" w:sz="4" w:space="0" w:color="000000"/>
              <w:bottom w:val="single" w:sz="4" w:space="0" w:color="000000"/>
              <w:right w:val="single" w:sz="4" w:space="0" w:color="000000"/>
            </w:tcBorders>
          </w:tcPr>
          <w:p w14:paraId="3ED1998A" w14:textId="77777777" w:rsidR="00BD31E7" w:rsidRPr="006E3660" w:rsidRDefault="00BD31E7" w:rsidP="00496C93">
            <w:pPr>
              <w:pStyle w:val="SampleGuidelinesbody"/>
            </w:pPr>
            <w:r w:rsidRPr="006E3660">
              <w:t xml:space="preserve">Drinking fountains </w:t>
            </w:r>
          </w:p>
        </w:tc>
        <w:tc>
          <w:tcPr>
            <w:tcW w:w="1202" w:type="dxa"/>
            <w:tcBorders>
              <w:top w:val="single" w:sz="4" w:space="0" w:color="000000"/>
              <w:left w:val="single" w:sz="4" w:space="0" w:color="000000"/>
              <w:bottom w:val="single" w:sz="4" w:space="0" w:color="000000"/>
              <w:right w:val="single" w:sz="4" w:space="0" w:color="000000"/>
            </w:tcBorders>
          </w:tcPr>
          <w:p w14:paraId="09FC1C3A" w14:textId="77777777" w:rsidR="00BD31E7" w:rsidRPr="006E3660" w:rsidRDefault="00BD31E7" w:rsidP="00496C93">
            <w:pPr>
              <w:pStyle w:val="SampleGuidelinesbody"/>
            </w:pPr>
            <w:r w:rsidRPr="006E3660">
              <w:t xml:space="preserve">Clean and disinfect </w:t>
            </w:r>
          </w:p>
        </w:tc>
        <w:tc>
          <w:tcPr>
            <w:tcW w:w="1757" w:type="dxa"/>
            <w:tcBorders>
              <w:top w:val="single" w:sz="4" w:space="0" w:color="000000"/>
              <w:left w:val="single" w:sz="4" w:space="0" w:color="000000"/>
              <w:bottom w:val="single" w:sz="4" w:space="0" w:color="000000"/>
              <w:right w:val="single" w:sz="4" w:space="0" w:color="000000"/>
            </w:tcBorders>
          </w:tcPr>
          <w:p w14:paraId="27D38F6D" w14:textId="77777777" w:rsidR="00BD31E7" w:rsidRPr="006E3660" w:rsidRDefault="00BD31E7" w:rsidP="00496C93">
            <w:pPr>
              <w:pStyle w:val="SampleGuidelinesbody"/>
            </w:pPr>
            <w:r w:rsidRPr="006E3660">
              <w:t xml:space="preserve">Daily </w:t>
            </w:r>
          </w:p>
        </w:tc>
        <w:tc>
          <w:tcPr>
            <w:tcW w:w="3890" w:type="dxa"/>
            <w:tcBorders>
              <w:top w:val="single" w:sz="4" w:space="0" w:color="000000"/>
              <w:left w:val="single" w:sz="4" w:space="0" w:color="000000"/>
              <w:bottom w:val="single" w:sz="4" w:space="0" w:color="000000"/>
              <w:right w:val="single" w:sz="4" w:space="0" w:color="000000"/>
            </w:tcBorders>
          </w:tcPr>
          <w:p w14:paraId="7A31FE78" w14:textId="77777777" w:rsidR="00BD31E7" w:rsidRPr="006E3660" w:rsidRDefault="00BD31E7" w:rsidP="00496C93">
            <w:pPr>
              <w:pStyle w:val="SampleGuidelinesbody"/>
            </w:pPr>
            <w:r w:rsidRPr="006E3660">
              <w:t xml:space="preserve">Clean frequently throughout the day. Disinfect at the end of the day. </w:t>
            </w:r>
          </w:p>
        </w:tc>
      </w:tr>
      <w:tr w:rsidR="00BD31E7" w:rsidRPr="006E3660" w14:paraId="5AB6B2AF" w14:textId="77777777">
        <w:trPr>
          <w:trHeight w:val="602"/>
        </w:trPr>
        <w:tc>
          <w:tcPr>
            <w:tcW w:w="2584" w:type="dxa"/>
            <w:tcBorders>
              <w:top w:val="single" w:sz="4" w:space="0" w:color="000000"/>
              <w:left w:val="single" w:sz="4" w:space="0" w:color="000000"/>
              <w:bottom w:val="single" w:sz="4" w:space="0" w:color="000000"/>
              <w:right w:val="single" w:sz="4" w:space="0" w:color="000000"/>
            </w:tcBorders>
          </w:tcPr>
          <w:p w14:paraId="6827BB71" w14:textId="77777777" w:rsidR="00BD31E7" w:rsidRPr="006E3660" w:rsidRDefault="00BD31E7" w:rsidP="00496C93">
            <w:pPr>
              <w:pStyle w:val="SampleGuidelinesbody"/>
            </w:pPr>
            <w:r w:rsidRPr="006E3660">
              <w:t xml:space="preserve">Floors </w:t>
            </w:r>
          </w:p>
        </w:tc>
        <w:tc>
          <w:tcPr>
            <w:tcW w:w="1202" w:type="dxa"/>
            <w:tcBorders>
              <w:top w:val="single" w:sz="4" w:space="0" w:color="000000"/>
              <w:left w:val="single" w:sz="4" w:space="0" w:color="000000"/>
              <w:bottom w:val="single" w:sz="4" w:space="0" w:color="000000"/>
              <w:right w:val="single" w:sz="4" w:space="0" w:color="000000"/>
            </w:tcBorders>
          </w:tcPr>
          <w:p w14:paraId="574EC646" w14:textId="77777777" w:rsidR="00BD31E7" w:rsidRPr="006E3660" w:rsidRDefault="00BD31E7" w:rsidP="00496C93">
            <w:pPr>
              <w:pStyle w:val="SampleGuidelinesbody"/>
            </w:pPr>
            <w:r w:rsidRPr="006E3660">
              <w:t xml:space="preserve">Clean </w:t>
            </w:r>
          </w:p>
        </w:tc>
        <w:tc>
          <w:tcPr>
            <w:tcW w:w="1757" w:type="dxa"/>
            <w:tcBorders>
              <w:top w:val="single" w:sz="4" w:space="0" w:color="000000"/>
              <w:left w:val="single" w:sz="4" w:space="0" w:color="000000"/>
              <w:bottom w:val="single" w:sz="4" w:space="0" w:color="000000"/>
              <w:right w:val="single" w:sz="4" w:space="0" w:color="000000"/>
            </w:tcBorders>
          </w:tcPr>
          <w:p w14:paraId="04195EAC" w14:textId="77777777" w:rsidR="00BD31E7" w:rsidRDefault="00BD31E7" w:rsidP="00496C93">
            <w:pPr>
              <w:pStyle w:val="SampleGuidelinesbody"/>
            </w:pPr>
            <w:r w:rsidRPr="006E3660">
              <w:t xml:space="preserve">Daily </w:t>
            </w:r>
          </w:p>
          <w:p w14:paraId="5C51ADE5" w14:textId="77777777" w:rsidR="00BD31E7" w:rsidRPr="006E3660" w:rsidRDefault="00BD31E7" w:rsidP="00496C93">
            <w:pPr>
              <w:pStyle w:val="SampleGuidelinesbody"/>
            </w:pPr>
            <w:r w:rsidRPr="006E3660">
              <w:t xml:space="preserve">(at end of day) </w:t>
            </w:r>
          </w:p>
        </w:tc>
        <w:tc>
          <w:tcPr>
            <w:tcW w:w="3890" w:type="dxa"/>
            <w:tcBorders>
              <w:top w:val="single" w:sz="4" w:space="0" w:color="000000"/>
              <w:left w:val="single" w:sz="4" w:space="0" w:color="000000"/>
              <w:bottom w:val="single" w:sz="4" w:space="0" w:color="000000"/>
              <w:right w:val="single" w:sz="4" w:space="0" w:color="000000"/>
            </w:tcBorders>
          </w:tcPr>
          <w:p w14:paraId="448919FC" w14:textId="77777777" w:rsidR="00BD31E7" w:rsidRPr="006E3660" w:rsidRDefault="00BD31E7" w:rsidP="00496C93">
            <w:pPr>
              <w:pStyle w:val="SampleGuidelinesbody"/>
            </w:pPr>
            <w:r w:rsidRPr="006E3660">
              <w:t xml:space="preserve">Sweep or vacuum, then damp mop. Disinfect if soiled with body fluids. </w:t>
            </w:r>
          </w:p>
        </w:tc>
      </w:tr>
      <w:tr w:rsidR="00BD31E7" w:rsidRPr="006E3660" w14:paraId="0762DA49" w14:textId="77777777">
        <w:trPr>
          <w:trHeight w:val="908"/>
        </w:trPr>
        <w:tc>
          <w:tcPr>
            <w:tcW w:w="2584" w:type="dxa"/>
            <w:tcBorders>
              <w:top w:val="single" w:sz="4" w:space="0" w:color="000000"/>
              <w:left w:val="single" w:sz="4" w:space="0" w:color="000000"/>
              <w:bottom w:val="single" w:sz="4" w:space="0" w:color="000000"/>
              <w:right w:val="single" w:sz="4" w:space="0" w:color="000000"/>
            </w:tcBorders>
          </w:tcPr>
          <w:p w14:paraId="2DF1D11F" w14:textId="77777777" w:rsidR="00BD31E7" w:rsidRPr="006E3660" w:rsidRDefault="00BD31E7" w:rsidP="00496C93">
            <w:pPr>
              <w:pStyle w:val="SampleGuidelinesbody"/>
            </w:pPr>
            <w:r w:rsidRPr="006E3660">
              <w:t xml:space="preserve">Carpets </w:t>
            </w:r>
          </w:p>
        </w:tc>
        <w:tc>
          <w:tcPr>
            <w:tcW w:w="1202" w:type="dxa"/>
            <w:tcBorders>
              <w:top w:val="single" w:sz="4" w:space="0" w:color="000000"/>
              <w:left w:val="single" w:sz="4" w:space="0" w:color="000000"/>
              <w:bottom w:val="single" w:sz="4" w:space="0" w:color="000000"/>
              <w:right w:val="single" w:sz="4" w:space="0" w:color="000000"/>
            </w:tcBorders>
          </w:tcPr>
          <w:p w14:paraId="30F05B2B" w14:textId="77777777" w:rsidR="00BD31E7" w:rsidRPr="006E3660" w:rsidRDefault="00BD31E7" w:rsidP="00496C93">
            <w:pPr>
              <w:pStyle w:val="SampleGuidelinesbody"/>
            </w:pPr>
            <w:r w:rsidRPr="006E3660">
              <w:t xml:space="preserve">Clean </w:t>
            </w:r>
          </w:p>
        </w:tc>
        <w:tc>
          <w:tcPr>
            <w:tcW w:w="1757" w:type="dxa"/>
            <w:tcBorders>
              <w:top w:val="single" w:sz="4" w:space="0" w:color="000000"/>
              <w:left w:val="single" w:sz="4" w:space="0" w:color="000000"/>
              <w:bottom w:val="single" w:sz="4" w:space="0" w:color="000000"/>
              <w:right w:val="single" w:sz="4" w:space="0" w:color="000000"/>
            </w:tcBorders>
          </w:tcPr>
          <w:p w14:paraId="0FE65059" w14:textId="77777777" w:rsidR="00BD31E7" w:rsidRPr="006E3660" w:rsidRDefault="00BD31E7" w:rsidP="00496C93">
            <w:pPr>
              <w:pStyle w:val="SampleGuidelinesbody"/>
            </w:pPr>
            <w:r w:rsidRPr="006E3660">
              <w:t xml:space="preserve">Vacuum daily, clean area under rugs weekly </w:t>
            </w:r>
          </w:p>
        </w:tc>
        <w:tc>
          <w:tcPr>
            <w:tcW w:w="3890" w:type="dxa"/>
            <w:tcBorders>
              <w:top w:val="single" w:sz="4" w:space="0" w:color="000000"/>
              <w:left w:val="single" w:sz="4" w:space="0" w:color="000000"/>
              <w:bottom w:val="single" w:sz="4" w:space="0" w:color="000000"/>
              <w:right w:val="single" w:sz="4" w:space="0" w:color="000000"/>
            </w:tcBorders>
          </w:tcPr>
          <w:p w14:paraId="11A52400" w14:textId="77777777" w:rsidR="00BD31E7" w:rsidRPr="006E3660" w:rsidRDefault="00BD31E7" w:rsidP="00496C93">
            <w:pPr>
              <w:pStyle w:val="SampleGuidelinesbody"/>
            </w:pPr>
            <w:r w:rsidRPr="006E3660">
              <w:t xml:space="preserve">Vacuum daily. Steam clean carpets every 3-6 months. Spot clean if soiled with body fluids. </w:t>
            </w:r>
          </w:p>
        </w:tc>
      </w:tr>
    </w:tbl>
    <w:p w14:paraId="64B81038" w14:textId="77777777" w:rsidR="00BD31E7" w:rsidRDefault="00BD31E7" w:rsidP="00566327">
      <w:pPr>
        <w:pStyle w:val="SampleGuidelinesHeading3"/>
      </w:pPr>
      <w:bookmarkStart w:id="19" w:name="_Toc185581855"/>
      <w:r>
        <w:t>High-Touch Surfaces</w:t>
      </w:r>
      <w:bookmarkEnd w:id="19"/>
    </w:p>
    <w:tbl>
      <w:tblPr>
        <w:tblStyle w:val="TableGrid"/>
        <w:tblW w:w="9448" w:type="dxa"/>
        <w:tblLook w:val="04A0" w:firstRow="1" w:lastRow="0" w:firstColumn="1" w:lastColumn="0" w:noHBand="0" w:noVBand="1"/>
      </w:tblPr>
      <w:tblGrid>
        <w:gridCol w:w="2588"/>
        <w:gridCol w:w="1204"/>
        <w:gridCol w:w="1760"/>
        <w:gridCol w:w="3896"/>
      </w:tblGrid>
      <w:tr w:rsidR="00BD31E7" w:rsidRPr="0078454F" w14:paraId="4FF7D31D" w14:textId="77777777" w:rsidTr="0091133E">
        <w:trPr>
          <w:trHeight w:val="281"/>
          <w:tblHeader/>
        </w:trPr>
        <w:tc>
          <w:tcPr>
            <w:tcW w:w="2588" w:type="dxa"/>
            <w:shd w:val="clear" w:color="auto" w:fill="auto"/>
          </w:tcPr>
          <w:p w14:paraId="045313E2" w14:textId="77777777" w:rsidR="00BD31E7" w:rsidRPr="004D460D" w:rsidRDefault="00BD31E7" w:rsidP="00496C93">
            <w:pPr>
              <w:pStyle w:val="SampleGuidelinesTableHeading"/>
            </w:pPr>
            <w:r w:rsidRPr="004D460D">
              <w:t>Surface/Area</w:t>
            </w:r>
          </w:p>
        </w:tc>
        <w:tc>
          <w:tcPr>
            <w:tcW w:w="1204" w:type="dxa"/>
            <w:shd w:val="clear" w:color="auto" w:fill="auto"/>
          </w:tcPr>
          <w:p w14:paraId="022E68EC" w14:textId="77777777" w:rsidR="00BD31E7" w:rsidRPr="004D460D" w:rsidRDefault="00BD31E7" w:rsidP="00496C93">
            <w:pPr>
              <w:pStyle w:val="SampleGuidelinesTableHeading"/>
            </w:pPr>
            <w:r w:rsidRPr="004D460D">
              <w:t>Method</w:t>
            </w:r>
          </w:p>
        </w:tc>
        <w:tc>
          <w:tcPr>
            <w:tcW w:w="1760" w:type="dxa"/>
            <w:shd w:val="clear" w:color="auto" w:fill="auto"/>
          </w:tcPr>
          <w:p w14:paraId="497BD277" w14:textId="77777777" w:rsidR="00BD31E7" w:rsidRPr="004D460D" w:rsidRDefault="00BD31E7" w:rsidP="00496C93">
            <w:pPr>
              <w:pStyle w:val="SampleGuidelinesTableHeading"/>
            </w:pPr>
            <w:r w:rsidRPr="004D460D">
              <w:t>Frequency</w:t>
            </w:r>
          </w:p>
        </w:tc>
        <w:tc>
          <w:tcPr>
            <w:tcW w:w="3896" w:type="dxa"/>
            <w:shd w:val="clear" w:color="auto" w:fill="auto"/>
          </w:tcPr>
          <w:p w14:paraId="2E4609EF" w14:textId="77777777" w:rsidR="00BD31E7" w:rsidRPr="004D460D" w:rsidRDefault="00BD31E7" w:rsidP="00496C93">
            <w:pPr>
              <w:pStyle w:val="SampleGuidelinesTableHeading"/>
            </w:pPr>
            <w:r w:rsidRPr="004D460D">
              <w:t>Comments</w:t>
            </w:r>
          </w:p>
        </w:tc>
      </w:tr>
      <w:tr w:rsidR="00BD31E7" w:rsidRPr="006E3660" w14:paraId="49401A09" w14:textId="77777777">
        <w:trPr>
          <w:trHeight w:val="827"/>
        </w:trPr>
        <w:tc>
          <w:tcPr>
            <w:tcW w:w="2588" w:type="dxa"/>
          </w:tcPr>
          <w:p w14:paraId="716AEFB3" w14:textId="77777777" w:rsidR="00BD31E7" w:rsidRPr="006E3660" w:rsidRDefault="00BD31E7" w:rsidP="00496C93">
            <w:pPr>
              <w:pStyle w:val="SampleGuidelinesbody"/>
            </w:pPr>
            <w:r w:rsidRPr="006E3660">
              <w:t>Doorknobs, handles, and light switches </w:t>
            </w:r>
          </w:p>
        </w:tc>
        <w:tc>
          <w:tcPr>
            <w:tcW w:w="1204" w:type="dxa"/>
          </w:tcPr>
          <w:p w14:paraId="2E7AA302" w14:textId="77777777" w:rsidR="00BD31E7" w:rsidRPr="006E3660" w:rsidRDefault="00BD31E7" w:rsidP="00496C93">
            <w:pPr>
              <w:pStyle w:val="SampleGuidelinesbody"/>
            </w:pPr>
            <w:r w:rsidRPr="006E3660">
              <w:t>Clean </w:t>
            </w:r>
          </w:p>
        </w:tc>
        <w:tc>
          <w:tcPr>
            <w:tcW w:w="1760" w:type="dxa"/>
          </w:tcPr>
          <w:p w14:paraId="31CC5CAB" w14:textId="77777777" w:rsidR="00BD31E7" w:rsidRPr="006E3660" w:rsidRDefault="00BD31E7" w:rsidP="00496C93">
            <w:pPr>
              <w:pStyle w:val="SampleGuidelinesbody"/>
            </w:pPr>
            <w:r w:rsidRPr="006E3660">
              <w:t>Daily </w:t>
            </w:r>
          </w:p>
        </w:tc>
        <w:tc>
          <w:tcPr>
            <w:tcW w:w="3896" w:type="dxa"/>
            <w:vAlign w:val="bottom"/>
          </w:tcPr>
          <w:p w14:paraId="080BD6E7" w14:textId="77777777" w:rsidR="00BD31E7" w:rsidRPr="006E3660" w:rsidRDefault="00BD31E7" w:rsidP="00496C93">
            <w:pPr>
              <w:pStyle w:val="SampleGuidelinesbody"/>
            </w:pPr>
            <w:r w:rsidRPr="006E3660">
              <w:t>Clean often throughout the day with a microfiber cloth or disposable paper towel.  </w:t>
            </w:r>
          </w:p>
        </w:tc>
      </w:tr>
      <w:tr w:rsidR="00BD31E7" w:rsidRPr="006E3660" w14:paraId="20922F0B" w14:textId="77777777" w:rsidTr="00FF49A3">
        <w:trPr>
          <w:trHeight w:val="638"/>
        </w:trPr>
        <w:tc>
          <w:tcPr>
            <w:tcW w:w="2588" w:type="dxa"/>
          </w:tcPr>
          <w:p w14:paraId="3B339500" w14:textId="77777777" w:rsidR="00BD31E7" w:rsidRPr="006E3660" w:rsidRDefault="00BD31E7" w:rsidP="00496C93">
            <w:pPr>
              <w:pStyle w:val="SampleGuidelinesbody"/>
            </w:pPr>
            <w:r w:rsidRPr="006E3660">
              <w:t>Shared computer keyboards, phones </w:t>
            </w:r>
          </w:p>
        </w:tc>
        <w:tc>
          <w:tcPr>
            <w:tcW w:w="1204" w:type="dxa"/>
          </w:tcPr>
          <w:p w14:paraId="44E7F0A6" w14:textId="77777777" w:rsidR="00BD31E7" w:rsidRPr="006E3660" w:rsidRDefault="00BD31E7" w:rsidP="00496C93">
            <w:pPr>
              <w:pStyle w:val="SampleGuidelinesbody"/>
            </w:pPr>
            <w:r w:rsidRPr="006E3660">
              <w:t>Clean </w:t>
            </w:r>
          </w:p>
        </w:tc>
        <w:tc>
          <w:tcPr>
            <w:tcW w:w="1760" w:type="dxa"/>
          </w:tcPr>
          <w:p w14:paraId="1107ED5E" w14:textId="77777777" w:rsidR="00BD31E7" w:rsidRDefault="00BD31E7" w:rsidP="00496C93">
            <w:pPr>
              <w:pStyle w:val="SampleGuidelinesbody"/>
            </w:pPr>
            <w:r w:rsidRPr="006E3660">
              <w:t xml:space="preserve">Daily </w:t>
            </w:r>
          </w:p>
          <w:p w14:paraId="7829F98D" w14:textId="77777777" w:rsidR="00BD31E7" w:rsidRPr="006E3660" w:rsidRDefault="00BD31E7" w:rsidP="00496C93">
            <w:pPr>
              <w:pStyle w:val="SampleGuidelinesbody"/>
            </w:pPr>
            <w:r w:rsidRPr="006E3660">
              <w:t>(at end of day) </w:t>
            </w:r>
          </w:p>
        </w:tc>
        <w:tc>
          <w:tcPr>
            <w:tcW w:w="3896" w:type="dxa"/>
          </w:tcPr>
          <w:p w14:paraId="7D577E38" w14:textId="77777777" w:rsidR="00BD31E7" w:rsidRPr="006E3660" w:rsidRDefault="00BD31E7" w:rsidP="00496C93">
            <w:pPr>
              <w:pStyle w:val="SampleGuidelinesbody"/>
            </w:pPr>
            <w:r w:rsidRPr="006E3660">
              <w:t>Clean often throughout the day.  </w:t>
            </w:r>
          </w:p>
        </w:tc>
      </w:tr>
    </w:tbl>
    <w:p w14:paraId="24F9021C" w14:textId="77777777" w:rsidR="00BD31E7" w:rsidRDefault="00BD31E7" w:rsidP="00566327">
      <w:pPr>
        <w:pStyle w:val="SampleGuidelinesHeading3"/>
      </w:pPr>
      <w:bookmarkStart w:id="20" w:name="_Toc185581856"/>
      <w:r>
        <w:t>Restrooms and Locker Rooms</w:t>
      </w:r>
      <w:bookmarkEnd w:id="20"/>
    </w:p>
    <w:tbl>
      <w:tblPr>
        <w:tblStyle w:val="TableGrid"/>
        <w:tblW w:w="9448" w:type="dxa"/>
        <w:tblLook w:val="04A0" w:firstRow="1" w:lastRow="0" w:firstColumn="1" w:lastColumn="0" w:noHBand="0" w:noVBand="1"/>
      </w:tblPr>
      <w:tblGrid>
        <w:gridCol w:w="2588"/>
        <w:gridCol w:w="1204"/>
        <w:gridCol w:w="1760"/>
        <w:gridCol w:w="3896"/>
      </w:tblGrid>
      <w:tr w:rsidR="00BD31E7" w:rsidRPr="0078454F" w14:paraId="65D0266E" w14:textId="77777777" w:rsidTr="0091133E">
        <w:trPr>
          <w:trHeight w:val="277"/>
          <w:tblHeader/>
        </w:trPr>
        <w:tc>
          <w:tcPr>
            <w:tcW w:w="2588" w:type="dxa"/>
            <w:shd w:val="clear" w:color="auto" w:fill="auto"/>
          </w:tcPr>
          <w:p w14:paraId="7FD2A663" w14:textId="77777777" w:rsidR="00BD31E7" w:rsidRPr="004D460D" w:rsidRDefault="00BD31E7" w:rsidP="00496C93">
            <w:pPr>
              <w:pStyle w:val="SampleGuidelinesTableHeading"/>
            </w:pPr>
            <w:r w:rsidRPr="004D460D">
              <w:t>Surface/Area</w:t>
            </w:r>
          </w:p>
        </w:tc>
        <w:tc>
          <w:tcPr>
            <w:tcW w:w="1204" w:type="dxa"/>
            <w:shd w:val="clear" w:color="auto" w:fill="auto"/>
          </w:tcPr>
          <w:p w14:paraId="4F462956" w14:textId="77777777" w:rsidR="00BD31E7" w:rsidRPr="004D460D" w:rsidRDefault="00BD31E7" w:rsidP="00496C93">
            <w:pPr>
              <w:pStyle w:val="SampleGuidelinesTableHeading"/>
            </w:pPr>
            <w:r w:rsidRPr="004D460D">
              <w:t>Method</w:t>
            </w:r>
          </w:p>
        </w:tc>
        <w:tc>
          <w:tcPr>
            <w:tcW w:w="1760" w:type="dxa"/>
            <w:shd w:val="clear" w:color="auto" w:fill="auto"/>
          </w:tcPr>
          <w:p w14:paraId="51ACAE5E" w14:textId="77777777" w:rsidR="00BD31E7" w:rsidRPr="004D460D" w:rsidRDefault="00BD31E7" w:rsidP="00496C93">
            <w:pPr>
              <w:pStyle w:val="SampleGuidelinesTableHeading"/>
            </w:pPr>
            <w:r w:rsidRPr="004D460D">
              <w:t>Frequency</w:t>
            </w:r>
          </w:p>
        </w:tc>
        <w:tc>
          <w:tcPr>
            <w:tcW w:w="3896" w:type="dxa"/>
            <w:shd w:val="clear" w:color="auto" w:fill="auto"/>
          </w:tcPr>
          <w:p w14:paraId="68AA3C17" w14:textId="77777777" w:rsidR="00BD31E7" w:rsidRPr="004D460D" w:rsidRDefault="00BD31E7" w:rsidP="00496C93">
            <w:pPr>
              <w:pStyle w:val="SampleGuidelinesTableHeading"/>
            </w:pPr>
            <w:r w:rsidRPr="004D460D">
              <w:t>Comments</w:t>
            </w:r>
          </w:p>
        </w:tc>
      </w:tr>
      <w:tr w:rsidR="00BD31E7" w:rsidRPr="006E3660" w14:paraId="777AF2AD" w14:textId="77777777">
        <w:trPr>
          <w:trHeight w:val="539"/>
        </w:trPr>
        <w:tc>
          <w:tcPr>
            <w:tcW w:w="2588" w:type="dxa"/>
          </w:tcPr>
          <w:p w14:paraId="7D5F2F43" w14:textId="77777777" w:rsidR="00BD31E7" w:rsidRPr="006E3660" w:rsidRDefault="00BD31E7" w:rsidP="00496C93">
            <w:pPr>
              <w:pStyle w:val="SampleGuidelinesbody"/>
            </w:pPr>
            <w:r w:rsidRPr="006E3660">
              <w:t>Toilets </w:t>
            </w:r>
          </w:p>
        </w:tc>
        <w:tc>
          <w:tcPr>
            <w:tcW w:w="1204" w:type="dxa"/>
            <w:vAlign w:val="bottom"/>
          </w:tcPr>
          <w:p w14:paraId="47A50D5C" w14:textId="77777777" w:rsidR="00BD31E7" w:rsidRPr="006E3660" w:rsidRDefault="00BD31E7" w:rsidP="00496C93">
            <w:pPr>
              <w:pStyle w:val="SampleGuidelinesbody"/>
            </w:pPr>
            <w:r w:rsidRPr="006E3660">
              <w:t>Clean and disinfect </w:t>
            </w:r>
          </w:p>
        </w:tc>
        <w:tc>
          <w:tcPr>
            <w:tcW w:w="1760" w:type="dxa"/>
            <w:vAlign w:val="bottom"/>
          </w:tcPr>
          <w:p w14:paraId="21FE4B2E" w14:textId="77777777" w:rsidR="00BD31E7" w:rsidRDefault="00BD31E7" w:rsidP="00496C93">
            <w:pPr>
              <w:pStyle w:val="SampleGuidelinesbody"/>
            </w:pPr>
            <w:r w:rsidRPr="006E3660">
              <w:t xml:space="preserve">Daily </w:t>
            </w:r>
          </w:p>
          <w:p w14:paraId="3396E580" w14:textId="77777777" w:rsidR="00BD31E7" w:rsidRPr="006E3660" w:rsidRDefault="00BD31E7" w:rsidP="00496C93">
            <w:pPr>
              <w:pStyle w:val="SampleGuidelinesbody"/>
            </w:pPr>
            <w:r w:rsidRPr="006E3660">
              <w:t>(at end of day) </w:t>
            </w:r>
          </w:p>
        </w:tc>
        <w:tc>
          <w:tcPr>
            <w:tcW w:w="3896" w:type="dxa"/>
          </w:tcPr>
          <w:p w14:paraId="3EEF2569" w14:textId="77777777" w:rsidR="00BD31E7" w:rsidRPr="006E3660" w:rsidRDefault="00BD31E7" w:rsidP="00496C93">
            <w:pPr>
              <w:pStyle w:val="SampleGuidelinesbody"/>
            </w:pPr>
            <w:r w:rsidRPr="006E3660">
              <w:t>Disinfect after use if soiled.  </w:t>
            </w:r>
          </w:p>
        </w:tc>
      </w:tr>
      <w:tr w:rsidR="00BD31E7" w:rsidRPr="006E3660" w14:paraId="7918E45D" w14:textId="77777777">
        <w:trPr>
          <w:trHeight w:val="734"/>
        </w:trPr>
        <w:tc>
          <w:tcPr>
            <w:tcW w:w="2588" w:type="dxa"/>
          </w:tcPr>
          <w:p w14:paraId="42BCC644" w14:textId="77777777" w:rsidR="00BD31E7" w:rsidRPr="006E3660" w:rsidRDefault="00BD31E7" w:rsidP="00496C93">
            <w:pPr>
              <w:pStyle w:val="SampleGuidelinesbody"/>
            </w:pPr>
            <w:r w:rsidRPr="006E3660">
              <w:t>Sinks and faucets </w:t>
            </w:r>
          </w:p>
        </w:tc>
        <w:tc>
          <w:tcPr>
            <w:tcW w:w="1204" w:type="dxa"/>
          </w:tcPr>
          <w:p w14:paraId="5F0EFC70" w14:textId="77777777" w:rsidR="00BD31E7" w:rsidRPr="006E3660" w:rsidRDefault="00BD31E7" w:rsidP="00496C93">
            <w:pPr>
              <w:pStyle w:val="SampleGuidelinesbody"/>
            </w:pPr>
            <w:r w:rsidRPr="006E3660">
              <w:t>Clean and disinfect </w:t>
            </w:r>
          </w:p>
        </w:tc>
        <w:tc>
          <w:tcPr>
            <w:tcW w:w="1760" w:type="dxa"/>
          </w:tcPr>
          <w:p w14:paraId="5CF73771" w14:textId="77777777" w:rsidR="00BD31E7" w:rsidRDefault="00BD31E7" w:rsidP="00496C93">
            <w:pPr>
              <w:pStyle w:val="SampleGuidelinesbody"/>
            </w:pPr>
            <w:r w:rsidRPr="006E3660">
              <w:t xml:space="preserve">Daily </w:t>
            </w:r>
          </w:p>
          <w:p w14:paraId="1316D354" w14:textId="77777777" w:rsidR="00BD31E7" w:rsidRPr="006E3660" w:rsidRDefault="00BD31E7" w:rsidP="00496C93">
            <w:pPr>
              <w:pStyle w:val="SampleGuidelinesbody"/>
            </w:pPr>
            <w:r w:rsidRPr="006E3660">
              <w:t>(at end of day) </w:t>
            </w:r>
          </w:p>
        </w:tc>
        <w:tc>
          <w:tcPr>
            <w:tcW w:w="3896" w:type="dxa"/>
          </w:tcPr>
          <w:p w14:paraId="6DB5F8DB" w14:textId="77777777" w:rsidR="00BD31E7" w:rsidRPr="006E3660" w:rsidRDefault="00BD31E7" w:rsidP="00496C93">
            <w:pPr>
              <w:pStyle w:val="SampleGuidelinesbody"/>
            </w:pPr>
            <w:r w:rsidRPr="006E3660">
              <w:t>  </w:t>
            </w:r>
          </w:p>
        </w:tc>
      </w:tr>
      <w:tr w:rsidR="00BD31E7" w:rsidRPr="006E3660" w14:paraId="4822D3D1" w14:textId="77777777">
        <w:trPr>
          <w:trHeight w:val="554"/>
        </w:trPr>
        <w:tc>
          <w:tcPr>
            <w:tcW w:w="2588" w:type="dxa"/>
          </w:tcPr>
          <w:p w14:paraId="4AFDB8E6" w14:textId="77777777" w:rsidR="00BD31E7" w:rsidRPr="006E3660" w:rsidRDefault="00BD31E7" w:rsidP="00496C93">
            <w:pPr>
              <w:pStyle w:val="SampleGuidelinesbody"/>
            </w:pPr>
            <w:r w:rsidRPr="006E3660">
              <w:t>Countertops </w:t>
            </w:r>
          </w:p>
        </w:tc>
        <w:tc>
          <w:tcPr>
            <w:tcW w:w="1204" w:type="dxa"/>
            <w:vAlign w:val="bottom"/>
          </w:tcPr>
          <w:p w14:paraId="02AB25CD" w14:textId="77777777" w:rsidR="00BD31E7" w:rsidRPr="006E3660" w:rsidRDefault="00BD31E7" w:rsidP="00496C93">
            <w:pPr>
              <w:pStyle w:val="SampleGuidelinesbody"/>
            </w:pPr>
            <w:r w:rsidRPr="006E3660">
              <w:t>Clean and disinfect </w:t>
            </w:r>
          </w:p>
        </w:tc>
        <w:tc>
          <w:tcPr>
            <w:tcW w:w="1760" w:type="dxa"/>
            <w:vAlign w:val="bottom"/>
          </w:tcPr>
          <w:p w14:paraId="7AD5DF91" w14:textId="77777777" w:rsidR="00BD31E7" w:rsidRDefault="00BD31E7" w:rsidP="00496C93">
            <w:pPr>
              <w:pStyle w:val="SampleGuidelinesbody"/>
            </w:pPr>
            <w:r w:rsidRPr="006E3660">
              <w:t xml:space="preserve">Daily </w:t>
            </w:r>
          </w:p>
          <w:p w14:paraId="79EEC36C" w14:textId="77777777" w:rsidR="00BD31E7" w:rsidRPr="006E3660" w:rsidRDefault="00BD31E7" w:rsidP="00496C93">
            <w:pPr>
              <w:pStyle w:val="SampleGuidelinesbody"/>
            </w:pPr>
            <w:r w:rsidRPr="006E3660">
              <w:t>(at end of day) </w:t>
            </w:r>
          </w:p>
        </w:tc>
        <w:tc>
          <w:tcPr>
            <w:tcW w:w="3896" w:type="dxa"/>
          </w:tcPr>
          <w:p w14:paraId="57CBFFD8" w14:textId="77777777" w:rsidR="00BD31E7" w:rsidRPr="006E3660" w:rsidRDefault="00BD31E7" w:rsidP="00496C93">
            <w:pPr>
              <w:pStyle w:val="SampleGuidelinesbody"/>
            </w:pPr>
            <w:r w:rsidRPr="006E3660">
              <w:t>  </w:t>
            </w:r>
          </w:p>
        </w:tc>
      </w:tr>
      <w:tr w:rsidR="00BD31E7" w:rsidRPr="006E3660" w14:paraId="5CA6E3CA" w14:textId="77777777">
        <w:trPr>
          <w:trHeight w:val="539"/>
        </w:trPr>
        <w:tc>
          <w:tcPr>
            <w:tcW w:w="2588" w:type="dxa"/>
          </w:tcPr>
          <w:p w14:paraId="7B24C44D" w14:textId="77777777" w:rsidR="00BD31E7" w:rsidRPr="006E3660" w:rsidRDefault="00BD31E7" w:rsidP="00496C93">
            <w:pPr>
              <w:pStyle w:val="SampleGuidelinesbody"/>
            </w:pPr>
            <w:r w:rsidRPr="006E3660">
              <w:t>Showers </w:t>
            </w:r>
          </w:p>
        </w:tc>
        <w:tc>
          <w:tcPr>
            <w:tcW w:w="1204" w:type="dxa"/>
            <w:vAlign w:val="bottom"/>
          </w:tcPr>
          <w:p w14:paraId="4C8BB3D6" w14:textId="77777777" w:rsidR="00BD31E7" w:rsidRPr="006E3660" w:rsidRDefault="00BD31E7" w:rsidP="00496C93">
            <w:pPr>
              <w:pStyle w:val="SampleGuidelinesbody"/>
            </w:pPr>
            <w:r w:rsidRPr="006E3660">
              <w:t>Clean and disinfect </w:t>
            </w:r>
          </w:p>
        </w:tc>
        <w:tc>
          <w:tcPr>
            <w:tcW w:w="1760" w:type="dxa"/>
            <w:vAlign w:val="bottom"/>
          </w:tcPr>
          <w:p w14:paraId="267EE7F1" w14:textId="77777777" w:rsidR="00BD31E7" w:rsidRDefault="00BD31E7" w:rsidP="00496C93">
            <w:pPr>
              <w:pStyle w:val="SampleGuidelinesbody"/>
            </w:pPr>
            <w:r w:rsidRPr="006E3660">
              <w:t xml:space="preserve">Daily </w:t>
            </w:r>
          </w:p>
          <w:p w14:paraId="6D94E22A" w14:textId="77777777" w:rsidR="00BD31E7" w:rsidRPr="006E3660" w:rsidRDefault="00BD31E7" w:rsidP="00496C93">
            <w:pPr>
              <w:pStyle w:val="SampleGuidelinesbody"/>
            </w:pPr>
            <w:r w:rsidRPr="006E3660">
              <w:t>(at end of day) </w:t>
            </w:r>
          </w:p>
        </w:tc>
        <w:tc>
          <w:tcPr>
            <w:tcW w:w="3896" w:type="dxa"/>
          </w:tcPr>
          <w:p w14:paraId="03B54864" w14:textId="77777777" w:rsidR="00BD31E7" w:rsidRPr="006E3660" w:rsidRDefault="00BD31E7" w:rsidP="00496C93">
            <w:pPr>
              <w:pStyle w:val="SampleGuidelinesbody"/>
            </w:pPr>
            <w:r w:rsidRPr="006E3660">
              <w:t> </w:t>
            </w:r>
          </w:p>
        </w:tc>
      </w:tr>
      <w:tr w:rsidR="00BD31E7" w:rsidRPr="006E3660" w14:paraId="7A739413" w14:textId="77777777">
        <w:trPr>
          <w:trHeight w:val="642"/>
        </w:trPr>
        <w:tc>
          <w:tcPr>
            <w:tcW w:w="2588" w:type="dxa"/>
          </w:tcPr>
          <w:p w14:paraId="097DB6D2" w14:textId="77777777" w:rsidR="00BD31E7" w:rsidRPr="006E3660" w:rsidRDefault="00BD31E7" w:rsidP="00496C93">
            <w:pPr>
              <w:pStyle w:val="SampleGuidelinesbody"/>
            </w:pPr>
            <w:r w:rsidRPr="006E3660">
              <w:t>Floors </w:t>
            </w:r>
          </w:p>
        </w:tc>
        <w:tc>
          <w:tcPr>
            <w:tcW w:w="1204" w:type="dxa"/>
          </w:tcPr>
          <w:p w14:paraId="36DB421F" w14:textId="77777777" w:rsidR="00BD31E7" w:rsidRPr="006E3660" w:rsidRDefault="00BD31E7" w:rsidP="00496C93">
            <w:pPr>
              <w:pStyle w:val="SampleGuidelinesbody"/>
            </w:pPr>
            <w:r w:rsidRPr="006E3660">
              <w:t>Clean and disinfect </w:t>
            </w:r>
          </w:p>
        </w:tc>
        <w:tc>
          <w:tcPr>
            <w:tcW w:w="1760" w:type="dxa"/>
          </w:tcPr>
          <w:p w14:paraId="14848312" w14:textId="77777777" w:rsidR="00BD31E7" w:rsidRDefault="00BD31E7" w:rsidP="00496C93">
            <w:pPr>
              <w:pStyle w:val="SampleGuidelinesbody"/>
            </w:pPr>
            <w:r w:rsidRPr="006E3660">
              <w:t xml:space="preserve">Daily </w:t>
            </w:r>
          </w:p>
          <w:p w14:paraId="3AA4FAEB" w14:textId="77777777" w:rsidR="00BD31E7" w:rsidRPr="006E3660" w:rsidRDefault="00BD31E7" w:rsidP="00496C93">
            <w:pPr>
              <w:pStyle w:val="SampleGuidelinesbody"/>
            </w:pPr>
            <w:r w:rsidRPr="006E3660">
              <w:t>(at end of day) </w:t>
            </w:r>
          </w:p>
        </w:tc>
        <w:tc>
          <w:tcPr>
            <w:tcW w:w="3896" w:type="dxa"/>
          </w:tcPr>
          <w:p w14:paraId="663AD7BE" w14:textId="77777777" w:rsidR="00BD31E7" w:rsidRPr="006E3660" w:rsidRDefault="00BD31E7" w:rsidP="00496C93">
            <w:pPr>
              <w:pStyle w:val="SampleGuidelinesbody"/>
            </w:pPr>
            <w:r w:rsidRPr="006E3660">
              <w:t>Use separate mops/ mopheads for toileting areas. </w:t>
            </w:r>
          </w:p>
        </w:tc>
      </w:tr>
    </w:tbl>
    <w:p w14:paraId="3F048700" w14:textId="6D8CFE5F" w:rsidR="00BD31E7" w:rsidRPr="000A2E0E" w:rsidRDefault="00BD31E7" w:rsidP="00496C93">
      <w:pPr>
        <w:pStyle w:val="SampleGuidelinesHeading2"/>
      </w:pPr>
      <w:bookmarkStart w:id="21" w:name="_Toc185581857"/>
      <w:r w:rsidRPr="000A2E0E">
        <w:lastRenderedPageBreak/>
        <w:t>Considerations</w:t>
      </w:r>
      <w:bookmarkEnd w:id="21"/>
    </w:p>
    <w:p w14:paraId="2051F950" w14:textId="77777777" w:rsidR="00BD31E7" w:rsidRPr="00B777A6" w:rsidRDefault="00BD31E7" w:rsidP="00566327">
      <w:pPr>
        <w:pStyle w:val="SampleGuidelinesHeading3"/>
      </w:pPr>
      <w:bookmarkStart w:id="22" w:name="_Toc185581858"/>
      <w:r w:rsidRPr="00B777A6">
        <w:t xml:space="preserve">Personal </w:t>
      </w:r>
      <w:r>
        <w:t>P</w:t>
      </w:r>
      <w:r w:rsidRPr="00B777A6">
        <w:t xml:space="preserve">rotective </w:t>
      </w:r>
      <w:r>
        <w:t>E</w:t>
      </w:r>
      <w:r w:rsidRPr="00B777A6">
        <w:t>quipment (PPE)</w:t>
      </w:r>
      <w:bookmarkEnd w:id="22"/>
    </w:p>
    <w:p w14:paraId="4D84219A" w14:textId="227CB8EF" w:rsidR="00BD31E7" w:rsidRDefault="00BD31E7" w:rsidP="00496C93">
      <w:pPr>
        <w:pStyle w:val="SampleGuidelinesbody"/>
      </w:pPr>
      <w:r w:rsidRPr="00B777A6">
        <w:t>Personal protective equipment (PPE) is important to use when cleaning, sanitizing, and disinfecting to protect the wearer from germs and any chemical hazards.</w:t>
      </w:r>
      <w:r w:rsidR="002656BC">
        <w:t xml:space="preserve"> </w:t>
      </w:r>
      <w:r w:rsidRPr="0085780E">
        <w:t xml:space="preserve">Read the product label to determine what PPE is needed when using the product. This may include </w:t>
      </w:r>
      <w:r w:rsidR="00AF031B">
        <w:t xml:space="preserve">masks, </w:t>
      </w:r>
      <w:r w:rsidRPr="0085780E">
        <w:t>gloves, eye protection, or even gowns depending on the product</w:t>
      </w:r>
      <w:r w:rsidR="00832A62">
        <w:t xml:space="preserve"> and/or situation</w:t>
      </w:r>
      <w:r w:rsidRPr="0085780E">
        <w:t>.</w:t>
      </w:r>
    </w:p>
    <w:p w14:paraId="4DFC3234" w14:textId="77777777" w:rsidR="00046408" w:rsidRDefault="00046408" w:rsidP="00496C93">
      <w:pPr>
        <w:pStyle w:val="SampleGuidelinesbody"/>
      </w:pPr>
    </w:p>
    <w:tbl>
      <w:tblPr>
        <w:tblStyle w:val="TableGrid"/>
        <w:tblW w:w="0" w:type="auto"/>
        <w:tblLook w:val="04A0" w:firstRow="1" w:lastRow="0" w:firstColumn="1" w:lastColumn="0" w:noHBand="0" w:noVBand="1"/>
      </w:tblPr>
      <w:tblGrid>
        <w:gridCol w:w="2605"/>
        <w:gridCol w:w="6745"/>
      </w:tblGrid>
      <w:tr w:rsidR="003D2072" w:rsidRPr="009626BB" w14:paraId="16AFAB1B" w14:textId="77777777" w:rsidTr="0091133E">
        <w:trPr>
          <w:tblHeader/>
        </w:trPr>
        <w:tc>
          <w:tcPr>
            <w:tcW w:w="2605" w:type="dxa"/>
          </w:tcPr>
          <w:p w14:paraId="276E2911" w14:textId="1BE5648B" w:rsidR="003D2072" w:rsidRPr="009626BB" w:rsidRDefault="003D2072" w:rsidP="00496C93">
            <w:pPr>
              <w:pStyle w:val="SampleGuidelinesTableHeading"/>
            </w:pPr>
            <w:r w:rsidRPr="009626BB">
              <w:t>PPE</w:t>
            </w:r>
          </w:p>
        </w:tc>
        <w:tc>
          <w:tcPr>
            <w:tcW w:w="6745" w:type="dxa"/>
          </w:tcPr>
          <w:p w14:paraId="482A37E8" w14:textId="4E4EFB91" w:rsidR="003D2072" w:rsidRPr="009626BB" w:rsidRDefault="009626BB" w:rsidP="00496C93">
            <w:pPr>
              <w:pStyle w:val="SampleGuidelinesTableHeading"/>
            </w:pPr>
            <w:r w:rsidRPr="009626BB">
              <w:t>When to use</w:t>
            </w:r>
          </w:p>
        </w:tc>
      </w:tr>
      <w:tr w:rsidR="003D2072" w14:paraId="3753A1F2" w14:textId="77777777" w:rsidTr="00046408">
        <w:tc>
          <w:tcPr>
            <w:tcW w:w="2605" w:type="dxa"/>
          </w:tcPr>
          <w:p w14:paraId="6C43ECE5" w14:textId="6CE7F86D" w:rsidR="003D2072" w:rsidRDefault="0020263B" w:rsidP="00496C93">
            <w:pPr>
              <w:pStyle w:val="SampleGuidelinesbody"/>
            </w:pPr>
            <w:r>
              <w:t>Mask</w:t>
            </w:r>
            <w:r w:rsidR="00874590">
              <w:t>s</w:t>
            </w:r>
          </w:p>
        </w:tc>
        <w:tc>
          <w:tcPr>
            <w:tcW w:w="6745" w:type="dxa"/>
          </w:tcPr>
          <w:p w14:paraId="76F211B3" w14:textId="330EE2DB" w:rsidR="00900910" w:rsidRPr="0085780E" w:rsidRDefault="00874590" w:rsidP="00496C93">
            <w:pPr>
              <w:pStyle w:val="SampleGuidelinesbody"/>
              <w:numPr>
                <w:ilvl w:val="0"/>
                <w:numId w:val="1"/>
              </w:numPr>
            </w:pPr>
            <w:r>
              <w:t>Masks</w:t>
            </w:r>
            <w:r w:rsidR="009626BB" w:rsidRPr="0085780E">
              <w:t xml:space="preserve"> should </w:t>
            </w:r>
            <w:r w:rsidR="009626BB" w:rsidRPr="0085780E">
              <w:rPr>
                <w:b/>
                <w:bCs/>
                <w:i/>
                <w:iCs/>
              </w:rPr>
              <w:t>always</w:t>
            </w:r>
            <w:r w:rsidR="009626BB" w:rsidRPr="0085780E">
              <w:t xml:space="preserve"> be worn </w:t>
            </w:r>
            <w:r w:rsidR="003E74A7">
              <w:t>if there is a possibility of</w:t>
            </w:r>
            <w:r w:rsidR="00843B6D">
              <w:t xml:space="preserve"> inhaling </w:t>
            </w:r>
            <w:r w:rsidR="00EC4AF5">
              <w:t>chemical gases</w:t>
            </w:r>
            <w:r w:rsidR="00843B6D">
              <w:t>.</w:t>
            </w:r>
          </w:p>
          <w:p w14:paraId="04E3EEFA" w14:textId="1DD420E5" w:rsidR="003D2072" w:rsidRDefault="000F0A8E" w:rsidP="00496C93">
            <w:pPr>
              <w:pStyle w:val="SampleGuidelinesbody"/>
              <w:numPr>
                <w:ilvl w:val="0"/>
                <w:numId w:val="1"/>
              </w:numPr>
            </w:pPr>
            <w:r w:rsidRPr="00121CE8">
              <w:t>Discard</w:t>
            </w:r>
            <w:r>
              <w:t xml:space="preserve"> disposable </w:t>
            </w:r>
            <w:r w:rsidR="00843B6D">
              <w:t>masks</w:t>
            </w:r>
            <w:r>
              <w:t xml:space="preserve"> after single use.</w:t>
            </w:r>
          </w:p>
        </w:tc>
      </w:tr>
      <w:tr w:rsidR="0020263B" w14:paraId="5EEE032F" w14:textId="77777777">
        <w:tc>
          <w:tcPr>
            <w:tcW w:w="2605" w:type="dxa"/>
          </w:tcPr>
          <w:p w14:paraId="19611DC9" w14:textId="77777777" w:rsidR="0020263B" w:rsidRDefault="0020263B" w:rsidP="00496C93">
            <w:pPr>
              <w:pStyle w:val="SampleGuidelinesbody"/>
            </w:pPr>
            <w:r>
              <w:t>Gloves</w:t>
            </w:r>
          </w:p>
        </w:tc>
        <w:tc>
          <w:tcPr>
            <w:tcW w:w="6745" w:type="dxa"/>
          </w:tcPr>
          <w:p w14:paraId="3DC07233" w14:textId="77777777" w:rsidR="0020263B" w:rsidRPr="0085780E" w:rsidRDefault="0020263B" w:rsidP="00496C93">
            <w:pPr>
              <w:pStyle w:val="SampleGuidelinesbody"/>
              <w:numPr>
                <w:ilvl w:val="0"/>
                <w:numId w:val="1"/>
              </w:numPr>
            </w:pPr>
            <w:r w:rsidRPr="0085780E">
              <w:t xml:space="preserve">Gloves should </w:t>
            </w:r>
            <w:r w:rsidRPr="0085780E">
              <w:rPr>
                <w:b/>
                <w:bCs/>
                <w:i/>
                <w:iCs/>
              </w:rPr>
              <w:t>always</w:t>
            </w:r>
            <w:r w:rsidRPr="0085780E">
              <w:t xml:space="preserve"> be worn when cleaning blood and body fluids.</w:t>
            </w:r>
          </w:p>
          <w:p w14:paraId="1AE9E1A0" w14:textId="77777777" w:rsidR="0020263B" w:rsidRDefault="0020263B" w:rsidP="00496C93">
            <w:pPr>
              <w:pStyle w:val="SampleGuidelinesbody"/>
              <w:numPr>
                <w:ilvl w:val="0"/>
                <w:numId w:val="1"/>
              </w:numPr>
            </w:pPr>
            <w:r w:rsidRPr="0085780E">
              <w:rPr>
                <w:b/>
                <w:bCs/>
                <w:i/>
                <w:iCs/>
              </w:rPr>
              <w:t>Always</w:t>
            </w:r>
            <w:r w:rsidRPr="0085780E">
              <w:t xml:space="preserve"> wash hands with soap and water after cleaning, sanitizing, or disinfecting</w:t>
            </w:r>
            <w:r>
              <w:t xml:space="preserve"> when </w:t>
            </w:r>
            <w:r w:rsidRPr="0085780E">
              <w:t xml:space="preserve">gloves are worn. </w:t>
            </w:r>
          </w:p>
          <w:p w14:paraId="3FE965BE" w14:textId="5D3963F1" w:rsidR="002D4330" w:rsidRPr="0085780E" w:rsidRDefault="002D4330" w:rsidP="00496C93">
            <w:pPr>
              <w:pStyle w:val="SampleGuidelinesbody"/>
              <w:numPr>
                <w:ilvl w:val="0"/>
                <w:numId w:val="1"/>
              </w:numPr>
            </w:pPr>
            <w:r w:rsidRPr="00121CE8">
              <w:t xml:space="preserve">Clean and disinfect reusable </w:t>
            </w:r>
            <w:r>
              <w:t>gloves</w:t>
            </w:r>
            <w:r w:rsidRPr="00121CE8">
              <w:t xml:space="preserve"> after </w:t>
            </w:r>
            <w:r>
              <w:t xml:space="preserve">each </w:t>
            </w:r>
            <w:r w:rsidRPr="00121CE8">
              <w:t>use.</w:t>
            </w:r>
          </w:p>
          <w:p w14:paraId="176A2A86" w14:textId="6C9A2B9F" w:rsidR="0020263B" w:rsidRDefault="0020263B" w:rsidP="00496C93">
            <w:pPr>
              <w:pStyle w:val="SampleGuidelinesbody"/>
              <w:numPr>
                <w:ilvl w:val="0"/>
                <w:numId w:val="1"/>
              </w:numPr>
            </w:pPr>
            <w:r w:rsidRPr="00121CE8">
              <w:t>Discard</w:t>
            </w:r>
            <w:r>
              <w:t xml:space="preserve"> disposable </w:t>
            </w:r>
            <w:r w:rsidR="00843B6D">
              <w:t>gloves</w:t>
            </w:r>
            <w:r>
              <w:t xml:space="preserve"> after single use.</w:t>
            </w:r>
          </w:p>
        </w:tc>
      </w:tr>
      <w:tr w:rsidR="003D2072" w14:paraId="373DA18C" w14:textId="77777777" w:rsidTr="00046408">
        <w:tc>
          <w:tcPr>
            <w:tcW w:w="2605" w:type="dxa"/>
          </w:tcPr>
          <w:p w14:paraId="1E789270" w14:textId="51184763" w:rsidR="003D2072" w:rsidRDefault="003E069F" w:rsidP="00496C93">
            <w:pPr>
              <w:pStyle w:val="SampleGuidelinesbody"/>
            </w:pPr>
            <w:r>
              <w:t>Eye protection</w:t>
            </w:r>
          </w:p>
        </w:tc>
        <w:tc>
          <w:tcPr>
            <w:tcW w:w="6745" w:type="dxa"/>
          </w:tcPr>
          <w:p w14:paraId="7FA8418B" w14:textId="5D831D8B" w:rsidR="003E069F" w:rsidRPr="00121CE8" w:rsidRDefault="00832A62" w:rsidP="00496C93">
            <w:pPr>
              <w:pStyle w:val="SampleGuidelinesbody"/>
              <w:numPr>
                <w:ilvl w:val="0"/>
                <w:numId w:val="1"/>
              </w:numPr>
            </w:pPr>
            <w:r w:rsidRPr="00121CE8">
              <w:t>Goggles or a face shield may be necessary to protect the eyes, nose, or mouth i</w:t>
            </w:r>
            <w:r w:rsidR="003E069F" w:rsidRPr="00121CE8">
              <w:t>f splashes are expected.</w:t>
            </w:r>
          </w:p>
          <w:p w14:paraId="573938ED" w14:textId="1E67E3E9" w:rsidR="004C342C" w:rsidRPr="00121CE8" w:rsidRDefault="004C342C" w:rsidP="00496C93">
            <w:pPr>
              <w:pStyle w:val="SampleGuidelinesbody"/>
              <w:numPr>
                <w:ilvl w:val="0"/>
                <w:numId w:val="1"/>
              </w:numPr>
            </w:pPr>
            <w:r w:rsidRPr="00121CE8">
              <w:t xml:space="preserve">Clean and disinfect </w:t>
            </w:r>
            <w:r w:rsidR="00121CE8" w:rsidRPr="00121CE8">
              <w:t>r</w:t>
            </w:r>
            <w:r w:rsidRPr="00121CE8">
              <w:t xml:space="preserve">eusable </w:t>
            </w:r>
            <w:r w:rsidR="004E6A8B">
              <w:t>eye protection</w:t>
            </w:r>
            <w:r w:rsidRPr="00121CE8">
              <w:t xml:space="preserve"> after </w:t>
            </w:r>
            <w:r w:rsidR="004E6A8B">
              <w:t xml:space="preserve">each </w:t>
            </w:r>
            <w:r w:rsidRPr="00121CE8">
              <w:t>use</w:t>
            </w:r>
            <w:r w:rsidR="00121CE8" w:rsidRPr="00121CE8">
              <w:t>.</w:t>
            </w:r>
          </w:p>
          <w:p w14:paraId="12969E25" w14:textId="4EABC8BE" w:rsidR="003D2072" w:rsidRDefault="00121CE8" w:rsidP="00496C93">
            <w:pPr>
              <w:pStyle w:val="SampleGuidelinesbody"/>
              <w:numPr>
                <w:ilvl w:val="0"/>
                <w:numId w:val="1"/>
              </w:numPr>
            </w:pPr>
            <w:r w:rsidRPr="00121CE8">
              <w:t>Discard</w:t>
            </w:r>
            <w:r>
              <w:t xml:space="preserve"> disposable </w:t>
            </w:r>
            <w:r w:rsidR="004E6A8B">
              <w:t>eye protection</w:t>
            </w:r>
            <w:r>
              <w:t xml:space="preserve"> after single use.</w:t>
            </w:r>
          </w:p>
        </w:tc>
      </w:tr>
      <w:tr w:rsidR="003D2072" w14:paraId="707FF310" w14:textId="77777777" w:rsidTr="00046408">
        <w:tc>
          <w:tcPr>
            <w:tcW w:w="2605" w:type="dxa"/>
          </w:tcPr>
          <w:p w14:paraId="526B42DD" w14:textId="1A27149B" w:rsidR="003D2072" w:rsidRDefault="003E069F" w:rsidP="00496C93">
            <w:pPr>
              <w:pStyle w:val="SampleGuidelinesbody"/>
            </w:pPr>
            <w:r>
              <w:t>Gown</w:t>
            </w:r>
            <w:r w:rsidR="00874590">
              <w:t>s</w:t>
            </w:r>
            <w:r>
              <w:t xml:space="preserve"> or apron</w:t>
            </w:r>
            <w:r w:rsidR="00874590">
              <w:t>s</w:t>
            </w:r>
          </w:p>
        </w:tc>
        <w:tc>
          <w:tcPr>
            <w:tcW w:w="6745" w:type="dxa"/>
          </w:tcPr>
          <w:p w14:paraId="0FE3E39A" w14:textId="4574623A" w:rsidR="003E069F" w:rsidRPr="00B777A6" w:rsidRDefault="00121CE8" w:rsidP="00496C93">
            <w:pPr>
              <w:pStyle w:val="SampleGuidelinesbody"/>
              <w:numPr>
                <w:ilvl w:val="0"/>
                <w:numId w:val="1"/>
              </w:numPr>
            </w:pPr>
            <w:r>
              <w:t>A</w:t>
            </w:r>
            <w:r w:rsidR="00832A62" w:rsidRPr="00B777A6">
              <w:t xml:space="preserve"> disposable gown or apron may be necessary </w:t>
            </w:r>
            <w:r w:rsidR="00832A62">
              <w:t>i</w:t>
            </w:r>
            <w:r w:rsidR="003E069F" w:rsidRPr="00B777A6">
              <w:t xml:space="preserve">f there is a possibility of contaminating clothes. </w:t>
            </w:r>
          </w:p>
          <w:p w14:paraId="77F0EB4D" w14:textId="1AFAF60A" w:rsidR="003D2072" w:rsidRDefault="00121CE8" w:rsidP="00496C93">
            <w:pPr>
              <w:pStyle w:val="SampleGuidelinesbody"/>
              <w:numPr>
                <w:ilvl w:val="0"/>
                <w:numId w:val="1"/>
              </w:numPr>
            </w:pPr>
            <w:r w:rsidRPr="00121CE8">
              <w:t>Discard</w:t>
            </w:r>
            <w:r>
              <w:t xml:space="preserve"> disposable </w:t>
            </w:r>
            <w:r w:rsidR="00BF0D75">
              <w:t>gowns/aprons</w:t>
            </w:r>
            <w:r>
              <w:t xml:space="preserve"> after single use.</w:t>
            </w:r>
          </w:p>
        </w:tc>
      </w:tr>
    </w:tbl>
    <w:p w14:paraId="6DE93348" w14:textId="77777777" w:rsidR="003D2072" w:rsidRPr="0085780E" w:rsidRDefault="003D2072" w:rsidP="00496C93">
      <w:pPr>
        <w:pStyle w:val="SampleGuidelinesbody"/>
      </w:pPr>
    </w:p>
    <w:p w14:paraId="247064D0" w14:textId="76DA9B41" w:rsidR="00BD31E7" w:rsidRDefault="008C2204" w:rsidP="00496C93">
      <w:pPr>
        <w:pStyle w:val="SampleGuidelinesbody"/>
      </w:pPr>
      <w:r w:rsidRPr="00B06EA9">
        <w:rPr>
          <w:b/>
          <w:bCs/>
        </w:rPr>
        <w:t>Important:</w:t>
      </w:r>
      <w:r>
        <w:t xml:space="preserve"> </w:t>
      </w:r>
      <w:r w:rsidR="00046408">
        <w:t>W</w:t>
      </w:r>
      <w:r w:rsidR="00BD31E7" w:rsidRPr="0085780E">
        <w:t xml:space="preserve">ear PPE </w:t>
      </w:r>
      <w:r w:rsidR="00046408">
        <w:t>w</w:t>
      </w:r>
      <w:r w:rsidR="00046408" w:rsidRPr="0085780E">
        <w:t xml:space="preserve">hen cleaning up blood or body fluids </w:t>
      </w:r>
      <w:r w:rsidR="00BF0D75">
        <w:t xml:space="preserve">to </w:t>
      </w:r>
      <w:r w:rsidR="00BD31E7" w:rsidRPr="0085780E">
        <w:t>protect yourself from exposure.</w:t>
      </w:r>
    </w:p>
    <w:p w14:paraId="7E1F9FF9" w14:textId="2E257EE9" w:rsidR="00BD31E7" w:rsidRPr="00B777A6" w:rsidRDefault="00BD31E7" w:rsidP="00566327">
      <w:pPr>
        <w:pStyle w:val="SampleGuidelinesHeading3"/>
      </w:pPr>
      <w:bookmarkStart w:id="23" w:name="_Toc185581859"/>
      <w:r w:rsidRPr="00B777A6">
        <w:t xml:space="preserve">General </w:t>
      </w:r>
      <w:r>
        <w:t>S</w:t>
      </w:r>
      <w:r w:rsidRPr="00B777A6">
        <w:t>afety</w:t>
      </w:r>
      <w:bookmarkEnd w:id="23"/>
      <w:r w:rsidRPr="00B777A6">
        <w:t xml:space="preserve"> </w:t>
      </w:r>
    </w:p>
    <w:p w14:paraId="7ED16A50" w14:textId="77777777" w:rsidR="003A0E5B" w:rsidRDefault="003A0E5B" w:rsidP="003A0E5B">
      <w:pPr>
        <w:pStyle w:val="SampleGuidelinesbody"/>
      </w:pPr>
      <w:r>
        <w:t xml:space="preserve">Guidelines for safely managing chemicals such as those found in cleaning, sanitizing, and disinfecting products are available in the EPA </w:t>
      </w:r>
      <w:hyperlink r:id="rId20" w:history="1">
        <w:r w:rsidRPr="001C2D99">
          <w:rPr>
            <w:rStyle w:val="Hyperlink"/>
            <w:i/>
            <w:iCs/>
          </w:rPr>
          <w:t>Toolkit for Safe Chemical Management in K-12 Schools</w:t>
        </w:r>
      </w:hyperlink>
      <w:r w:rsidRPr="001C2D99">
        <w:t>.</w:t>
      </w:r>
    </w:p>
    <w:p w14:paraId="7EB55B54" w14:textId="77777777" w:rsidR="003A0E5B" w:rsidRDefault="003A0E5B" w:rsidP="00496C93">
      <w:pPr>
        <w:pStyle w:val="SampleGuidelinesbody"/>
      </w:pPr>
    </w:p>
    <w:p w14:paraId="1E490E0B" w14:textId="78200038" w:rsidR="00BD31E7" w:rsidRPr="00B777A6" w:rsidRDefault="00BD31E7" w:rsidP="00496C93">
      <w:pPr>
        <w:pStyle w:val="SampleGuidelinesbody"/>
      </w:pPr>
      <w:r w:rsidRPr="00B777A6">
        <w:t>When using cleaning, sanitizing, or disinfecting products</w:t>
      </w:r>
      <w:r w:rsidR="008C2204">
        <w:t>,</w:t>
      </w:r>
      <w:r w:rsidRPr="00B777A6">
        <w:t xml:space="preserve"> ALWAYS: </w:t>
      </w:r>
    </w:p>
    <w:p w14:paraId="73AC75C3" w14:textId="77777777" w:rsidR="00BD31E7" w:rsidRDefault="00BD31E7" w:rsidP="00496C93">
      <w:pPr>
        <w:pStyle w:val="SampleGuidelinesbody"/>
        <w:numPr>
          <w:ilvl w:val="0"/>
          <w:numId w:val="5"/>
        </w:numPr>
      </w:pPr>
      <w:r w:rsidRPr="0085780E">
        <w:t>Choose a product appropriate for the task</w:t>
      </w:r>
      <w:r>
        <w:t>.</w:t>
      </w:r>
    </w:p>
    <w:p w14:paraId="56CF46B6" w14:textId="2F7DBFDF" w:rsidR="00C55032" w:rsidRPr="0085780E" w:rsidRDefault="00C55032" w:rsidP="00C55032">
      <w:pPr>
        <w:pStyle w:val="SampleGuidelinesbody"/>
        <w:numPr>
          <w:ilvl w:val="0"/>
          <w:numId w:val="5"/>
        </w:numPr>
        <w:jc w:val="both"/>
      </w:pPr>
      <w:r>
        <w:t>Avoid using harsh chemicals.</w:t>
      </w:r>
    </w:p>
    <w:p w14:paraId="3A2EBBC4" w14:textId="77777777" w:rsidR="00BD31E7" w:rsidRPr="0085780E" w:rsidRDefault="00BD31E7" w:rsidP="00496C93">
      <w:pPr>
        <w:pStyle w:val="SampleGuidelinesbody"/>
        <w:numPr>
          <w:ilvl w:val="0"/>
          <w:numId w:val="5"/>
        </w:numPr>
      </w:pPr>
      <w:r w:rsidRPr="0085780E">
        <w:t>Follow the label instructions for mixing, using, and storing solutions</w:t>
      </w:r>
      <w:r>
        <w:t>.</w:t>
      </w:r>
      <w:r w:rsidRPr="0085780E">
        <w:t xml:space="preserve"> </w:t>
      </w:r>
    </w:p>
    <w:p w14:paraId="2DE626D8" w14:textId="77777777" w:rsidR="00BD31E7" w:rsidRPr="0085780E" w:rsidRDefault="00BD31E7" w:rsidP="00496C93">
      <w:pPr>
        <w:pStyle w:val="SampleGuidelinesbody"/>
        <w:numPr>
          <w:ilvl w:val="0"/>
          <w:numId w:val="5"/>
        </w:numPr>
      </w:pPr>
      <w:r w:rsidRPr="0085780E">
        <w:t>Read and heed the warning labels</w:t>
      </w:r>
      <w:r>
        <w:t>.</w:t>
      </w:r>
    </w:p>
    <w:p w14:paraId="716D01BC" w14:textId="77777777" w:rsidR="00BD31E7" w:rsidRPr="0085780E" w:rsidRDefault="00BD31E7" w:rsidP="00496C93">
      <w:pPr>
        <w:pStyle w:val="SampleGuidelinesbody"/>
        <w:numPr>
          <w:ilvl w:val="0"/>
          <w:numId w:val="5"/>
        </w:numPr>
      </w:pPr>
      <w:r w:rsidRPr="0085780E">
        <w:t>Store these products safely out of reach of children</w:t>
      </w:r>
      <w:r>
        <w:t>.</w:t>
      </w:r>
    </w:p>
    <w:p w14:paraId="6800AD1E" w14:textId="77777777" w:rsidR="004D3AA7" w:rsidRDefault="004D3AA7" w:rsidP="008520B8">
      <w:pPr>
        <w:pStyle w:val="SampleGuidelinesbody"/>
        <w:rPr>
          <w:b/>
          <w:bCs/>
        </w:rPr>
      </w:pPr>
    </w:p>
    <w:p w14:paraId="383AE729" w14:textId="77777777" w:rsidR="00B80249" w:rsidRPr="0085780E" w:rsidRDefault="00B80249" w:rsidP="00B80249">
      <w:pPr>
        <w:pStyle w:val="SampleGuidelinesbody"/>
      </w:pPr>
      <w:r w:rsidRPr="004D3AA7">
        <w:rPr>
          <w:b/>
          <w:bCs/>
        </w:rPr>
        <w:t>CAUTION:</w:t>
      </w:r>
      <w:r>
        <w:t xml:space="preserve"> Cleaning, sanitizing, and disinfecting products can leave a harmful residue if not used according to label directions. Always follow label directions for proper use to avoid residue that can cause eye, lung, and skin irritations.</w:t>
      </w:r>
    </w:p>
    <w:p w14:paraId="52045D93" w14:textId="77777777" w:rsidR="00312648" w:rsidRDefault="00312648">
      <w:pPr>
        <w:rPr>
          <w:rFonts w:ascii="Calibri" w:eastAsiaTheme="majorEastAsia" w:hAnsi="Calibri" w:cstheme="majorBidi"/>
          <w:b/>
          <w:sz w:val="28"/>
          <w:szCs w:val="40"/>
        </w:rPr>
      </w:pPr>
      <w:bookmarkStart w:id="24" w:name="_Toc185581860"/>
      <w:r>
        <w:br w:type="page"/>
      </w:r>
    </w:p>
    <w:p w14:paraId="7DE87E42" w14:textId="1477C66F" w:rsidR="00BD31E7" w:rsidRDefault="008D221C" w:rsidP="00F66797">
      <w:pPr>
        <w:pStyle w:val="SampleGuidelinesHeading1"/>
      </w:pPr>
      <w:r>
        <w:lastRenderedPageBreak/>
        <w:t>Cleaning</w:t>
      </w:r>
      <w:bookmarkEnd w:id="24"/>
    </w:p>
    <w:p w14:paraId="582CD6B8" w14:textId="17C851B1" w:rsidR="00BD31E7" w:rsidRDefault="00E216C2" w:rsidP="00496C93">
      <w:pPr>
        <w:pStyle w:val="SampleGuidelinesbody"/>
      </w:pPr>
      <w:r w:rsidRPr="006E3660">
        <w:t xml:space="preserve">Cleaning involves scrubbing with soap or detergent and water to remove many germs (viruses, bacteria, parasites, or fungi), dirt, and debris from surfaces. </w:t>
      </w:r>
      <w:r w:rsidR="001F10EE" w:rsidRPr="00455BFF">
        <w:t>Cleaning should be done regularly, even if surfaces appear to be clean, as germs can still be present.  Cleaning must be done before sanitizing or disinfecting to remove dirt and debris.</w:t>
      </w:r>
    </w:p>
    <w:p w14:paraId="7C2D7DB2" w14:textId="77777777" w:rsidR="00B47E95" w:rsidRPr="006E3660" w:rsidRDefault="00B47E95" w:rsidP="00496C93">
      <w:pPr>
        <w:pStyle w:val="SampleGuidelinesHeading2"/>
      </w:pPr>
      <w:bookmarkStart w:id="25" w:name="_Toc185581861"/>
      <w:r w:rsidRPr="006E3660">
        <w:t>What to Use</w:t>
      </w:r>
      <w:bookmarkEnd w:id="25"/>
    </w:p>
    <w:p w14:paraId="6F57454A" w14:textId="141D04B7" w:rsidR="009E7F90" w:rsidRPr="006E3660" w:rsidRDefault="001B4D60" w:rsidP="00496C93">
      <w:pPr>
        <w:pStyle w:val="SampleGuidelinesbody"/>
      </w:pPr>
      <w:r>
        <w:t xml:space="preserve">Read product labels for appropriate usage and instructions. </w:t>
      </w:r>
      <w:r w:rsidR="009E7F90" w:rsidRPr="006E3660">
        <w:t>For more detailed information about how to read labels on sanitizing and disinfecting labels, see the “How to Read a Label” Job Aid.</w:t>
      </w:r>
    </w:p>
    <w:p w14:paraId="78C3653D" w14:textId="77777777" w:rsidR="00BD31E7" w:rsidRDefault="00BD31E7" w:rsidP="00496C93">
      <w:pPr>
        <w:pStyle w:val="SampleGuidelinesbody"/>
      </w:pPr>
    </w:p>
    <w:p w14:paraId="143B713B" w14:textId="77777777" w:rsidR="00F21329" w:rsidRDefault="00F21329" w:rsidP="00496C93">
      <w:pPr>
        <w:pStyle w:val="SampleGuidelinesbody"/>
        <w:numPr>
          <w:ilvl w:val="0"/>
          <w:numId w:val="6"/>
        </w:numPr>
      </w:pPr>
      <w:r>
        <w:t>Use only</w:t>
      </w:r>
      <w:r w:rsidRPr="006E3660">
        <w:t xml:space="preserve"> cleaning, sanitizing, and disinfecting products </w:t>
      </w:r>
      <w:r>
        <w:t xml:space="preserve">approved by the EPA as </w:t>
      </w:r>
      <w:r w:rsidRPr="006E3660">
        <w:t>safe and effective</w:t>
      </w:r>
      <w:r>
        <w:t xml:space="preserve"> for</w:t>
      </w:r>
      <w:r w:rsidRPr="006E3660">
        <w:t xml:space="preserve"> use in schools</w:t>
      </w:r>
      <w:r>
        <w:t>.</w:t>
      </w:r>
    </w:p>
    <w:p w14:paraId="4773925D" w14:textId="3D779D3F" w:rsidR="00F21329" w:rsidRDefault="00F21329" w:rsidP="00496C93">
      <w:pPr>
        <w:pStyle w:val="SampleGuidelinesbody"/>
        <w:numPr>
          <w:ilvl w:val="0"/>
          <w:numId w:val="6"/>
        </w:numPr>
      </w:pPr>
      <w:r w:rsidRPr="006E3660">
        <w:t xml:space="preserve">Use </w:t>
      </w:r>
      <w:r>
        <w:t xml:space="preserve">only </w:t>
      </w:r>
      <w:r w:rsidRPr="006E3660">
        <w:t>products approved</w:t>
      </w:r>
      <w:r>
        <w:t xml:space="preserve"> by the EPA</w:t>
      </w:r>
      <w:r w:rsidRPr="006E3660">
        <w:t xml:space="preserve"> for each surface and follow the product label instructions</w:t>
      </w:r>
      <w:r>
        <w:t>.</w:t>
      </w:r>
    </w:p>
    <w:p w14:paraId="30EF4A60" w14:textId="1506B22B" w:rsidR="00BD31E7" w:rsidRPr="00D51567" w:rsidRDefault="00BD31E7" w:rsidP="00496C93">
      <w:pPr>
        <w:pStyle w:val="SampleGuidelinesbody"/>
        <w:numPr>
          <w:ilvl w:val="0"/>
          <w:numId w:val="6"/>
        </w:numPr>
      </w:pPr>
      <w:r w:rsidRPr="00D51567">
        <w:t>Soaps and detergents, along with hot water, can be used to clean most hard surfaces that are not considered high</w:t>
      </w:r>
      <w:r w:rsidR="71310D64">
        <w:t xml:space="preserve"> </w:t>
      </w:r>
      <w:r w:rsidRPr="00D51567">
        <w:t>touch (floors and walls).</w:t>
      </w:r>
    </w:p>
    <w:p w14:paraId="67050250" w14:textId="2EA01BA8" w:rsidR="00BD31E7" w:rsidRPr="00D51567" w:rsidRDefault="00BD31E7" w:rsidP="00496C93">
      <w:pPr>
        <w:pStyle w:val="SampleGuidelinesbody"/>
        <w:numPr>
          <w:ilvl w:val="0"/>
          <w:numId w:val="6"/>
        </w:numPr>
      </w:pPr>
      <w:r>
        <w:t xml:space="preserve">Detergents combined with disinfectants </w:t>
      </w:r>
      <w:r w:rsidR="10E0D89A">
        <w:t xml:space="preserve">(i.e., </w:t>
      </w:r>
      <w:hyperlink r:id="rId21" w:history="1">
        <w:r w:rsidR="10E0D89A" w:rsidRPr="553407F6">
          <w:rPr>
            <w:rStyle w:val="Hyperlink"/>
          </w:rPr>
          <w:t>pH7Q Dual Neutr</w:t>
        </w:r>
        <w:r w:rsidR="00A67786">
          <w:rPr>
            <w:rStyle w:val="Hyperlink"/>
          </w:rPr>
          <w:t>a</w:t>
        </w:r>
        <w:r w:rsidR="10E0D89A" w:rsidRPr="553407F6">
          <w:rPr>
            <w:rStyle w:val="Hyperlink"/>
          </w:rPr>
          <w:t>l Disinfectant Cleaner</w:t>
        </w:r>
      </w:hyperlink>
      <w:r w:rsidR="10E0D89A">
        <w:t xml:space="preserve">) </w:t>
      </w:r>
      <w:r>
        <w:t xml:space="preserve">are available for use to increase efficiencies. </w:t>
      </w:r>
      <w:r w:rsidR="00A665E4">
        <w:t xml:space="preserve">If the product is both a cleaner and a disinfectant, first remove debris from the surface, then follow the label directions </w:t>
      </w:r>
      <w:r w:rsidR="00452C73">
        <w:t>to clean and then disinfect</w:t>
      </w:r>
      <w:r w:rsidR="00A665E4">
        <w:t>. Do not assume all disinfectants are also cleaners.</w:t>
      </w:r>
    </w:p>
    <w:p w14:paraId="4636B52B" w14:textId="5CAFAFC3" w:rsidR="00BD31E7" w:rsidRPr="00D51567" w:rsidRDefault="00BD31E7" w:rsidP="00496C93">
      <w:pPr>
        <w:pStyle w:val="SampleGuidelinesbody"/>
        <w:numPr>
          <w:ilvl w:val="0"/>
          <w:numId w:val="6"/>
        </w:numPr>
      </w:pPr>
      <w:r>
        <w:t>Healthy Green Schools and Colleges recommend the use of certified green cleaners, such as those certified by Green Seal. “Conventional chemical cleaners can contain hazardous ingredients that are harmful to health, especially with repeated exposure. Certified cleaners are proven to be safer yet just as effective as harsher, more caustic cleaning products at removing dirt and grime. Added benefits include the fact that they are concentrates or on-site generated products, designed to be diluted or produced with unheated water, and thus prevent packaging waste and reduce energy consumption for transportation and water heating.”</w:t>
      </w:r>
      <w:r w:rsidR="44805037">
        <w:t xml:space="preserve"> For more information on green cleaning, review </w:t>
      </w:r>
      <w:r w:rsidR="19750ABA">
        <w:t xml:space="preserve">the EPA’s page </w:t>
      </w:r>
      <w:hyperlink r:id="rId22" w:history="1">
        <w:hyperlink r:id="rId23" w:history="1">
          <w:hyperlink r:id="rId24" w:history="1">
            <w:r w:rsidR="44805037" w:rsidRPr="553407F6">
              <w:rPr>
                <w:rStyle w:val="Hyperlink"/>
              </w:rPr>
              <w:t>Using Chemicals and Cleaning Supplies at School</w:t>
            </w:r>
          </w:hyperlink>
        </w:hyperlink>
        <w:r w:rsidR="2CA534C4" w:rsidRPr="553407F6">
          <w:rPr>
            <w:rStyle w:val="Hyperlink"/>
          </w:rPr>
          <w:t>.</w:t>
        </w:r>
      </w:hyperlink>
    </w:p>
    <w:p w14:paraId="3BD100FF" w14:textId="77777777" w:rsidR="00BD31E7" w:rsidRPr="00D51567" w:rsidRDefault="00BD31E7" w:rsidP="00496C93">
      <w:pPr>
        <w:pStyle w:val="SampleGuidelinesbody"/>
        <w:numPr>
          <w:ilvl w:val="0"/>
          <w:numId w:val="6"/>
        </w:numPr>
      </w:pPr>
      <w:r w:rsidRPr="00D51567">
        <w:t>Disposable towels are preferred for cleaning. If using reusable cloths, launder them between cleaning uses on the hottest settings. Ensure they are completely dried and do not let them sit in the washer wet. Avoid using sponges as they can hold dirt and germs.</w:t>
      </w:r>
    </w:p>
    <w:p w14:paraId="5C201053" w14:textId="77777777" w:rsidR="00BD31E7" w:rsidRDefault="00BD31E7" w:rsidP="00496C93">
      <w:pPr>
        <w:pStyle w:val="SampleGuidelinesbody"/>
      </w:pPr>
    </w:p>
    <w:p w14:paraId="65C311FB" w14:textId="77777777" w:rsidR="00163CE7" w:rsidRDefault="00163CE7" w:rsidP="00163CE7">
      <w:pPr>
        <w:pStyle w:val="SampleGuidelinesbody"/>
      </w:pPr>
      <w:r w:rsidRPr="00252A3B">
        <w:rPr>
          <w:b/>
          <w:bCs/>
        </w:rPr>
        <w:t>Important Note:</w:t>
      </w:r>
      <w:r w:rsidRPr="0039465F">
        <w:t xml:space="preserve"> Children are often more sensitive to chemicals and cleaning supplies than adults. It is essential to use these products carefully and to never allow children to use or touch cleaning chemicals, including disinfectant wipes</w:t>
      </w:r>
      <w:r>
        <w:t>.</w:t>
      </w:r>
    </w:p>
    <w:p w14:paraId="3BB6901A" w14:textId="77777777" w:rsidR="00163CE7" w:rsidRDefault="00163CE7" w:rsidP="00496C93">
      <w:pPr>
        <w:pStyle w:val="SampleGuidelinesbody"/>
      </w:pPr>
    </w:p>
    <w:p w14:paraId="551F2A40" w14:textId="76DF0235" w:rsidR="00BD31E7" w:rsidRPr="006E3660" w:rsidRDefault="00BD31E7" w:rsidP="00496C93">
      <w:pPr>
        <w:pStyle w:val="SampleGuidelinesHeading2"/>
      </w:pPr>
      <w:bookmarkStart w:id="26" w:name="_Toc185581862"/>
      <w:r>
        <w:t xml:space="preserve">Cleaning </w:t>
      </w:r>
      <w:r w:rsidRPr="006E3660">
        <w:t>Process</w:t>
      </w:r>
      <w:bookmarkEnd w:id="26"/>
    </w:p>
    <w:p w14:paraId="27A4BAE2" w14:textId="6C1283BC" w:rsidR="00BD31E7" w:rsidRPr="006E3660" w:rsidRDefault="00BD31E7" w:rsidP="00496C93">
      <w:pPr>
        <w:pStyle w:val="SampleGuidelinesbody"/>
        <w:numPr>
          <w:ilvl w:val="0"/>
          <w:numId w:val="7"/>
        </w:numPr>
      </w:pPr>
      <w:r>
        <w:t xml:space="preserve">Consult the label for usage instructions and the Safety Data Sheets (SDS) </w:t>
      </w:r>
      <w:r w:rsidR="1E5D36FA">
        <w:t xml:space="preserve">that accompany the chemical </w:t>
      </w:r>
      <w:r>
        <w:t>for additional information.</w:t>
      </w:r>
    </w:p>
    <w:p w14:paraId="75A23D93" w14:textId="77777777" w:rsidR="00BD31E7" w:rsidRPr="006E3660" w:rsidRDefault="00BD31E7" w:rsidP="00496C93">
      <w:pPr>
        <w:pStyle w:val="SampleGuidelinesbody"/>
        <w:numPr>
          <w:ilvl w:val="0"/>
          <w:numId w:val="7"/>
        </w:numPr>
      </w:pPr>
      <w:r w:rsidRPr="006E3660">
        <w:t>Always wear the recommended personal protective equipment (PPE).</w:t>
      </w:r>
      <w:r w:rsidRPr="006E3660">
        <w:rPr>
          <w:color w:val="000000" w:themeColor="text1"/>
        </w:rPr>
        <w:t xml:space="preserve"> </w:t>
      </w:r>
    </w:p>
    <w:p w14:paraId="6C21298F" w14:textId="77777777" w:rsidR="00BD31E7" w:rsidRPr="006E3660" w:rsidRDefault="00BD31E7" w:rsidP="00496C93">
      <w:pPr>
        <w:pStyle w:val="SampleGuidelinesbody"/>
        <w:numPr>
          <w:ilvl w:val="0"/>
          <w:numId w:val="7"/>
        </w:numPr>
      </w:pPr>
      <w:r w:rsidRPr="006E3660">
        <w:t>Use a set pattern (e.g., clean clockwise starting from the door) to ensure thorough cleaning and disinfection.</w:t>
      </w:r>
    </w:p>
    <w:p w14:paraId="4F444836" w14:textId="77777777" w:rsidR="00BD31E7" w:rsidRPr="006E3660" w:rsidRDefault="00BD31E7" w:rsidP="00496C93">
      <w:pPr>
        <w:pStyle w:val="SampleGuidelinesbody"/>
        <w:numPr>
          <w:ilvl w:val="0"/>
          <w:numId w:val="7"/>
        </w:numPr>
      </w:pPr>
      <w:r w:rsidRPr="006E3660">
        <w:t xml:space="preserve">Clean the least dirty items first (e.g., countertops before floors, sinks before toilets). </w:t>
      </w:r>
    </w:p>
    <w:p w14:paraId="099323CD" w14:textId="120C8677" w:rsidR="00BD31E7" w:rsidRDefault="00BD31E7" w:rsidP="00496C93">
      <w:pPr>
        <w:pStyle w:val="SampleGuidelinesbody"/>
        <w:numPr>
          <w:ilvl w:val="0"/>
          <w:numId w:val="7"/>
        </w:numPr>
      </w:pPr>
      <w:r w:rsidRPr="006E3660">
        <w:t>Clean high</w:t>
      </w:r>
      <w:r w:rsidR="0094502A">
        <w:t xml:space="preserve"> </w:t>
      </w:r>
      <w:r w:rsidRPr="006E3660">
        <w:t xml:space="preserve">surfaces before low surfaces. </w:t>
      </w:r>
    </w:p>
    <w:p w14:paraId="3D2DF4B5" w14:textId="68944212" w:rsidR="00506C1F" w:rsidRPr="006E3660" w:rsidRDefault="00506C1F" w:rsidP="00506C1F">
      <w:pPr>
        <w:pStyle w:val="SampleGuidelinesbody"/>
        <w:numPr>
          <w:ilvl w:val="0"/>
          <w:numId w:val="7"/>
        </w:numPr>
        <w:jc w:val="both"/>
      </w:pPr>
      <w:r w:rsidRPr="003437D7">
        <w:lastRenderedPageBreak/>
        <w:t>Be sure to change gloves when cleaning different areas to prevent the spread of germs and contamination.</w:t>
      </w:r>
    </w:p>
    <w:p w14:paraId="6CD11D54" w14:textId="77777777" w:rsidR="00BD31E7" w:rsidRPr="006E3660" w:rsidRDefault="00BD31E7" w:rsidP="00496C93">
      <w:pPr>
        <w:pStyle w:val="SampleGuidelinesbody"/>
        <w:numPr>
          <w:ilvl w:val="0"/>
          <w:numId w:val="7"/>
        </w:numPr>
      </w:pPr>
      <w:r w:rsidRPr="006E3660">
        <w:t>Remove debris and trash by wiping surfaces and throwing trash in the trash can.</w:t>
      </w:r>
    </w:p>
    <w:p w14:paraId="2D5EFFA6" w14:textId="7B18CC65" w:rsidR="00BD31E7" w:rsidRPr="006E3660" w:rsidRDefault="00A45C50" w:rsidP="00496C93">
      <w:pPr>
        <w:pStyle w:val="SampleGuidelinesbody"/>
        <w:numPr>
          <w:ilvl w:val="0"/>
          <w:numId w:val="7"/>
        </w:numPr>
      </w:pPr>
      <w:r>
        <w:t>S</w:t>
      </w:r>
      <w:r w:rsidRPr="006E3660">
        <w:t xml:space="preserve">crub vigorously </w:t>
      </w:r>
      <w:r>
        <w:t>u</w:t>
      </w:r>
      <w:r w:rsidRPr="006E3660">
        <w:t xml:space="preserve">sing warm/hot water and soap/detergent to remove dirt and soil. Use a brush for textured or hard to reach areas, such as toys and bottles. </w:t>
      </w:r>
      <w:r w:rsidR="00BD31E7" w:rsidRPr="006E3660">
        <w:t>While cleaners and disinfectants are important, scrubbing is very important for the removal of dirt and debris.</w:t>
      </w:r>
    </w:p>
    <w:p w14:paraId="30825EF1" w14:textId="77777777" w:rsidR="00BD31E7" w:rsidRPr="006E3660" w:rsidRDefault="00BD31E7" w:rsidP="00496C93">
      <w:pPr>
        <w:pStyle w:val="SampleGuidelinesbody"/>
        <w:numPr>
          <w:ilvl w:val="0"/>
          <w:numId w:val="7"/>
        </w:numPr>
      </w:pPr>
      <w:r w:rsidRPr="006E3660">
        <w:t xml:space="preserve">Change or discard cleaning cloths regularly to prevent dirt and microorganism transfer. </w:t>
      </w:r>
    </w:p>
    <w:p w14:paraId="14812303" w14:textId="77777777" w:rsidR="00BD31E7" w:rsidRPr="006E3660" w:rsidRDefault="00BD31E7" w:rsidP="00496C93">
      <w:pPr>
        <w:pStyle w:val="SampleGuidelinesbody"/>
        <w:numPr>
          <w:ilvl w:val="0"/>
          <w:numId w:val="7"/>
        </w:numPr>
      </w:pPr>
      <w:r w:rsidRPr="006E3660">
        <w:t>Maintain separate cloth sets for classrooms, bathrooms, and food service areas.</w:t>
      </w:r>
    </w:p>
    <w:p w14:paraId="3928ED4D" w14:textId="570A0246" w:rsidR="00BD31E7" w:rsidRPr="006E3660" w:rsidRDefault="00892169" w:rsidP="00496C93">
      <w:pPr>
        <w:pStyle w:val="SampleGuidelinesbody"/>
        <w:numPr>
          <w:ilvl w:val="0"/>
          <w:numId w:val="7"/>
        </w:numPr>
      </w:pPr>
      <w:r>
        <w:t>M</w:t>
      </w:r>
      <w:r w:rsidRPr="006E3660">
        <w:t xml:space="preserve">op floors systematically </w:t>
      </w:r>
      <w:r>
        <w:t>a</w:t>
      </w:r>
      <w:r w:rsidR="00BD31E7" w:rsidRPr="006E3660">
        <w:t xml:space="preserve">fter </w:t>
      </w:r>
      <w:r>
        <w:t xml:space="preserve">all other </w:t>
      </w:r>
      <w:r w:rsidR="00BD31E7" w:rsidRPr="006E3660">
        <w:t>cleaning</w:t>
      </w:r>
      <w:r>
        <w:t xml:space="preserve"> is complete</w:t>
      </w:r>
      <w:r w:rsidR="00BD31E7" w:rsidRPr="006E3660">
        <w:t xml:space="preserve"> to avoid missing spots.</w:t>
      </w:r>
    </w:p>
    <w:p w14:paraId="72247A30" w14:textId="13D68944" w:rsidR="00BD31E7" w:rsidRPr="006E3660" w:rsidRDefault="00892169" w:rsidP="00496C93">
      <w:pPr>
        <w:pStyle w:val="SampleGuidelinesbody"/>
        <w:numPr>
          <w:ilvl w:val="0"/>
          <w:numId w:val="7"/>
        </w:numPr>
      </w:pPr>
      <w:r w:rsidRPr="006E3660">
        <w:t xml:space="preserve">Change the bucket solution frequently. </w:t>
      </w:r>
      <w:r w:rsidR="00BD31E7" w:rsidRPr="006E3660">
        <w:t xml:space="preserve">Buckets with water and cleaners or disinfectants get dirty quickly as they are used. The effectiveness of the cleaner and disinfectant decreases as this occurs and germs may be transferred onto surfaces being cleaned. A variety of methods can be used to determine how often to change the bucket water solutions. </w:t>
      </w:r>
    </w:p>
    <w:p w14:paraId="486AD491" w14:textId="77777777" w:rsidR="00D830BE" w:rsidRDefault="00892169" w:rsidP="00496C93">
      <w:pPr>
        <w:pStyle w:val="SampleGuidelinesbody"/>
        <w:numPr>
          <w:ilvl w:val="0"/>
          <w:numId w:val="7"/>
        </w:numPr>
      </w:pPr>
      <w:r w:rsidRPr="006E3660">
        <w:t>Establish a schedule for changing out</w:t>
      </w:r>
      <w:r w:rsidR="00D830BE">
        <w:t xml:space="preserve"> </w:t>
      </w:r>
      <w:r w:rsidR="00D830BE" w:rsidRPr="006E3660">
        <w:t>mop head</w:t>
      </w:r>
      <w:r w:rsidR="00D830BE">
        <w:t>s</w:t>
      </w:r>
      <w:r w:rsidR="00D830BE" w:rsidRPr="006E3660">
        <w:t xml:space="preserve"> and cleaning cloths</w:t>
      </w:r>
      <w:r w:rsidRPr="006E3660">
        <w:t xml:space="preserve">, such as when the bucket water is changed. </w:t>
      </w:r>
      <w:r w:rsidR="00D830BE">
        <w:t>M</w:t>
      </w:r>
      <w:r w:rsidR="00D830BE" w:rsidRPr="006E3660">
        <w:t>op head</w:t>
      </w:r>
      <w:r w:rsidR="00D830BE">
        <w:t>s</w:t>
      </w:r>
      <w:r w:rsidR="00D830BE" w:rsidRPr="006E3660">
        <w:t xml:space="preserve"> and cleaning cloths can be a source of contamination, especially if left to soak in dirty water</w:t>
      </w:r>
      <w:r w:rsidR="00D830BE">
        <w:t>.</w:t>
      </w:r>
      <w:r w:rsidR="00D830BE" w:rsidRPr="006E3660">
        <w:t xml:space="preserve"> </w:t>
      </w:r>
    </w:p>
    <w:p w14:paraId="7C706DC2" w14:textId="7C1EF192" w:rsidR="00BD31E7" w:rsidRPr="006E3660" w:rsidRDefault="003719F9" w:rsidP="00496C93">
      <w:pPr>
        <w:pStyle w:val="SampleGuidelinesbody"/>
        <w:numPr>
          <w:ilvl w:val="0"/>
          <w:numId w:val="7"/>
        </w:numPr>
      </w:pPr>
      <w:r>
        <w:t>Launder r</w:t>
      </w:r>
      <w:r w:rsidR="00892169" w:rsidRPr="006E3660">
        <w:t>eusable cleaning items and dr</w:t>
      </w:r>
      <w:r>
        <w:t>y completely</w:t>
      </w:r>
      <w:r w:rsidR="00892169" w:rsidRPr="006E3660">
        <w:t xml:space="preserve"> </w:t>
      </w:r>
      <w:r w:rsidR="00F92FF1" w:rsidRPr="006E3660">
        <w:t>before reuse</w:t>
      </w:r>
      <w:r w:rsidR="00F92FF1">
        <w:t xml:space="preserve">. </w:t>
      </w:r>
      <w:r w:rsidR="00DA3083">
        <w:t>Items may be allowed to air dry</w:t>
      </w:r>
      <w:r w:rsidR="0012624F">
        <w:t xml:space="preserve"> or dried</w:t>
      </w:r>
      <w:r w:rsidR="00F92FF1" w:rsidRPr="006E3660">
        <w:t xml:space="preserve"> </w:t>
      </w:r>
      <w:r w:rsidR="00892169" w:rsidRPr="006E3660">
        <w:t>in the dr</w:t>
      </w:r>
      <w:r w:rsidR="00256A33">
        <w:t>y</w:t>
      </w:r>
      <w:r w:rsidR="00892169" w:rsidRPr="006E3660">
        <w:t>er.</w:t>
      </w:r>
    </w:p>
    <w:p w14:paraId="002FA218" w14:textId="14CCA9E4" w:rsidR="00BD31E7" w:rsidRPr="006E3660" w:rsidRDefault="00BD31E7" w:rsidP="00496C93">
      <w:pPr>
        <w:pStyle w:val="SampleGuidelinesbody"/>
        <w:numPr>
          <w:ilvl w:val="0"/>
          <w:numId w:val="7"/>
        </w:numPr>
      </w:pPr>
      <w:r w:rsidRPr="006E3660">
        <w:t>Vacuum a</w:t>
      </w:r>
      <w:r w:rsidR="0012624F">
        <w:t>ll</w:t>
      </w:r>
      <w:r w:rsidRPr="006E3660">
        <w:t xml:space="preserve"> carpets with </w:t>
      </w:r>
      <w:r w:rsidR="0012624F">
        <w:t xml:space="preserve">a </w:t>
      </w:r>
      <w:r w:rsidRPr="006E3660">
        <w:t xml:space="preserve">vacuum cleaner with </w:t>
      </w:r>
      <w:r w:rsidR="0012624F">
        <w:t xml:space="preserve">a </w:t>
      </w:r>
      <w:r w:rsidRPr="006E3660">
        <w:t>HEPA filter.</w:t>
      </w:r>
    </w:p>
    <w:p w14:paraId="3E6A1483" w14:textId="77777777" w:rsidR="00BD31E7" w:rsidRPr="006E3660" w:rsidRDefault="00BD31E7" w:rsidP="00496C93">
      <w:pPr>
        <w:pStyle w:val="SampleGuidelinesbody"/>
        <w:numPr>
          <w:ilvl w:val="0"/>
          <w:numId w:val="7"/>
        </w:numPr>
      </w:pPr>
      <w:r w:rsidRPr="006E3660">
        <w:t xml:space="preserve">Clean bathrooms last. </w:t>
      </w:r>
    </w:p>
    <w:p w14:paraId="06A1BC5D" w14:textId="77777777" w:rsidR="00BD31E7" w:rsidRPr="006E3660" w:rsidRDefault="00BD31E7" w:rsidP="00496C93">
      <w:pPr>
        <w:pStyle w:val="SampleGuidelinesbody"/>
        <w:numPr>
          <w:ilvl w:val="0"/>
          <w:numId w:val="7"/>
        </w:numPr>
      </w:pPr>
      <w:r w:rsidRPr="006E3660">
        <w:t>Remove personal protective equipment and wash hands as needed and when complete.</w:t>
      </w:r>
    </w:p>
    <w:p w14:paraId="05C3E453" w14:textId="4299F1C6" w:rsidR="00BD31E7" w:rsidRDefault="00396131" w:rsidP="002B1D57">
      <w:pPr>
        <w:pStyle w:val="SampleGuidelinesHeading1"/>
      </w:pPr>
      <w:bookmarkStart w:id="27" w:name="_Toc185581863"/>
      <w:r>
        <w:t>Sanitizing</w:t>
      </w:r>
      <w:bookmarkEnd w:id="27"/>
    </w:p>
    <w:p w14:paraId="72247B71" w14:textId="631143F0" w:rsidR="00BD31E7" w:rsidRPr="006E3660" w:rsidRDefault="00C31BC0" w:rsidP="00496C93">
      <w:pPr>
        <w:pStyle w:val="SampleGuidelinesbody"/>
      </w:pPr>
      <w:r w:rsidRPr="006E3660">
        <w:t>Sanitizing reduces the number of germs on surfaces to levels that meet public health codes or regulations for safety.</w:t>
      </w:r>
      <w:r>
        <w:t xml:space="preserve"> </w:t>
      </w:r>
      <w:r w:rsidRPr="00455BFF">
        <w:t xml:space="preserve">Food contact surfaces and objects that </w:t>
      </w:r>
      <w:r w:rsidR="001571A9" w:rsidRPr="006E3660">
        <w:t xml:space="preserve">may </w:t>
      </w:r>
      <w:proofErr w:type="gramStart"/>
      <w:r w:rsidR="001571A9" w:rsidRPr="006E3660">
        <w:t>come into contact with</w:t>
      </w:r>
      <w:proofErr w:type="gramEnd"/>
      <w:r w:rsidR="001571A9" w:rsidRPr="006E3660">
        <w:t xml:space="preserve"> someone’s mouth such as utensils</w:t>
      </w:r>
      <w:r w:rsidR="001571A9">
        <w:t xml:space="preserve"> and</w:t>
      </w:r>
      <w:r w:rsidR="001571A9" w:rsidRPr="006E3660">
        <w:t xml:space="preserve"> toys</w:t>
      </w:r>
      <w:r w:rsidR="001571A9">
        <w:t xml:space="preserve"> </w:t>
      </w:r>
      <w:r w:rsidRPr="00455BFF">
        <w:t>should be sanitized daily or before use.</w:t>
      </w:r>
      <w:r>
        <w:t xml:space="preserve"> </w:t>
      </w:r>
    </w:p>
    <w:p w14:paraId="34B3C5AD" w14:textId="5AADD3F3" w:rsidR="00BD31E7" w:rsidRPr="006E3660" w:rsidRDefault="00BD31E7" w:rsidP="00496C93">
      <w:pPr>
        <w:pStyle w:val="SampleGuidelinesHeading2"/>
      </w:pPr>
      <w:bookmarkStart w:id="28" w:name="_Toc185581864"/>
      <w:r w:rsidRPr="006E3660">
        <w:t>What to Use</w:t>
      </w:r>
      <w:bookmarkEnd w:id="28"/>
    </w:p>
    <w:p w14:paraId="6FB34181" w14:textId="766C544B" w:rsidR="00BD31E7" w:rsidRDefault="00BD31E7" w:rsidP="00496C93">
      <w:pPr>
        <w:pStyle w:val="SampleGuidelinesbody"/>
      </w:pPr>
      <w:r w:rsidRPr="006E3660">
        <w:t xml:space="preserve">To sanitize, use a </w:t>
      </w:r>
      <w:r w:rsidR="00806BA6">
        <w:t>diluted</w:t>
      </w:r>
      <w:r w:rsidRPr="006E3660">
        <w:t xml:space="preserve"> bleach solution, an EPA approved sanitizer such as quaternary ammonia, or a commercial dishwasher that is safe for food contact surfaces.</w:t>
      </w:r>
    </w:p>
    <w:p w14:paraId="0D87BB42" w14:textId="77777777" w:rsidR="002D3C7B" w:rsidRDefault="002D3C7B" w:rsidP="00496C93">
      <w:pPr>
        <w:pStyle w:val="SampleGuidelinesbody"/>
      </w:pPr>
    </w:p>
    <w:p w14:paraId="11704B55" w14:textId="77777777" w:rsidR="002D3C7B" w:rsidRDefault="002D3C7B" w:rsidP="002D3C7B">
      <w:pPr>
        <w:pStyle w:val="SampleGuidelinesbody"/>
      </w:pPr>
      <w:r w:rsidRPr="00252A3B">
        <w:rPr>
          <w:b/>
          <w:bCs/>
        </w:rPr>
        <w:t>Important Note:</w:t>
      </w:r>
      <w:r w:rsidRPr="0039465F">
        <w:t xml:space="preserve"> Children are often more sensitive to chemicals and cleaning supplies than adults. It is essential to use these products carefully and to never allow children to use or touch cleaning chemicals, including disinfectant wipes</w:t>
      </w:r>
      <w:r>
        <w:t>.</w:t>
      </w:r>
    </w:p>
    <w:p w14:paraId="1C06BABF" w14:textId="77777777" w:rsidR="002D3C7B" w:rsidRDefault="002D3C7B" w:rsidP="002D3C7B">
      <w:pPr>
        <w:pStyle w:val="SampleGuidelinesbody"/>
      </w:pPr>
    </w:p>
    <w:p w14:paraId="00D76BC7" w14:textId="33E29AC3" w:rsidR="002D3C7B" w:rsidRDefault="002D3C7B" w:rsidP="00496C93">
      <w:pPr>
        <w:pStyle w:val="SampleGuidelinesbody"/>
      </w:pPr>
      <w:r w:rsidRPr="001A13F5">
        <w:rPr>
          <w:b/>
          <w:bCs/>
        </w:rPr>
        <w:t>CAUTION</w:t>
      </w:r>
      <w:r>
        <w:t>: Never store reactive chemicals such as bleach and ammonia near each other.</w:t>
      </w:r>
    </w:p>
    <w:p w14:paraId="056E2205" w14:textId="2E82A5C3" w:rsidR="00702DC9" w:rsidRDefault="00702DC9" w:rsidP="00566327">
      <w:pPr>
        <w:pStyle w:val="SampleGuidelinesHeading3"/>
      </w:pPr>
      <w:bookmarkStart w:id="29" w:name="_Toc185581865"/>
      <w:r>
        <w:t xml:space="preserve">Bleach </w:t>
      </w:r>
      <w:r w:rsidR="008A5433">
        <w:t>S</w:t>
      </w:r>
      <w:r>
        <w:t>olution</w:t>
      </w:r>
      <w:bookmarkEnd w:id="29"/>
    </w:p>
    <w:p w14:paraId="69F04608" w14:textId="718DEE7B" w:rsidR="00843BFA" w:rsidRPr="006E3660" w:rsidRDefault="00843BFA" w:rsidP="00496C93">
      <w:pPr>
        <w:pStyle w:val="SampleGuidelinesbody"/>
      </w:pPr>
      <w:r w:rsidRPr="006E3660">
        <w:t xml:space="preserve">Bleach </w:t>
      </w:r>
      <w:r w:rsidR="0045143B">
        <w:t xml:space="preserve">that has been diluted with water to a level of </w:t>
      </w:r>
      <w:r w:rsidRPr="006E3660">
        <w:t>6.0-6.25%</w:t>
      </w:r>
      <w:r w:rsidR="0045143B">
        <w:t xml:space="preserve"> bleach</w:t>
      </w:r>
      <w:r w:rsidRPr="006E3660">
        <w:t xml:space="preserve"> </w:t>
      </w:r>
      <w:r w:rsidR="4D12E816">
        <w:t>is</w:t>
      </w:r>
      <w:r w:rsidRPr="006E3660">
        <w:t xml:space="preserve"> commonly used as a sanitizer in school kitchens</w:t>
      </w:r>
      <w:r w:rsidR="0045143B">
        <w:t>.</w:t>
      </w:r>
    </w:p>
    <w:tbl>
      <w:tblPr>
        <w:tblStyle w:val="TableGrid"/>
        <w:tblW w:w="0" w:type="auto"/>
        <w:tblLook w:val="04A0" w:firstRow="1" w:lastRow="0" w:firstColumn="1" w:lastColumn="0" w:noHBand="0" w:noVBand="1"/>
      </w:tblPr>
      <w:tblGrid>
        <w:gridCol w:w="1255"/>
        <w:gridCol w:w="8095"/>
      </w:tblGrid>
      <w:tr w:rsidR="00960067" w:rsidRPr="000750EC" w14:paraId="34834F3A" w14:textId="77777777" w:rsidTr="000E22AD">
        <w:trPr>
          <w:tblHeader/>
        </w:trPr>
        <w:tc>
          <w:tcPr>
            <w:tcW w:w="1255" w:type="dxa"/>
          </w:tcPr>
          <w:p w14:paraId="39F6E82C" w14:textId="77777777" w:rsidR="00960067" w:rsidRPr="000750EC" w:rsidRDefault="00960067" w:rsidP="000E22AD">
            <w:pPr>
              <w:pStyle w:val="SampleGuidelinesTableHeading"/>
            </w:pPr>
            <w:r w:rsidRPr="000750EC">
              <w:t>Step</w:t>
            </w:r>
          </w:p>
        </w:tc>
        <w:tc>
          <w:tcPr>
            <w:tcW w:w="8095" w:type="dxa"/>
          </w:tcPr>
          <w:p w14:paraId="5035A18C" w14:textId="77777777" w:rsidR="00960067" w:rsidRPr="000750EC" w:rsidRDefault="00960067" w:rsidP="000E22AD">
            <w:pPr>
              <w:pStyle w:val="SampleGuidelinesTableHeading"/>
            </w:pPr>
            <w:r w:rsidRPr="000750EC">
              <w:t>Instructions</w:t>
            </w:r>
          </w:p>
        </w:tc>
      </w:tr>
      <w:tr w:rsidR="00960067" w14:paraId="42445568" w14:textId="77777777" w:rsidTr="000E22AD">
        <w:trPr>
          <w:trHeight w:val="332"/>
        </w:trPr>
        <w:tc>
          <w:tcPr>
            <w:tcW w:w="1255" w:type="dxa"/>
          </w:tcPr>
          <w:p w14:paraId="2C8335F8" w14:textId="77777777" w:rsidR="00960067" w:rsidRDefault="00960067" w:rsidP="000E22AD">
            <w:pPr>
              <w:pStyle w:val="SampleGuidelinesbody"/>
            </w:pPr>
            <w:r>
              <w:t>1</w:t>
            </w:r>
          </w:p>
        </w:tc>
        <w:tc>
          <w:tcPr>
            <w:tcW w:w="8095" w:type="dxa"/>
          </w:tcPr>
          <w:p w14:paraId="40BA3306" w14:textId="77777777" w:rsidR="00960067" w:rsidRDefault="00960067" w:rsidP="000E22AD">
            <w:pPr>
              <w:pStyle w:val="SampleGuidelinesbody"/>
            </w:pPr>
            <w:r>
              <w:t>M</w:t>
            </w:r>
            <w:r w:rsidRPr="006E3660">
              <w:t>ix 1 t</w:t>
            </w:r>
            <w:r>
              <w:t>ablespoon</w:t>
            </w:r>
            <w:r w:rsidRPr="006E3660">
              <w:t xml:space="preserve"> of unscented bleach with 1 gallon of water.</w:t>
            </w:r>
          </w:p>
        </w:tc>
      </w:tr>
      <w:tr w:rsidR="00960067" w14:paraId="3759ADA1" w14:textId="77777777" w:rsidTr="000E22AD">
        <w:trPr>
          <w:trHeight w:val="332"/>
        </w:trPr>
        <w:tc>
          <w:tcPr>
            <w:tcW w:w="1255" w:type="dxa"/>
          </w:tcPr>
          <w:p w14:paraId="528D43A8" w14:textId="77777777" w:rsidR="00960067" w:rsidRDefault="00960067" w:rsidP="000E22AD">
            <w:pPr>
              <w:pStyle w:val="SampleGuidelinesbody"/>
            </w:pPr>
            <w:r>
              <w:t>2</w:t>
            </w:r>
          </w:p>
        </w:tc>
        <w:tc>
          <w:tcPr>
            <w:tcW w:w="8095" w:type="dxa"/>
          </w:tcPr>
          <w:p w14:paraId="10696BCF" w14:textId="77777777" w:rsidR="00960067" w:rsidRDefault="00960067" w:rsidP="000E22AD">
            <w:pPr>
              <w:pStyle w:val="SampleGuidelinesbody"/>
            </w:pPr>
            <w:r>
              <w:t>Carefully avoid splashing on surfaces, skin, or clothing.</w:t>
            </w:r>
          </w:p>
        </w:tc>
      </w:tr>
      <w:tr w:rsidR="00960067" w14:paraId="4F5B2564" w14:textId="77777777" w:rsidTr="000E22AD">
        <w:tc>
          <w:tcPr>
            <w:tcW w:w="1255" w:type="dxa"/>
          </w:tcPr>
          <w:p w14:paraId="0666D3A1" w14:textId="77777777" w:rsidR="00960067" w:rsidRDefault="00960067" w:rsidP="000E22AD">
            <w:pPr>
              <w:pStyle w:val="SampleGuidelinesbody"/>
            </w:pPr>
            <w:r>
              <w:t>3</w:t>
            </w:r>
          </w:p>
        </w:tc>
        <w:tc>
          <w:tcPr>
            <w:tcW w:w="8095" w:type="dxa"/>
          </w:tcPr>
          <w:p w14:paraId="31D18EAC" w14:textId="77777777" w:rsidR="00960067" w:rsidRDefault="00960067" w:rsidP="000E22AD">
            <w:pPr>
              <w:pStyle w:val="SampleGuidelinesbody"/>
            </w:pPr>
            <w:r>
              <w:t xml:space="preserve">Prepare a fresh solution </w:t>
            </w:r>
            <w:r w:rsidRPr="006E3660">
              <w:t>daily</w:t>
            </w:r>
            <w:r>
              <w:t xml:space="preserve"> for each sanitizing task. Do not use solution for more than one type of sanitizing (e.g., solution used to sanitize utensils cannot be used to wipe down tables). Label container</w:t>
            </w:r>
            <w:r w:rsidRPr="006E3660">
              <w:t xml:space="preserve"> with the contents</w:t>
            </w:r>
            <w:r>
              <w:t xml:space="preserve"> and the</w:t>
            </w:r>
            <w:r w:rsidRPr="006E3660">
              <w:t xml:space="preserve"> date and time it was made.</w:t>
            </w:r>
          </w:p>
        </w:tc>
      </w:tr>
      <w:tr w:rsidR="00960067" w14:paraId="66705578" w14:textId="77777777" w:rsidTr="000E22AD">
        <w:tc>
          <w:tcPr>
            <w:tcW w:w="1255" w:type="dxa"/>
          </w:tcPr>
          <w:p w14:paraId="76B63D0C" w14:textId="77777777" w:rsidR="00960067" w:rsidRDefault="00960067" w:rsidP="000E22AD">
            <w:pPr>
              <w:pStyle w:val="SampleGuidelinesbody"/>
            </w:pPr>
            <w:r>
              <w:lastRenderedPageBreak/>
              <w:t>4</w:t>
            </w:r>
          </w:p>
        </w:tc>
        <w:tc>
          <w:tcPr>
            <w:tcW w:w="8095" w:type="dxa"/>
          </w:tcPr>
          <w:p w14:paraId="4850FFC0" w14:textId="77777777" w:rsidR="00960067" w:rsidRDefault="00960067" w:rsidP="000E22AD">
            <w:pPr>
              <w:pStyle w:val="SampleGuidelinesbody"/>
            </w:pPr>
            <w:r>
              <w:t xml:space="preserve">Verify that the solution </w:t>
            </w:r>
            <w:r w:rsidRPr="006E3660">
              <w:t>maintain</w:t>
            </w:r>
            <w:r>
              <w:t>s</w:t>
            </w:r>
            <w:r w:rsidRPr="006E3660">
              <w:t xml:space="preserve"> a</w:t>
            </w:r>
            <w:r>
              <w:t>n effective</w:t>
            </w:r>
            <w:r w:rsidRPr="006E3660">
              <w:t xml:space="preserve"> strength of 100-200 parts per million (PPM) with a chlorine (bleach) test strip</w:t>
            </w:r>
            <w:r>
              <w:t>.</w:t>
            </w:r>
          </w:p>
        </w:tc>
      </w:tr>
      <w:tr w:rsidR="00960067" w14:paraId="3FF873B9" w14:textId="77777777" w:rsidTr="000E22AD">
        <w:tc>
          <w:tcPr>
            <w:tcW w:w="1255" w:type="dxa"/>
          </w:tcPr>
          <w:p w14:paraId="7E8BCBEF" w14:textId="77777777" w:rsidR="00960067" w:rsidRDefault="00960067" w:rsidP="000E22AD">
            <w:pPr>
              <w:pStyle w:val="SampleGuidelinesbody"/>
            </w:pPr>
            <w:r>
              <w:t>5</w:t>
            </w:r>
          </w:p>
        </w:tc>
        <w:tc>
          <w:tcPr>
            <w:tcW w:w="8095" w:type="dxa"/>
          </w:tcPr>
          <w:p w14:paraId="541B8CE1" w14:textId="77777777" w:rsidR="00960067" w:rsidRDefault="00960067" w:rsidP="000E22AD">
            <w:pPr>
              <w:pStyle w:val="SampleGuidelinesbody"/>
            </w:pPr>
            <w:r>
              <w:t>K</w:t>
            </w:r>
            <w:r w:rsidRPr="006B3F69">
              <w:t>eep all chemicals away from children.</w:t>
            </w:r>
          </w:p>
        </w:tc>
      </w:tr>
    </w:tbl>
    <w:p w14:paraId="314E9478" w14:textId="77777777" w:rsidR="00E91775" w:rsidRDefault="00E91775" w:rsidP="00496C93">
      <w:pPr>
        <w:pStyle w:val="SampleGuidelinesbody"/>
      </w:pPr>
    </w:p>
    <w:p w14:paraId="315C5658" w14:textId="2B09C81C" w:rsidR="00B628B5" w:rsidRDefault="00B628B5" w:rsidP="00496C93">
      <w:pPr>
        <w:pStyle w:val="SampleGuidelinesbody"/>
      </w:pPr>
      <w:r>
        <w:t>For more information on</w:t>
      </w:r>
      <w:r w:rsidR="00762A33">
        <w:t xml:space="preserve"> sanitizing with diluted bleach, </w:t>
      </w:r>
      <w:r w:rsidR="00E625DD">
        <w:t>see</w:t>
      </w:r>
      <w:r w:rsidR="00887315">
        <w:t xml:space="preserve"> the CDC page</w:t>
      </w:r>
      <w:r w:rsidR="009D2991">
        <w:t xml:space="preserve"> </w:t>
      </w:r>
      <w:hyperlink r:id="rId25">
        <w:r w:rsidR="00EF71DF" w:rsidRPr="0BDD54FF">
          <w:rPr>
            <w:rStyle w:val="Hyperlink"/>
          </w:rPr>
          <w:t>How to Clean and Disinfect Early Care and Education Settings</w:t>
        </w:r>
        <w:r w:rsidR="00887315" w:rsidRPr="0BDD54FF">
          <w:rPr>
            <w:rStyle w:val="Hyperlink"/>
          </w:rPr>
          <w:t>.</w:t>
        </w:r>
      </w:hyperlink>
    </w:p>
    <w:p w14:paraId="570875C2" w14:textId="21C6AE03" w:rsidR="00BD31E7" w:rsidRDefault="00B06EA9" w:rsidP="00566327">
      <w:pPr>
        <w:pStyle w:val="SampleGuidelinesHeading3"/>
      </w:pPr>
      <w:bookmarkStart w:id="30" w:name="_Toc185581866"/>
      <w:r>
        <w:t>Quaternary</w:t>
      </w:r>
      <w:r w:rsidR="00D732B9">
        <w:t xml:space="preserve"> </w:t>
      </w:r>
      <w:r w:rsidR="00C64DD2">
        <w:t>A</w:t>
      </w:r>
      <w:r w:rsidR="00D732B9">
        <w:t>mmonia</w:t>
      </w:r>
      <w:bookmarkEnd w:id="30"/>
    </w:p>
    <w:p w14:paraId="7A9A83F1" w14:textId="77777777" w:rsidR="00BD31E7" w:rsidRPr="006E3660" w:rsidRDefault="00BD31E7" w:rsidP="00496C93">
      <w:pPr>
        <w:pStyle w:val="SampleGuidelinesbody"/>
      </w:pPr>
      <w:r w:rsidRPr="006E3660">
        <w:t xml:space="preserve">Quaternary ammonia is another commonly used sanitizing agent in commercial kitchens. It is important to read the label and follow the manufacturer's directions exactly for: </w:t>
      </w:r>
    </w:p>
    <w:p w14:paraId="14C4A70B" w14:textId="77777777" w:rsidR="00BD31E7" w:rsidRPr="006E3660" w:rsidRDefault="00BD31E7" w:rsidP="00496C93">
      <w:pPr>
        <w:pStyle w:val="SampleGuidelinesbody"/>
        <w:numPr>
          <w:ilvl w:val="0"/>
          <w:numId w:val="8"/>
        </w:numPr>
      </w:pPr>
      <w:r w:rsidRPr="006E3660">
        <w:t xml:space="preserve">How to mix the product. </w:t>
      </w:r>
    </w:p>
    <w:p w14:paraId="57491973" w14:textId="77777777" w:rsidR="00BD31E7" w:rsidRPr="006E3660" w:rsidRDefault="00BD31E7" w:rsidP="00496C93">
      <w:pPr>
        <w:pStyle w:val="SampleGuidelinesbody"/>
        <w:numPr>
          <w:ilvl w:val="0"/>
          <w:numId w:val="8"/>
        </w:numPr>
      </w:pPr>
      <w:r w:rsidRPr="006E3660">
        <w:t xml:space="preserve">How to apply the solution. </w:t>
      </w:r>
    </w:p>
    <w:p w14:paraId="2A62436B" w14:textId="77777777" w:rsidR="00BD31E7" w:rsidRPr="006E3660" w:rsidRDefault="00BD31E7" w:rsidP="00496C93">
      <w:pPr>
        <w:pStyle w:val="SampleGuidelinesbody"/>
        <w:numPr>
          <w:ilvl w:val="0"/>
          <w:numId w:val="8"/>
        </w:numPr>
      </w:pPr>
      <w:r w:rsidRPr="006E3660">
        <w:t xml:space="preserve">How long to leave on the surface. </w:t>
      </w:r>
    </w:p>
    <w:p w14:paraId="16C13644" w14:textId="77777777" w:rsidR="00BD31E7" w:rsidRPr="006E3660" w:rsidRDefault="00BD31E7" w:rsidP="00496C93">
      <w:pPr>
        <w:pStyle w:val="SampleGuidelinesbody"/>
        <w:numPr>
          <w:ilvl w:val="0"/>
          <w:numId w:val="8"/>
        </w:numPr>
      </w:pPr>
      <w:r w:rsidRPr="006E3660">
        <w:t>Whether to rinse after exposure time.</w:t>
      </w:r>
    </w:p>
    <w:p w14:paraId="0D4B92BE" w14:textId="77777777" w:rsidR="00BD31E7" w:rsidRDefault="00BD31E7" w:rsidP="00496C93">
      <w:pPr>
        <w:pStyle w:val="SampleGuidelinesbody"/>
        <w:numPr>
          <w:ilvl w:val="0"/>
          <w:numId w:val="8"/>
        </w:numPr>
      </w:pPr>
      <w:r w:rsidRPr="006E3660">
        <w:t xml:space="preserve">Safety concerns when used around children. </w:t>
      </w:r>
    </w:p>
    <w:p w14:paraId="46AB841E" w14:textId="77777777" w:rsidR="003E7CB8" w:rsidRPr="006E3660" w:rsidRDefault="003E7CB8" w:rsidP="00496C93">
      <w:pPr>
        <w:pStyle w:val="SampleGuidelinesbody"/>
      </w:pPr>
    </w:p>
    <w:p w14:paraId="274933CE" w14:textId="1BF8168F" w:rsidR="00BD31E7" w:rsidRPr="006E3660" w:rsidRDefault="00EC5D0B" w:rsidP="00496C93">
      <w:pPr>
        <w:pStyle w:val="SampleGuidelinesbody"/>
      </w:pPr>
      <w:r>
        <w:t>Use t</w:t>
      </w:r>
      <w:r w:rsidR="00BD31E7">
        <w:t>est strips to ensure the proper strength of quaternary ammonia solutions.</w:t>
      </w:r>
      <w:r w:rsidR="7CBE8F38">
        <w:t xml:space="preserve"> </w:t>
      </w:r>
      <w:r w:rsidR="06D2BB5F">
        <w:t>Test strips are provided with these products along with instructions for how to use them.</w:t>
      </w:r>
    </w:p>
    <w:p w14:paraId="3E5522D4" w14:textId="77777777" w:rsidR="00BD31E7" w:rsidRPr="006E3660" w:rsidRDefault="00BD31E7" w:rsidP="00496C93">
      <w:pPr>
        <w:pStyle w:val="SampleGuidelinesbody"/>
      </w:pPr>
    </w:p>
    <w:p w14:paraId="26ECDE52" w14:textId="77777777" w:rsidR="00103318" w:rsidRDefault="00103318" w:rsidP="00103318">
      <w:pPr>
        <w:pStyle w:val="SampleGuidelinesbody"/>
      </w:pPr>
      <w:r w:rsidRPr="001A13F5">
        <w:rPr>
          <w:b/>
          <w:bCs/>
        </w:rPr>
        <w:t>CAUTION</w:t>
      </w:r>
      <w:r>
        <w:t xml:space="preserve">: </w:t>
      </w:r>
    </w:p>
    <w:p w14:paraId="6819B253" w14:textId="77777777" w:rsidR="00103318" w:rsidRDefault="00103318" w:rsidP="00103318">
      <w:pPr>
        <w:pStyle w:val="SampleGuidelinesbody"/>
        <w:numPr>
          <w:ilvl w:val="0"/>
          <w:numId w:val="27"/>
        </w:numPr>
        <w:jc w:val="both"/>
      </w:pPr>
      <w:r>
        <w:t>Never store reactive chemicals such as bleach and ammonia near each other.</w:t>
      </w:r>
    </w:p>
    <w:p w14:paraId="3CDAFF62" w14:textId="77777777" w:rsidR="00103318" w:rsidRDefault="00103318" w:rsidP="00103318">
      <w:pPr>
        <w:pStyle w:val="SampleGuidelinesbody"/>
        <w:numPr>
          <w:ilvl w:val="0"/>
          <w:numId w:val="27"/>
        </w:numPr>
        <w:jc w:val="both"/>
      </w:pPr>
      <w:r w:rsidRPr="006E3660">
        <w:t xml:space="preserve">Do not mix cleaners and disinfectants unless the labels indicate it is safe to do so. </w:t>
      </w:r>
    </w:p>
    <w:p w14:paraId="3884154A" w14:textId="77777777" w:rsidR="00103318" w:rsidRDefault="00103318" w:rsidP="00103318">
      <w:pPr>
        <w:pStyle w:val="SampleGuidelinesbody"/>
        <w:numPr>
          <w:ilvl w:val="0"/>
          <w:numId w:val="27"/>
        </w:numPr>
        <w:jc w:val="both"/>
      </w:pPr>
      <w:r w:rsidRPr="006E3660">
        <w:t>Combining certain products (such as chlorine bleach and ammonia cleaners) can result in serious injury or death.</w:t>
      </w:r>
    </w:p>
    <w:p w14:paraId="53455C25" w14:textId="1025A107" w:rsidR="00103318" w:rsidRDefault="00103318" w:rsidP="00F600BB">
      <w:pPr>
        <w:pStyle w:val="SampleGuidelinesbody"/>
        <w:numPr>
          <w:ilvl w:val="0"/>
          <w:numId w:val="27"/>
        </w:numPr>
        <w:jc w:val="both"/>
      </w:pPr>
      <w:r>
        <w:t>Carefully avoid splashing on surfaces, skin, or clothing.</w:t>
      </w:r>
    </w:p>
    <w:p w14:paraId="3D131207" w14:textId="467D62D5" w:rsidR="00F600BB" w:rsidRDefault="00F600BB" w:rsidP="00566327">
      <w:pPr>
        <w:pStyle w:val="SampleGuidelinesHeading3"/>
      </w:pPr>
      <w:bookmarkStart w:id="31" w:name="_Toc185581867"/>
      <w:r>
        <w:t xml:space="preserve">Commercial </w:t>
      </w:r>
      <w:r w:rsidR="008A5433">
        <w:t>D</w:t>
      </w:r>
      <w:r>
        <w:t>ishwashers</w:t>
      </w:r>
      <w:bookmarkEnd w:id="31"/>
    </w:p>
    <w:p w14:paraId="1FA76140" w14:textId="4EF59BF1" w:rsidR="00F600BB" w:rsidRDefault="00F600BB" w:rsidP="00496C93">
      <w:pPr>
        <w:pStyle w:val="SampleGuidelinesbody"/>
      </w:pPr>
      <w:r>
        <w:t>C</w:t>
      </w:r>
      <w:r w:rsidRPr="006E3660">
        <w:t>ommercial dishwashers approved</w:t>
      </w:r>
      <w:r>
        <w:t xml:space="preserve"> by the </w:t>
      </w:r>
      <w:r w:rsidRPr="006E3660">
        <w:t xml:space="preserve">National Sanitation Foundation (NSF) are </w:t>
      </w:r>
      <w:r w:rsidR="009726CA">
        <w:t>r</w:t>
      </w:r>
      <w:r w:rsidRPr="006E3660">
        <w:t>equired in commercial childcare or school food service</w:t>
      </w:r>
      <w:r>
        <w:t xml:space="preserve"> and must conform to these requirements:</w:t>
      </w:r>
    </w:p>
    <w:p w14:paraId="734A8B65" w14:textId="77777777" w:rsidR="00F600BB" w:rsidRDefault="00F600BB" w:rsidP="00496C93">
      <w:pPr>
        <w:pStyle w:val="SampleGuidelinesbody"/>
        <w:numPr>
          <w:ilvl w:val="0"/>
          <w:numId w:val="20"/>
        </w:numPr>
      </w:pPr>
      <w:r w:rsidRPr="006E3660">
        <w:t>Incorporate a dual process, ensuring both cleaning with detergent and agitation</w:t>
      </w:r>
      <w:r>
        <w:t>.</w:t>
      </w:r>
      <w:r w:rsidRPr="006E3660">
        <w:t xml:space="preserve"> </w:t>
      </w:r>
    </w:p>
    <w:p w14:paraId="0DD295E9" w14:textId="77777777" w:rsidR="00F600BB" w:rsidRDefault="00F600BB" w:rsidP="00496C93">
      <w:pPr>
        <w:pStyle w:val="SampleGuidelinesbody"/>
        <w:numPr>
          <w:ilvl w:val="0"/>
          <w:numId w:val="20"/>
        </w:numPr>
      </w:pPr>
      <w:r w:rsidRPr="006E3660">
        <w:t>Sanitiz</w:t>
      </w:r>
      <w:r>
        <w:t>e</w:t>
      </w:r>
      <w:r w:rsidRPr="006E3660">
        <w:t xml:space="preserve"> with either heat or chemicals. </w:t>
      </w:r>
    </w:p>
    <w:p w14:paraId="62CDB4A1" w14:textId="25F46C73" w:rsidR="00F600BB" w:rsidRDefault="00F600BB" w:rsidP="00496C93">
      <w:pPr>
        <w:pStyle w:val="SampleGuidelinesbody"/>
        <w:numPr>
          <w:ilvl w:val="0"/>
          <w:numId w:val="20"/>
        </w:numPr>
      </w:pPr>
      <w:r>
        <w:t>Reach w</w:t>
      </w:r>
      <w:r w:rsidRPr="006E3660">
        <w:t>ater temperature</w:t>
      </w:r>
      <w:r>
        <w:t xml:space="preserve"> of</w:t>
      </w:r>
      <w:r w:rsidRPr="006E3660">
        <w:t xml:space="preserve"> 180° F or </w:t>
      </w:r>
      <w:r>
        <w:t>use</w:t>
      </w:r>
      <w:r w:rsidRPr="006E3660">
        <w:t xml:space="preserve"> 50 to 100 ppm chlorine in the final rinse </w:t>
      </w:r>
      <w:r>
        <w:t>cycle.</w:t>
      </w:r>
    </w:p>
    <w:p w14:paraId="496903EA" w14:textId="77777777" w:rsidR="00BD31E7" w:rsidRPr="006E3660" w:rsidRDefault="00BD31E7" w:rsidP="00496C93">
      <w:pPr>
        <w:pStyle w:val="SampleGuidelinesHeading2"/>
      </w:pPr>
      <w:bookmarkStart w:id="32" w:name="_Toc185581868"/>
      <w:r>
        <w:t>S</w:t>
      </w:r>
      <w:r w:rsidRPr="006E3660">
        <w:t>anitiz</w:t>
      </w:r>
      <w:r>
        <w:t>ing Process</w:t>
      </w:r>
      <w:bookmarkEnd w:id="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2"/>
        <w:gridCol w:w="8088"/>
      </w:tblGrid>
      <w:tr w:rsidR="00BD31E7" w:rsidRPr="000750EC" w14:paraId="5C8ED4AC" w14:textId="77777777" w:rsidTr="0091133E">
        <w:trPr>
          <w:tblHeader/>
        </w:trPr>
        <w:tc>
          <w:tcPr>
            <w:tcW w:w="675" w:type="pct"/>
            <w:shd w:val="clear" w:color="auto" w:fill="auto"/>
          </w:tcPr>
          <w:p w14:paraId="5CC800DF" w14:textId="77777777" w:rsidR="00BD31E7" w:rsidRPr="000750EC" w:rsidRDefault="00BD31E7" w:rsidP="00496C93">
            <w:pPr>
              <w:pStyle w:val="SampleGuidelinesTableHeading"/>
            </w:pPr>
            <w:bookmarkStart w:id="33" w:name="_fs_a9EbAKMBerkOnNG3PdiMwGg_2_4_0" w:colFirst="0" w:colLast="0"/>
            <w:r w:rsidRPr="000750EC">
              <w:t>Step</w:t>
            </w:r>
          </w:p>
        </w:tc>
        <w:tc>
          <w:tcPr>
            <w:tcW w:w="4325" w:type="pct"/>
            <w:shd w:val="clear" w:color="auto" w:fill="auto"/>
          </w:tcPr>
          <w:p w14:paraId="7FD6552E" w14:textId="77777777" w:rsidR="00BD31E7" w:rsidRPr="000750EC" w:rsidRDefault="00BD31E7" w:rsidP="00496C93">
            <w:pPr>
              <w:pStyle w:val="SampleGuidelinesTableHeading"/>
            </w:pPr>
            <w:r w:rsidRPr="000750EC">
              <w:t>Action</w:t>
            </w:r>
          </w:p>
        </w:tc>
      </w:tr>
      <w:bookmarkEnd w:id="33"/>
      <w:tr w:rsidR="00BD31E7" w:rsidRPr="006E3660" w14:paraId="512DA144" w14:textId="77777777">
        <w:tc>
          <w:tcPr>
            <w:tcW w:w="675" w:type="pct"/>
            <w:shd w:val="clear" w:color="auto" w:fill="auto"/>
          </w:tcPr>
          <w:p w14:paraId="6E81BA33" w14:textId="60F88226" w:rsidR="00BD31E7" w:rsidRPr="006E3660" w:rsidRDefault="00BD31E7" w:rsidP="00496C93">
            <w:pPr>
              <w:pStyle w:val="SampleGuidelinesbody"/>
            </w:pPr>
            <w:r w:rsidRPr="006E3660">
              <w:t>1</w:t>
            </w:r>
          </w:p>
        </w:tc>
        <w:tc>
          <w:tcPr>
            <w:tcW w:w="4325" w:type="pct"/>
            <w:shd w:val="clear" w:color="auto" w:fill="auto"/>
          </w:tcPr>
          <w:p w14:paraId="01D13011" w14:textId="77777777" w:rsidR="00BD31E7" w:rsidRPr="006E3660" w:rsidRDefault="00BD31E7" w:rsidP="00496C93">
            <w:pPr>
              <w:pStyle w:val="SampleGuidelinesbody"/>
            </w:pPr>
            <w:r w:rsidRPr="006E3660">
              <w:t>Clean with soap or detergent and water.</w:t>
            </w:r>
          </w:p>
        </w:tc>
      </w:tr>
      <w:tr w:rsidR="00BD31E7" w:rsidRPr="006E3660" w14:paraId="4227733A" w14:textId="77777777">
        <w:tc>
          <w:tcPr>
            <w:tcW w:w="675" w:type="pct"/>
            <w:shd w:val="clear" w:color="auto" w:fill="auto"/>
          </w:tcPr>
          <w:p w14:paraId="5E90842C" w14:textId="38A5D4C8" w:rsidR="00BD31E7" w:rsidRPr="006E3660" w:rsidRDefault="00BD31E7" w:rsidP="00496C93">
            <w:pPr>
              <w:pStyle w:val="SampleGuidelinesbody"/>
            </w:pPr>
            <w:r w:rsidRPr="006E3660">
              <w:t>2</w:t>
            </w:r>
          </w:p>
        </w:tc>
        <w:tc>
          <w:tcPr>
            <w:tcW w:w="4325" w:type="pct"/>
            <w:shd w:val="clear" w:color="auto" w:fill="auto"/>
          </w:tcPr>
          <w:p w14:paraId="692B6DFD" w14:textId="77777777" w:rsidR="00BD31E7" w:rsidRPr="006E3660" w:rsidRDefault="00BD31E7" w:rsidP="00496C93">
            <w:pPr>
              <w:pStyle w:val="SampleGuidelinesbody"/>
            </w:pPr>
            <w:r w:rsidRPr="006E3660">
              <w:t>Rinse the object or area.</w:t>
            </w:r>
          </w:p>
        </w:tc>
      </w:tr>
      <w:tr w:rsidR="00BD31E7" w:rsidRPr="006E3660" w14:paraId="31160842" w14:textId="77777777">
        <w:tc>
          <w:tcPr>
            <w:tcW w:w="675" w:type="pct"/>
            <w:shd w:val="clear" w:color="auto" w:fill="auto"/>
          </w:tcPr>
          <w:p w14:paraId="7E7C5C9F" w14:textId="4CE0C27D" w:rsidR="00BD31E7" w:rsidRPr="006E3660" w:rsidRDefault="00BD31E7" w:rsidP="00496C93">
            <w:pPr>
              <w:pStyle w:val="SampleGuidelinesbody"/>
            </w:pPr>
            <w:r w:rsidRPr="006E3660">
              <w:t>3</w:t>
            </w:r>
          </w:p>
        </w:tc>
        <w:tc>
          <w:tcPr>
            <w:tcW w:w="4325" w:type="pct"/>
            <w:shd w:val="clear" w:color="auto" w:fill="auto"/>
          </w:tcPr>
          <w:p w14:paraId="03FA36D4" w14:textId="77777777" w:rsidR="00BD31E7" w:rsidRPr="006E3660" w:rsidRDefault="00BD31E7" w:rsidP="00496C93">
            <w:pPr>
              <w:pStyle w:val="SampleGuidelinesbody"/>
            </w:pPr>
            <w:r w:rsidRPr="006E3660">
              <w:t>Spray or wet the area thoroughly with an approved sanitizer.</w:t>
            </w:r>
          </w:p>
        </w:tc>
      </w:tr>
      <w:tr w:rsidR="00BD31E7" w:rsidRPr="006E3660" w14:paraId="0C64958A" w14:textId="77777777">
        <w:tc>
          <w:tcPr>
            <w:tcW w:w="675" w:type="pct"/>
            <w:shd w:val="clear" w:color="auto" w:fill="auto"/>
          </w:tcPr>
          <w:p w14:paraId="35478A05" w14:textId="65921A56" w:rsidR="00BD31E7" w:rsidRPr="006E3660" w:rsidRDefault="00BD31E7" w:rsidP="00496C93">
            <w:pPr>
              <w:pStyle w:val="SampleGuidelinesbody"/>
            </w:pPr>
            <w:r w:rsidRPr="006E3660">
              <w:t>4</w:t>
            </w:r>
          </w:p>
        </w:tc>
        <w:tc>
          <w:tcPr>
            <w:tcW w:w="4325" w:type="pct"/>
            <w:shd w:val="clear" w:color="auto" w:fill="auto"/>
          </w:tcPr>
          <w:p w14:paraId="1486A495" w14:textId="77777777" w:rsidR="00BD31E7" w:rsidRPr="006E3660" w:rsidRDefault="00BD31E7" w:rsidP="00496C93">
            <w:pPr>
              <w:pStyle w:val="SampleGuidelinesbody"/>
            </w:pPr>
            <w:r w:rsidRPr="006E3660">
              <w:t>Wipe the area to evenly distribute the sanitizer using a disposable paper towel.</w:t>
            </w:r>
          </w:p>
        </w:tc>
      </w:tr>
      <w:tr w:rsidR="00BD31E7" w:rsidRPr="006E3660" w14:paraId="2750FD35" w14:textId="77777777">
        <w:tc>
          <w:tcPr>
            <w:tcW w:w="675" w:type="pct"/>
            <w:shd w:val="clear" w:color="auto" w:fill="auto"/>
          </w:tcPr>
          <w:p w14:paraId="09C98576" w14:textId="310948C8" w:rsidR="00BD31E7" w:rsidRPr="006E3660" w:rsidRDefault="00BD31E7" w:rsidP="00496C93">
            <w:pPr>
              <w:pStyle w:val="SampleGuidelinesbody"/>
            </w:pPr>
            <w:r w:rsidRPr="006E3660">
              <w:t>5</w:t>
            </w:r>
          </w:p>
        </w:tc>
        <w:tc>
          <w:tcPr>
            <w:tcW w:w="4325" w:type="pct"/>
            <w:shd w:val="clear" w:color="auto" w:fill="auto"/>
          </w:tcPr>
          <w:p w14:paraId="1311A76F" w14:textId="77777777" w:rsidR="00BD31E7" w:rsidRPr="006E3660" w:rsidRDefault="00BD31E7" w:rsidP="00496C93">
            <w:pPr>
              <w:pStyle w:val="SampleGuidelinesbody"/>
            </w:pPr>
            <w:r w:rsidRPr="006E3660">
              <w:t>Discard paper towel in a plastic-lined trash container.</w:t>
            </w:r>
          </w:p>
        </w:tc>
      </w:tr>
      <w:tr w:rsidR="00BD31E7" w:rsidRPr="006E3660" w14:paraId="0A0A5DE0" w14:textId="77777777">
        <w:tc>
          <w:tcPr>
            <w:tcW w:w="675" w:type="pct"/>
            <w:shd w:val="clear" w:color="auto" w:fill="auto"/>
          </w:tcPr>
          <w:p w14:paraId="690E905A" w14:textId="4C39FDF1" w:rsidR="00BD31E7" w:rsidRPr="006E3660" w:rsidRDefault="00BD31E7" w:rsidP="00496C93">
            <w:pPr>
              <w:pStyle w:val="SampleGuidelinesbody"/>
            </w:pPr>
            <w:r w:rsidRPr="006E3660">
              <w:t>6</w:t>
            </w:r>
          </w:p>
        </w:tc>
        <w:tc>
          <w:tcPr>
            <w:tcW w:w="4325" w:type="pct"/>
            <w:shd w:val="clear" w:color="auto" w:fill="auto"/>
          </w:tcPr>
          <w:p w14:paraId="6EC4AC14" w14:textId="77777777" w:rsidR="00BD31E7" w:rsidRPr="006E3660" w:rsidRDefault="00BD31E7" w:rsidP="00496C93">
            <w:pPr>
              <w:pStyle w:val="SampleGuidelinesbody"/>
            </w:pPr>
            <w:r w:rsidRPr="006E3660">
              <w:t>Allow the object or area to air dry.</w:t>
            </w:r>
          </w:p>
        </w:tc>
      </w:tr>
      <w:tr w:rsidR="00BD31E7" w:rsidRPr="006E3660" w14:paraId="05FFA4DB" w14:textId="77777777">
        <w:trPr>
          <w:trHeight w:val="70"/>
        </w:trPr>
        <w:tc>
          <w:tcPr>
            <w:tcW w:w="675" w:type="pct"/>
            <w:shd w:val="clear" w:color="auto" w:fill="auto"/>
          </w:tcPr>
          <w:p w14:paraId="4AC00F59" w14:textId="67CFE5DC" w:rsidR="00BD31E7" w:rsidRPr="006E3660" w:rsidRDefault="00BD31E7" w:rsidP="00496C93">
            <w:pPr>
              <w:pStyle w:val="SampleGuidelinesbody"/>
            </w:pPr>
            <w:r w:rsidRPr="006E3660">
              <w:t>7</w:t>
            </w:r>
          </w:p>
        </w:tc>
        <w:tc>
          <w:tcPr>
            <w:tcW w:w="4325" w:type="pct"/>
            <w:shd w:val="clear" w:color="auto" w:fill="auto"/>
          </w:tcPr>
          <w:p w14:paraId="4519B348" w14:textId="77777777" w:rsidR="00BD31E7" w:rsidRPr="006E3660" w:rsidRDefault="00BD31E7" w:rsidP="00496C93">
            <w:pPr>
              <w:pStyle w:val="SampleGuidelinesbody"/>
            </w:pPr>
            <w:r w:rsidRPr="006E3660">
              <w:t>Wash hands.</w:t>
            </w:r>
          </w:p>
        </w:tc>
      </w:tr>
    </w:tbl>
    <w:p w14:paraId="0983270F" w14:textId="77777777" w:rsidR="00BD31E7" w:rsidRPr="006E3660" w:rsidRDefault="00BD31E7" w:rsidP="00566327">
      <w:pPr>
        <w:pStyle w:val="SampleGuidelinesHeading3"/>
      </w:pPr>
      <w:bookmarkStart w:id="34" w:name="_Toc185581869"/>
      <w:r w:rsidRPr="006E3660">
        <w:t>Sanitizing Submersible Items</w:t>
      </w:r>
      <w:bookmarkEnd w:id="34"/>
    </w:p>
    <w:p w14:paraId="077E19F5" w14:textId="77777777" w:rsidR="00BD31E7" w:rsidRDefault="00BD31E7" w:rsidP="00496C93">
      <w:pPr>
        <w:pStyle w:val="SampleGuidelinesbody"/>
      </w:pPr>
      <w:r w:rsidRPr="006E3660">
        <w:t>Submersible food contact items, such as toys, utensils, dishes, pots, and pans should be washed and sanitized in a 3-compartment sink or a commercial dishwasher.</w:t>
      </w:r>
    </w:p>
    <w:p w14:paraId="0BB685A1" w14:textId="77777777" w:rsidR="00BD31E7" w:rsidRPr="006E3660" w:rsidRDefault="00BD31E7" w:rsidP="00496C93">
      <w:pPr>
        <w:pStyle w:val="SampleGuidelinesbody"/>
      </w:pPr>
    </w:p>
    <w:p w14:paraId="743118BF" w14:textId="3DD8C7A2" w:rsidR="00BD31E7" w:rsidRDefault="00DA4AF2" w:rsidP="00496C93">
      <w:pPr>
        <w:pStyle w:val="SampleGuidelinesbody"/>
      </w:pPr>
      <w:r>
        <w:lastRenderedPageBreak/>
        <w:t xml:space="preserve">When using a </w:t>
      </w:r>
      <w:r w:rsidR="00BD31E7" w:rsidRPr="006E3660">
        <w:t>3</w:t>
      </w:r>
      <w:r>
        <w:t>-compartment sink/basin</w:t>
      </w:r>
      <w:r w:rsidR="00152A4E">
        <w:t>, follow these steps:</w:t>
      </w:r>
    </w:p>
    <w:tbl>
      <w:tblPr>
        <w:tblStyle w:val="TableGrid"/>
        <w:tblW w:w="0" w:type="auto"/>
        <w:tblLook w:val="04A0" w:firstRow="1" w:lastRow="0" w:firstColumn="1" w:lastColumn="0" w:noHBand="0" w:noVBand="1"/>
      </w:tblPr>
      <w:tblGrid>
        <w:gridCol w:w="1255"/>
        <w:gridCol w:w="8095"/>
      </w:tblGrid>
      <w:tr w:rsidR="00BD31E7" w:rsidRPr="000750EC" w14:paraId="7204BB3E" w14:textId="77777777" w:rsidTr="0091133E">
        <w:trPr>
          <w:tblHeader/>
        </w:trPr>
        <w:tc>
          <w:tcPr>
            <w:tcW w:w="1255" w:type="dxa"/>
          </w:tcPr>
          <w:p w14:paraId="1A8F5E7C" w14:textId="77777777" w:rsidR="00BD31E7" w:rsidRPr="000750EC" w:rsidRDefault="00BD31E7" w:rsidP="00496C93">
            <w:pPr>
              <w:pStyle w:val="SampleGuidelinesTableHeading"/>
            </w:pPr>
            <w:r w:rsidRPr="000750EC">
              <w:t>Step</w:t>
            </w:r>
          </w:p>
        </w:tc>
        <w:tc>
          <w:tcPr>
            <w:tcW w:w="8095" w:type="dxa"/>
          </w:tcPr>
          <w:p w14:paraId="092881B5" w14:textId="77777777" w:rsidR="00BD31E7" w:rsidRPr="000750EC" w:rsidRDefault="00BD31E7" w:rsidP="00496C93">
            <w:pPr>
              <w:pStyle w:val="SampleGuidelinesTableHeading"/>
            </w:pPr>
            <w:r w:rsidRPr="000750EC">
              <w:t>Action</w:t>
            </w:r>
          </w:p>
        </w:tc>
      </w:tr>
      <w:tr w:rsidR="00BD31E7" w14:paraId="2368B26F" w14:textId="77777777" w:rsidTr="0098463C">
        <w:tc>
          <w:tcPr>
            <w:tcW w:w="1255" w:type="dxa"/>
          </w:tcPr>
          <w:p w14:paraId="3A902618" w14:textId="7AD1BC38" w:rsidR="00BD31E7" w:rsidRDefault="0098463C" w:rsidP="00496C93">
            <w:pPr>
              <w:pStyle w:val="SampleGuidelinesbody"/>
            </w:pPr>
            <w:r>
              <w:t>1</w:t>
            </w:r>
          </w:p>
        </w:tc>
        <w:tc>
          <w:tcPr>
            <w:tcW w:w="8095" w:type="dxa"/>
          </w:tcPr>
          <w:p w14:paraId="47124833" w14:textId="6A8859E9" w:rsidR="00BD31E7" w:rsidRDefault="0098463C" w:rsidP="00496C93">
            <w:pPr>
              <w:pStyle w:val="SampleGuidelinesbody"/>
            </w:pPr>
            <w:r w:rsidRPr="00D55F27">
              <w:t>Sink/Basin #1</w:t>
            </w:r>
            <w:r>
              <w:t xml:space="preserve">: </w:t>
            </w:r>
            <w:r w:rsidR="00EA7E96">
              <w:t>W</w:t>
            </w:r>
            <w:r w:rsidR="00BD31E7" w:rsidRPr="00D55F27">
              <w:t xml:space="preserve">ash items in hot water using detergent (bottle brushes as needed). </w:t>
            </w:r>
          </w:p>
        </w:tc>
      </w:tr>
      <w:tr w:rsidR="00BD31E7" w14:paraId="63AA5C15" w14:textId="77777777" w:rsidTr="0098463C">
        <w:tc>
          <w:tcPr>
            <w:tcW w:w="1255" w:type="dxa"/>
          </w:tcPr>
          <w:p w14:paraId="02920101" w14:textId="5B2EA621" w:rsidR="00BD31E7" w:rsidRDefault="0098463C" w:rsidP="00496C93">
            <w:pPr>
              <w:pStyle w:val="SampleGuidelinesbody"/>
            </w:pPr>
            <w:r>
              <w:t>2</w:t>
            </w:r>
          </w:p>
        </w:tc>
        <w:tc>
          <w:tcPr>
            <w:tcW w:w="8095" w:type="dxa"/>
          </w:tcPr>
          <w:p w14:paraId="363D2B14" w14:textId="3B158E1E" w:rsidR="00BD31E7" w:rsidRDefault="0098463C" w:rsidP="00496C93">
            <w:pPr>
              <w:pStyle w:val="SampleGuidelinesbody"/>
            </w:pPr>
            <w:r w:rsidRPr="00D55F27">
              <w:t>Sink/Basin #2:</w:t>
            </w:r>
            <w:r>
              <w:t xml:space="preserve"> </w:t>
            </w:r>
            <w:r w:rsidR="00EA7E96">
              <w:t>R</w:t>
            </w:r>
            <w:r w:rsidR="00BD31E7" w:rsidRPr="00D55F27">
              <w:t xml:space="preserve">inse in clear water. </w:t>
            </w:r>
          </w:p>
        </w:tc>
      </w:tr>
      <w:tr w:rsidR="00BD31E7" w14:paraId="258B7CBA" w14:textId="77777777" w:rsidTr="0098463C">
        <w:tc>
          <w:tcPr>
            <w:tcW w:w="1255" w:type="dxa"/>
          </w:tcPr>
          <w:p w14:paraId="199B7CDB" w14:textId="27A82E82" w:rsidR="00BD31E7" w:rsidRDefault="0098463C" w:rsidP="00496C93">
            <w:pPr>
              <w:pStyle w:val="SampleGuidelinesbody"/>
            </w:pPr>
            <w:r>
              <w:t>3</w:t>
            </w:r>
          </w:p>
        </w:tc>
        <w:tc>
          <w:tcPr>
            <w:tcW w:w="8095" w:type="dxa"/>
          </w:tcPr>
          <w:p w14:paraId="7D118E42" w14:textId="763DFA2C" w:rsidR="00BD31E7" w:rsidRDefault="0098463C" w:rsidP="00496C93">
            <w:pPr>
              <w:pStyle w:val="SampleGuidelinesbody"/>
            </w:pPr>
            <w:r w:rsidRPr="00D55F27">
              <w:t>Sink/Basin #3:</w:t>
            </w:r>
            <w:r>
              <w:t xml:space="preserve"> </w:t>
            </w:r>
            <w:r w:rsidR="00EA7E96">
              <w:t>S</w:t>
            </w:r>
            <w:r w:rsidR="00BD31E7" w:rsidRPr="00D55F27">
              <w:t xml:space="preserve">oak items in a weakened bleach solution or quaternary ammonia solution for at least one minute. </w:t>
            </w:r>
            <w:r w:rsidR="0095234C">
              <w:t>*Carefully avoid splashing bleach or quaternary ammonia.</w:t>
            </w:r>
          </w:p>
        </w:tc>
      </w:tr>
      <w:tr w:rsidR="00BD31E7" w14:paraId="43AD9F49" w14:textId="77777777" w:rsidTr="0098463C">
        <w:tc>
          <w:tcPr>
            <w:tcW w:w="1255" w:type="dxa"/>
          </w:tcPr>
          <w:p w14:paraId="733CC40F" w14:textId="7A0D07FE" w:rsidR="00BD31E7" w:rsidRDefault="0098463C" w:rsidP="00496C93">
            <w:pPr>
              <w:pStyle w:val="SampleGuidelinesbody"/>
            </w:pPr>
            <w:r>
              <w:t>4</w:t>
            </w:r>
          </w:p>
        </w:tc>
        <w:tc>
          <w:tcPr>
            <w:tcW w:w="8095" w:type="dxa"/>
          </w:tcPr>
          <w:p w14:paraId="7D3A6124" w14:textId="77777777" w:rsidR="00BD31E7" w:rsidRDefault="00BD31E7" w:rsidP="00496C93">
            <w:pPr>
              <w:pStyle w:val="SampleGuidelinesbody"/>
            </w:pPr>
            <w:r w:rsidRPr="00D55F27">
              <w:t xml:space="preserve">Remove items, DO NOT rinse, and place on rack to air dry. </w:t>
            </w:r>
          </w:p>
        </w:tc>
      </w:tr>
    </w:tbl>
    <w:p w14:paraId="31D0F440" w14:textId="143DBE9F" w:rsidR="00A4441F" w:rsidRDefault="00A4441F" w:rsidP="007171B8">
      <w:pPr>
        <w:pStyle w:val="SampleGuidelinesHeading1"/>
      </w:pPr>
      <w:bookmarkStart w:id="35" w:name="_Toc185581870"/>
      <w:r>
        <w:t>Disinfecting</w:t>
      </w:r>
      <w:bookmarkEnd w:id="35"/>
    </w:p>
    <w:p w14:paraId="30CD9369" w14:textId="77777777" w:rsidR="00012A72" w:rsidRPr="006B3F69" w:rsidRDefault="00431ED6" w:rsidP="00496C93">
      <w:pPr>
        <w:pStyle w:val="SampleGuidelinesbody"/>
      </w:pPr>
      <w:r w:rsidRPr="006B3F69">
        <w:t>Disinfecting is a c</w:t>
      </w:r>
      <w:r w:rsidR="0059135F" w:rsidRPr="006B3F69">
        <w:t>hemical process that uses specific products to destroy germs</w:t>
      </w:r>
      <w:r w:rsidRPr="006B3F69">
        <w:t xml:space="preserve"> that remain</w:t>
      </w:r>
      <w:r w:rsidR="0059135F" w:rsidRPr="006B3F69">
        <w:t xml:space="preserve"> after cleaning. </w:t>
      </w:r>
      <w:r w:rsidR="00BD31E7" w:rsidRPr="006B3F69">
        <w:t>Disinfection is used for high-touch items such as light switches, elevator buttons, sink handles, gym equipment, and mats. It is also used for areas that can be contaminated with germs such as shower stalls and toilets.</w:t>
      </w:r>
      <w:r w:rsidR="0059135F" w:rsidRPr="006B3F69">
        <w:t xml:space="preserve"> </w:t>
      </w:r>
    </w:p>
    <w:p w14:paraId="73B10319" w14:textId="77777777" w:rsidR="00012A72" w:rsidRPr="006B3F69" w:rsidRDefault="00012A72" w:rsidP="00496C93">
      <w:pPr>
        <w:pStyle w:val="SampleGuidelinesbody"/>
      </w:pPr>
    </w:p>
    <w:p w14:paraId="419C4E3C" w14:textId="77777777" w:rsidR="00D8642B" w:rsidRDefault="00D8642B" w:rsidP="00496C93">
      <w:pPr>
        <w:pStyle w:val="SampleGuidelinesbody"/>
      </w:pPr>
      <w:r>
        <w:t>Determine t</w:t>
      </w:r>
      <w:r w:rsidR="0059135F" w:rsidRPr="006B3F69">
        <w:t xml:space="preserve">he </w:t>
      </w:r>
      <w:r>
        <w:t xml:space="preserve">appropriate </w:t>
      </w:r>
      <w:r w:rsidR="0059135F" w:rsidRPr="006B3F69">
        <w:t xml:space="preserve">frequency of disinfection </w:t>
      </w:r>
      <w:r>
        <w:t>by considering these factors.</w:t>
      </w:r>
    </w:p>
    <w:tbl>
      <w:tblPr>
        <w:tblStyle w:val="TableGrid"/>
        <w:tblW w:w="0" w:type="auto"/>
        <w:tblLook w:val="04A0" w:firstRow="1" w:lastRow="0" w:firstColumn="1" w:lastColumn="0" w:noHBand="0" w:noVBand="1"/>
      </w:tblPr>
      <w:tblGrid>
        <w:gridCol w:w="4045"/>
        <w:gridCol w:w="5305"/>
      </w:tblGrid>
      <w:tr w:rsidR="00CD0F31" w14:paraId="12B0D92E" w14:textId="77777777" w:rsidTr="0091133E">
        <w:trPr>
          <w:tblHeader/>
        </w:trPr>
        <w:tc>
          <w:tcPr>
            <w:tcW w:w="4045" w:type="dxa"/>
          </w:tcPr>
          <w:p w14:paraId="32AC70CC" w14:textId="48EC8BC3" w:rsidR="00CD0F31" w:rsidRDefault="00CD0F31" w:rsidP="00496C93">
            <w:pPr>
              <w:pStyle w:val="SampleGuidelinesTableHeading"/>
            </w:pPr>
            <w:r>
              <w:t>Consideration</w:t>
            </w:r>
          </w:p>
        </w:tc>
        <w:tc>
          <w:tcPr>
            <w:tcW w:w="5305" w:type="dxa"/>
          </w:tcPr>
          <w:p w14:paraId="1C7013B5" w14:textId="0722CE24" w:rsidR="00CD0F31" w:rsidRDefault="00CD0F31" w:rsidP="00496C93">
            <w:pPr>
              <w:pStyle w:val="SampleGuidelinesTableHeading"/>
            </w:pPr>
            <w:r>
              <w:t>Comment</w:t>
            </w:r>
          </w:p>
        </w:tc>
      </w:tr>
      <w:tr w:rsidR="00CD0F31" w14:paraId="59DD5A7E" w14:textId="77777777" w:rsidTr="004201CE">
        <w:tc>
          <w:tcPr>
            <w:tcW w:w="4045" w:type="dxa"/>
          </w:tcPr>
          <w:p w14:paraId="258865B2" w14:textId="55F8E1E1" w:rsidR="00CD0F31" w:rsidRDefault="00CD0F31" w:rsidP="00496C93">
            <w:pPr>
              <w:pStyle w:val="SampleGuidelinesbody"/>
            </w:pPr>
            <w:r w:rsidRPr="006B3F69">
              <w:t>Type of area</w:t>
            </w:r>
          </w:p>
        </w:tc>
        <w:tc>
          <w:tcPr>
            <w:tcW w:w="5305" w:type="dxa"/>
          </w:tcPr>
          <w:p w14:paraId="7CB2290A" w14:textId="501CF81A" w:rsidR="00CD0F31" w:rsidRDefault="00CD0F31" w:rsidP="00496C93">
            <w:pPr>
              <w:pStyle w:val="SampleGuidelinesbody"/>
            </w:pPr>
            <w:r>
              <w:t>P</w:t>
            </w:r>
            <w:r w:rsidRPr="006B3F69">
              <w:t>laces with high usage and more disease-causing germs, such as restrooms, require more frequent cleaning and disinfection.</w:t>
            </w:r>
          </w:p>
        </w:tc>
      </w:tr>
      <w:tr w:rsidR="00CD0F31" w14:paraId="59CC91B0" w14:textId="77777777" w:rsidTr="004201CE">
        <w:tc>
          <w:tcPr>
            <w:tcW w:w="4045" w:type="dxa"/>
          </w:tcPr>
          <w:p w14:paraId="1BE58957" w14:textId="5F7F1822" w:rsidR="00CD0F31" w:rsidRDefault="00CD0F31" w:rsidP="00496C93">
            <w:pPr>
              <w:pStyle w:val="SampleGuidelinesbody"/>
            </w:pPr>
            <w:r w:rsidRPr="006B3F69">
              <w:t>Levels of illness in the community</w:t>
            </w:r>
          </w:p>
        </w:tc>
        <w:tc>
          <w:tcPr>
            <w:tcW w:w="5305" w:type="dxa"/>
          </w:tcPr>
          <w:p w14:paraId="4FD281DB" w14:textId="3CD6EEC8" w:rsidR="00CD0F31" w:rsidRDefault="00CD0F31" w:rsidP="00496C93">
            <w:pPr>
              <w:pStyle w:val="SampleGuidelinesbody"/>
            </w:pPr>
            <w:r>
              <w:t>W</w:t>
            </w:r>
            <w:r w:rsidRPr="006B3F69">
              <w:t>hen people in the community are seeing lots of illness, frequency of disinfection should increase.</w:t>
            </w:r>
          </w:p>
        </w:tc>
      </w:tr>
      <w:tr w:rsidR="00CD0F31" w14:paraId="2EC46EBD" w14:textId="77777777" w:rsidTr="004201CE">
        <w:tc>
          <w:tcPr>
            <w:tcW w:w="4045" w:type="dxa"/>
          </w:tcPr>
          <w:p w14:paraId="17FDF2B1" w14:textId="4323C835" w:rsidR="00CD0F31" w:rsidRDefault="00CD0F31" w:rsidP="00496C93">
            <w:pPr>
              <w:pStyle w:val="SampleGuidelinesbody"/>
            </w:pPr>
            <w:r w:rsidRPr="006B3F69">
              <w:t>Levels of illness in the classroom or school</w:t>
            </w:r>
          </w:p>
        </w:tc>
        <w:tc>
          <w:tcPr>
            <w:tcW w:w="5305" w:type="dxa"/>
          </w:tcPr>
          <w:p w14:paraId="04543D68" w14:textId="45F07007" w:rsidR="00CD0F31" w:rsidRDefault="00CD0F31" w:rsidP="00496C93">
            <w:pPr>
              <w:pStyle w:val="SampleGuidelinesbody"/>
            </w:pPr>
            <w:r>
              <w:t>W</w:t>
            </w:r>
            <w:r w:rsidRPr="006B3F69">
              <w:t>hen the levels of illness in school</w:t>
            </w:r>
            <w:r>
              <w:t xml:space="preserve"> go up</w:t>
            </w:r>
            <w:r w:rsidRPr="006B3F69">
              <w:t xml:space="preserve"> or an outbreak occurs</w:t>
            </w:r>
            <w:r w:rsidR="004201CE">
              <w:t xml:space="preserve">, </w:t>
            </w:r>
            <w:r w:rsidRPr="006B3F69">
              <w:t>more frequent disinfection helps to reduce the spread of germs</w:t>
            </w:r>
            <w:r w:rsidR="004201CE">
              <w:t>.</w:t>
            </w:r>
          </w:p>
        </w:tc>
      </w:tr>
    </w:tbl>
    <w:p w14:paraId="76261F47" w14:textId="60B17DB7" w:rsidR="00BD31E7" w:rsidRDefault="00BD31E7" w:rsidP="00496C93">
      <w:pPr>
        <w:pStyle w:val="SampleGuidelinesHeading2"/>
      </w:pPr>
      <w:bookmarkStart w:id="36" w:name="_Toc185581871"/>
      <w:r w:rsidRPr="00F255BA">
        <w:t>What to Use</w:t>
      </w:r>
      <w:bookmarkEnd w:id="36"/>
    </w:p>
    <w:p w14:paraId="3FF71A65" w14:textId="77777777" w:rsidR="00B466AD" w:rsidRDefault="00FA1114" w:rsidP="00496C93">
      <w:pPr>
        <w:pStyle w:val="SampleGuidelinesbody"/>
      </w:pPr>
      <w:r w:rsidRPr="006B3F69">
        <w:t xml:space="preserve">Choose a disinfectant </w:t>
      </w:r>
      <w:r w:rsidR="00B466AD">
        <w:t>that meets these requirements:</w:t>
      </w:r>
    </w:p>
    <w:p w14:paraId="2A20F0AD" w14:textId="32804865" w:rsidR="00FA1114" w:rsidRPr="006B3F69" w:rsidRDefault="00B466AD" w:rsidP="00496C93">
      <w:pPr>
        <w:pStyle w:val="SampleGuidelinesbody"/>
        <w:numPr>
          <w:ilvl w:val="0"/>
          <w:numId w:val="21"/>
        </w:numPr>
      </w:pPr>
      <w:r>
        <w:t>Short</w:t>
      </w:r>
      <w:r w:rsidR="00FA1114">
        <w:t xml:space="preserve"> </w:t>
      </w:r>
      <w:r w:rsidR="00FA1114" w:rsidRPr="006B3F69">
        <w:t>wet</w:t>
      </w:r>
      <w:r w:rsidR="00FA1114">
        <w:t>-</w:t>
      </w:r>
      <w:r w:rsidR="00FA1114" w:rsidRPr="006B3F69">
        <w:t>contact time (10 minutes is considered a long contact time)</w:t>
      </w:r>
    </w:p>
    <w:p w14:paraId="4CBDD9C4" w14:textId="7E661BD6" w:rsidR="00FA1114" w:rsidRPr="006B3F69" w:rsidRDefault="00B466AD" w:rsidP="00496C93">
      <w:pPr>
        <w:pStyle w:val="SampleGuidelinesbody"/>
        <w:numPr>
          <w:ilvl w:val="0"/>
          <w:numId w:val="21"/>
        </w:numPr>
      </w:pPr>
      <w:r>
        <w:t>Non-</w:t>
      </w:r>
      <w:r w:rsidR="00FA1114" w:rsidRPr="006B3F69">
        <w:t>damag</w:t>
      </w:r>
      <w:r>
        <w:t>ing to</w:t>
      </w:r>
      <w:r w:rsidR="00FA1114" w:rsidRPr="006B3F69">
        <w:t xml:space="preserve"> the surface it is being used on</w:t>
      </w:r>
    </w:p>
    <w:p w14:paraId="1FF42479" w14:textId="6E8FA87C" w:rsidR="004D6B00" w:rsidRDefault="009F50D7" w:rsidP="00496C93">
      <w:pPr>
        <w:pStyle w:val="SampleGuidelinesbody"/>
        <w:numPr>
          <w:ilvl w:val="0"/>
          <w:numId w:val="21"/>
        </w:numPr>
      </w:pPr>
      <w:r>
        <w:t>L</w:t>
      </w:r>
      <w:r w:rsidRPr="006B3F69">
        <w:t>east hazardous and most effective</w:t>
      </w:r>
    </w:p>
    <w:p w14:paraId="45E81395" w14:textId="00B42A2F" w:rsidR="00CB31B1" w:rsidRPr="006B3F69" w:rsidRDefault="00FA1114" w:rsidP="00496C93">
      <w:pPr>
        <w:pStyle w:val="SampleGuidelinesbody"/>
      </w:pPr>
      <w:r w:rsidRPr="006B3F69">
        <w:t xml:space="preserve">Unfortunately, disinfectants often include hazardous ingredients linked to asthma, cancer, and endocrine disruption. Repeated exposure to these ingredients can increase the risk of chronic disease. </w:t>
      </w:r>
      <w:r w:rsidR="00CB31B1" w:rsidRPr="006B3F69">
        <w:t>One of these seals or logos indicates that products are safer.</w:t>
      </w:r>
    </w:p>
    <w:p w14:paraId="734409F3" w14:textId="26D473B0" w:rsidR="00CB31B1" w:rsidRPr="006B3F69" w:rsidRDefault="00CB31B1" w:rsidP="00496C93">
      <w:pPr>
        <w:pStyle w:val="SampleGuidelinesbody"/>
        <w:numPr>
          <w:ilvl w:val="0"/>
          <w:numId w:val="17"/>
        </w:numPr>
      </w:pPr>
      <w:r w:rsidRPr="006B3F69">
        <w:t xml:space="preserve">Design for the Environment (DFE): US EPA </w:t>
      </w:r>
      <w:r w:rsidR="00686D45" w:rsidRPr="006B3F69">
        <w:t>certification.</w:t>
      </w:r>
    </w:p>
    <w:p w14:paraId="143EB2C8" w14:textId="3D3637C5" w:rsidR="00CB31B1" w:rsidRPr="006B3F69" w:rsidRDefault="00CB31B1" w:rsidP="00496C93">
      <w:pPr>
        <w:pStyle w:val="SampleGuidelinesbody"/>
        <w:numPr>
          <w:ilvl w:val="0"/>
          <w:numId w:val="17"/>
        </w:numPr>
      </w:pPr>
      <w:hyperlink r:id="rId26" w:history="1">
        <w:r w:rsidRPr="00482143">
          <w:rPr>
            <w:color w:val="2E74B5" w:themeColor="accent5" w:themeShade="BF"/>
            <w:u w:val="single"/>
          </w:rPr>
          <w:t>S</w:t>
        </w:r>
        <w:hyperlink r:id="rId27" w:history="1">
          <w:r w:rsidRPr="553407F6">
            <w:rPr>
              <w:rStyle w:val="Hyperlink"/>
            </w:rPr>
            <w:t>afer Choice</w:t>
          </w:r>
        </w:hyperlink>
        <w:r w:rsidRPr="00384AC0">
          <w:rPr>
            <w:rStyle w:val="Hyperlink"/>
            <w:color w:val="auto"/>
            <w:u w:val="none"/>
          </w:rPr>
          <w:t>:</w:t>
        </w:r>
      </w:hyperlink>
      <w:r>
        <w:t xml:space="preserve"> meets US EPA </w:t>
      </w:r>
      <w:r w:rsidR="00686D45">
        <w:t>standards.</w:t>
      </w:r>
      <w:r>
        <w:t xml:space="preserve"> </w:t>
      </w:r>
    </w:p>
    <w:p w14:paraId="445D4DBD" w14:textId="66B1407E" w:rsidR="00CB31B1" w:rsidRPr="006B3F69" w:rsidRDefault="00CB31B1" w:rsidP="00496C93">
      <w:pPr>
        <w:pStyle w:val="SampleGuidelinesbody"/>
        <w:numPr>
          <w:ilvl w:val="0"/>
          <w:numId w:val="17"/>
        </w:numPr>
      </w:pPr>
      <w:r w:rsidRPr="006B3F69">
        <w:t xml:space="preserve">Green Seal: US based non-profit </w:t>
      </w:r>
      <w:r w:rsidR="00686D45" w:rsidRPr="006B3F69">
        <w:t>certification.</w:t>
      </w:r>
    </w:p>
    <w:p w14:paraId="2A580188" w14:textId="3B97833A" w:rsidR="00FA1114" w:rsidRDefault="00CB31B1" w:rsidP="00496C93">
      <w:pPr>
        <w:pStyle w:val="SampleGuidelinesbody"/>
        <w:numPr>
          <w:ilvl w:val="0"/>
          <w:numId w:val="17"/>
        </w:numPr>
      </w:pPr>
      <w:r w:rsidRPr="006B3F69">
        <w:t>UL ECOLOGO® Certification: Underwriters Laboratories</w:t>
      </w:r>
    </w:p>
    <w:p w14:paraId="586CB2BC" w14:textId="77777777" w:rsidR="0017247C" w:rsidRDefault="0017247C" w:rsidP="0017247C">
      <w:pPr>
        <w:pStyle w:val="SampleGuidelinesbody"/>
      </w:pPr>
    </w:p>
    <w:p w14:paraId="0BFDB09D" w14:textId="09F1470A" w:rsidR="0017247C" w:rsidRPr="006B3F69" w:rsidRDefault="0017247C" w:rsidP="0017247C">
      <w:pPr>
        <w:pStyle w:val="SampleGuidelinesbody"/>
      </w:pPr>
      <w:r w:rsidRPr="00252A3B">
        <w:rPr>
          <w:b/>
          <w:bCs/>
        </w:rPr>
        <w:t>Important Note:</w:t>
      </w:r>
      <w:r w:rsidRPr="0039465F">
        <w:t xml:space="preserve"> Children are often more sensitive to chemicals and cleaning supplies than adults. It is essential to use these products carefully </w:t>
      </w:r>
      <w:r w:rsidR="0022578D">
        <w:t xml:space="preserve">according to label directions. </w:t>
      </w:r>
      <w:r w:rsidR="00974113">
        <w:t xml:space="preserve">Chemical residue can cause eye, lung, </w:t>
      </w:r>
      <w:r w:rsidRPr="0039465F">
        <w:t xml:space="preserve">and </w:t>
      </w:r>
      <w:r w:rsidR="00974113">
        <w:t>skin irritation</w:t>
      </w:r>
      <w:r w:rsidR="00F85973">
        <w:t>. N</w:t>
      </w:r>
      <w:r w:rsidRPr="0039465F">
        <w:t>ever allow children to use or touch cleaning chemicals, including disinfectant wipes</w:t>
      </w:r>
      <w:r>
        <w:t>.</w:t>
      </w:r>
      <w:r w:rsidR="00C21A11">
        <w:t xml:space="preserve"> </w:t>
      </w:r>
    </w:p>
    <w:p w14:paraId="2C5247F3" w14:textId="61055E65" w:rsidR="000F699D" w:rsidRPr="00F255BA" w:rsidRDefault="000F699D" w:rsidP="00566327">
      <w:pPr>
        <w:pStyle w:val="SampleGuidelinesHeading3"/>
      </w:pPr>
      <w:bookmarkStart w:id="37" w:name="_Toc185581872"/>
      <w:r>
        <w:t>EPA</w:t>
      </w:r>
      <w:r w:rsidR="00793484">
        <w:t xml:space="preserve"> Registered</w:t>
      </w:r>
      <w:r w:rsidR="00400C54">
        <w:t xml:space="preserve"> Products</w:t>
      </w:r>
      <w:bookmarkEnd w:id="37"/>
    </w:p>
    <w:p w14:paraId="2F8ADE88" w14:textId="7B5F928D" w:rsidR="00BD31E7" w:rsidRDefault="00BD31E7" w:rsidP="00496C93">
      <w:pPr>
        <w:pStyle w:val="SampleGuidelinesbody"/>
      </w:pPr>
      <w:r w:rsidRPr="006B3F69">
        <w:t xml:space="preserve">Always look for the EPA registration number on the product label to verify that you are using a product that </w:t>
      </w:r>
      <w:r w:rsidRPr="00A502ED">
        <w:t>disinfects.</w:t>
      </w:r>
    </w:p>
    <w:p w14:paraId="7D87C512" w14:textId="347ED045" w:rsidR="00BD31E7" w:rsidRPr="006B3F69" w:rsidRDefault="00BD31E7" w:rsidP="00496C93">
      <w:pPr>
        <w:pStyle w:val="SampleGuidelinesbody"/>
        <w:numPr>
          <w:ilvl w:val="0"/>
          <w:numId w:val="16"/>
        </w:numPr>
      </w:pPr>
      <w:r w:rsidRPr="006B3F69">
        <w:lastRenderedPageBreak/>
        <w:t xml:space="preserve">EPA List N: </w:t>
      </w:r>
      <w:r w:rsidR="008075F3">
        <w:t>These products w</w:t>
      </w:r>
      <w:r w:rsidRPr="006B3F69">
        <w:t>ill kill the virus that causes COVID-19, along with many other germs. These are acceptable as routine disinfectants in schools.</w:t>
      </w:r>
    </w:p>
    <w:p w14:paraId="5CA0302F" w14:textId="0008AEA1" w:rsidR="00BD31E7" w:rsidRPr="006B3F69" w:rsidRDefault="00BD31E7" w:rsidP="00496C93">
      <w:pPr>
        <w:pStyle w:val="SampleGuidelinesbody"/>
        <w:numPr>
          <w:ilvl w:val="0"/>
          <w:numId w:val="16"/>
        </w:numPr>
      </w:pPr>
      <w:r w:rsidRPr="006B3F69">
        <w:t xml:space="preserve">EPA List S: </w:t>
      </w:r>
      <w:r w:rsidR="008075F3">
        <w:t>These products will</w:t>
      </w:r>
      <w:r w:rsidRPr="006B3F69">
        <w:t xml:space="preserve"> kill common bloodborne pathogens. These products should be used when cleaning and disinfecting surfaces with blood or body fluids.</w:t>
      </w:r>
    </w:p>
    <w:p w14:paraId="14CA8315" w14:textId="640661E5" w:rsidR="00BC1461" w:rsidRDefault="005308B1" w:rsidP="00566327">
      <w:pPr>
        <w:pStyle w:val="SampleGuidelinesHeading3"/>
      </w:pPr>
      <w:bookmarkStart w:id="38" w:name="_Toc185581873"/>
      <w:r>
        <w:t>Green Products</w:t>
      </w:r>
      <w:bookmarkEnd w:id="38"/>
    </w:p>
    <w:p w14:paraId="3BB79319" w14:textId="7293DCA1" w:rsidR="00BD31E7" w:rsidRPr="006B3F69" w:rsidRDefault="005308B1" w:rsidP="00496C93">
      <w:pPr>
        <w:pStyle w:val="SampleGuidelinesbody"/>
      </w:pPr>
      <w:r>
        <w:t xml:space="preserve">Green </w:t>
      </w:r>
      <w:r w:rsidR="00BD31E7" w:rsidRPr="006B3F69">
        <w:t>cleaning products are less irritating to students with allergies, sensitivities, and illness due to the potential associated chemical toxins. They also tend to cause less damage to the environment. When choosing green cleaning products, opt for those that are certified for performance and safety.</w:t>
      </w:r>
      <w:r w:rsidR="00EC7808">
        <w:t xml:space="preserve"> </w:t>
      </w:r>
      <w:r w:rsidR="00BD31E7" w:rsidRPr="006B3F69">
        <w:t>If the product does not carry a certification logo, look for the following information:</w:t>
      </w:r>
    </w:p>
    <w:p w14:paraId="0C92F429" w14:textId="21D3F747" w:rsidR="00BD31E7" w:rsidRPr="006B3F69" w:rsidRDefault="00BD31E7" w:rsidP="00496C93">
      <w:pPr>
        <w:pStyle w:val="SampleGuidelinesbody"/>
        <w:numPr>
          <w:ilvl w:val="0"/>
          <w:numId w:val="19"/>
        </w:numPr>
      </w:pPr>
      <w:r w:rsidRPr="006B3F69">
        <w:t xml:space="preserve">Ingredients listed on the </w:t>
      </w:r>
      <w:r w:rsidR="00E4577C" w:rsidRPr="006B3F69">
        <w:t>label.</w:t>
      </w:r>
    </w:p>
    <w:p w14:paraId="7CAD86B5" w14:textId="77777777" w:rsidR="00BD31E7" w:rsidRPr="006B3F69" w:rsidRDefault="00BD31E7" w:rsidP="00496C93">
      <w:pPr>
        <w:pStyle w:val="SampleGuidelinesbody"/>
        <w:numPr>
          <w:ilvl w:val="0"/>
          <w:numId w:val="11"/>
        </w:numPr>
      </w:pPr>
      <w:r w:rsidRPr="006B3F69">
        <w:t>No signal word ‘Danger’ on the label</w:t>
      </w:r>
    </w:p>
    <w:p w14:paraId="2815C857" w14:textId="77777777" w:rsidR="00BD31E7" w:rsidRPr="006B3F69" w:rsidRDefault="00BD31E7" w:rsidP="00496C93">
      <w:pPr>
        <w:pStyle w:val="SampleGuidelinesbody"/>
        <w:numPr>
          <w:ilvl w:val="0"/>
          <w:numId w:val="11"/>
        </w:numPr>
      </w:pPr>
      <w:r w:rsidRPr="006B3F69">
        <w:t>Non-aerosol</w:t>
      </w:r>
    </w:p>
    <w:p w14:paraId="66B36B60" w14:textId="77777777" w:rsidR="00BD31E7" w:rsidRPr="006B3F69" w:rsidRDefault="00BD31E7" w:rsidP="00496C93">
      <w:pPr>
        <w:pStyle w:val="SampleGuidelinesbody"/>
        <w:numPr>
          <w:ilvl w:val="0"/>
          <w:numId w:val="11"/>
        </w:numPr>
      </w:pPr>
      <w:r w:rsidRPr="006B3F69">
        <w:t>No overwhelming chemical odor</w:t>
      </w:r>
    </w:p>
    <w:p w14:paraId="0C2B1D71" w14:textId="77777777" w:rsidR="00BD31E7" w:rsidRPr="006B3F69" w:rsidRDefault="00BD31E7" w:rsidP="00496C93">
      <w:pPr>
        <w:pStyle w:val="SampleGuidelinesbody"/>
        <w:numPr>
          <w:ilvl w:val="0"/>
          <w:numId w:val="11"/>
        </w:numPr>
      </w:pPr>
      <w:r w:rsidRPr="006B3F69">
        <w:t>Fragrance-free</w:t>
      </w:r>
    </w:p>
    <w:p w14:paraId="6D152A2D" w14:textId="77777777" w:rsidR="00BD31E7" w:rsidRPr="006B3F69" w:rsidRDefault="00BD31E7" w:rsidP="00496C93">
      <w:pPr>
        <w:pStyle w:val="SampleGuidelinesbody"/>
        <w:numPr>
          <w:ilvl w:val="0"/>
          <w:numId w:val="11"/>
        </w:numPr>
      </w:pPr>
      <w:r w:rsidRPr="006B3F69">
        <w:t xml:space="preserve">Dye-free </w:t>
      </w:r>
    </w:p>
    <w:p w14:paraId="5FFFEE0B" w14:textId="77777777" w:rsidR="00BD31E7" w:rsidRPr="006B3F69" w:rsidRDefault="00BD31E7" w:rsidP="00496C93">
      <w:pPr>
        <w:pStyle w:val="SampleGuidelinesbody"/>
      </w:pPr>
    </w:p>
    <w:p w14:paraId="785BF2D6" w14:textId="17BD4A57" w:rsidR="00BD31E7" w:rsidRPr="006B3F69" w:rsidRDefault="00BD31E7" w:rsidP="00496C93">
      <w:pPr>
        <w:pStyle w:val="SampleGuidelinesbody"/>
      </w:pPr>
      <w:r w:rsidRPr="006B3F69">
        <w:t xml:space="preserve">Healthy Green Schools and Colleges recommends choosing </w:t>
      </w:r>
      <w:r w:rsidR="00EC7808">
        <w:t xml:space="preserve">EPA </w:t>
      </w:r>
      <w:r w:rsidRPr="006B3F69">
        <w:t xml:space="preserve">List N products with any of the following active ingredients: </w:t>
      </w:r>
    </w:p>
    <w:p w14:paraId="7A7FE995" w14:textId="060C4BB9" w:rsidR="00BD31E7" w:rsidRPr="006B3F69" w:rsidRDefault="00591C09" w:rsidP="00496C93">
      <w:pPr>
        <w:pStyle w:val="SampleGuidelinesbody"/>
        <w:numPr>
          <w:ilvl w:val="0"/>
          <w:numId w:val="12"/>
        </w:numPr>
      </w:pPr>
      <w:r w:rsidRPr="006B3F69">
        <w:t>Hydrogen</w:t>
      </w:r>
      <w:r w:rsidR="00BD31E7" w:rsidRPr="006B3F69">
        <w:t xml:space="preserve"> peroxide</w:t>
      </w:r>
      <w:r w:rsidR="00BD31E7" w:rsidRPr="00754B12">
        <w:rPr>
          <w:b/>
          <w:bCs/>
        </w:rPr>
        <w:t>**</w:t>
      </w:r>
      <w:r w:rsidR="00BD31E7" w:rsidRPr="006B3F69">
        <w:t xml:space="preserve"> </w:t>
      </w:r>
    </w:p>
    <w:p w14:paraId="1831046C" w14:textId="400F73D1" w:rsidR="00BD31E7" w:rsidRPr="006B3F69" w:rsidRDefault="00591C09" w:rsidP="00496C93">
      <w:pPr>
        <w:pStyle w:val="SampleGuidelinesbody"/>
        <w:numPr>
          <w:ilvl w:val="0"/>
          <w:numId w:val="12"/>
        </w:numPr>
      </w:pPr>
      <w:r w:rsidRPr="006B3F69">
        <w:t>Citric</w:t>
      </w:r>
      <w:r w:rsidR="00BD31E7" w:rsidRPr="006B3F69">
        <w:t xml:space="preserve"> acid </w:t>
      </w:r>
    </w:p>
    <w:p w14:paraId="2B83707D" w14:textId="09441F04" w:rsidR="00BD31E7" w:rsidRPr="006B3F69" w:rsidRDefault="00591C09" w:rsidP="00496C93">
      <w:pPr>
        <w:pStyle w:val="SampleGuidelinesbody"/>
        <w:numPr>
          <w:ilvl w:val="0"/>
          <w:numId w:val="12"/>
        </w:numPr>
      </w:pPr>
      <w:r w:rsidRPr="006B3F69">
        <w:t>Lactic</w:t>
      </w:r>
      <w:r w:rsidR="00BD31E7" w:rsidRPr="006B3F69">
        <w:t xml:space="preserve"> acid </w:t>
      </w:r>
    </w:p>
    <w:p w14:paraId="6C7F294C" w14:textId="1D1F12F1" w:rsidR="00BD31E7" w:rsidRPr="006B3F69" w:rsidRDefault="00591C09" w:rsidP="00496C93">
      <w:pPr>
        <w:pStyle w:val="SampleGuidelinesbody"/>
        <w:numPr>
          <w:ilvl w:val="0"/>
          <w:numId w:val="12"/>
        </w:numPr>
      </w:pPr>
      <w:r w:rsidRPr="006B3F69">
        <w:t>Ethyl</w:t>
      </w:r>
      <w:r w:rsidR="00BD31E7" w:rsidRPr="006B3F69">
        <w:t xml:space="preserve"> alcohol (also called ethanol or just alcohol)</w:t>
      </w:r>
    </w:p>
    <w:p w14:paraId="65604A29" w14:textId="79C64773" w:rsidR="00BD31E7" w:rsidRPr="006B3F69" w:rsidRDefault="00591C09" w:rsidP="00496C93">
      <w:pPr>
        <w:pStyle w:val="SampleGuidelinesbody"/>
        <w:numPr>
          <w:ilvl w:val="0"/>
          <w:numId w:val="12"/>
        </w:numPr>
      </w:pPr>
      <w:r w:rsidRPr="006B3F69">
        <w:t>Isopropyl</w:t>
      </w:r>
      <w:r w:rsidR="00BD31E7" w:rsidRPr="006B3F69">
        <w:t xml:space="preserve"> alcohol </w:t>
      </w:r>
    </w:p>
    <w:p w14:paraId="3A09E2FB" w14:textId="67DAF604" w:rsidR="00BD31E7" w:rsidRPr="006B3F69" w:rsidRDefault="00591C09" w:rsidP="00496C93">
      <w:pPr>
        <w:pStyle w:val="SampleGuidelinesbody"/>
        <w:numPr>
          <w:ilvl w:val="0"/>
          <w:numId w:val="12"/>
        </w:numPr>
      </w:pPr>
      <w:r w:rsidRPr="006B3F69">
        <w:t>Peroxyacetic</w:t>
      </w:r>
      <w:r w:rsidR="00BD31E7" w:rsidRPr="006B3F69">
        <w:t xml:space="preserve"> acid</w:t>
      </w:r>
      <w:r w:rsidR="00BD31E7" w:rsidRPr="00754B12">
        <w:rPr>
          <w:b/>
          <w:bCs/>
        </w:rPr>
        <w:t xml:space="preserve">** </w:t>
      </w:r>
    </w:p>
    <w:p w14:paraId="28559A17" w14:textId="3064190F" w:rsidR="00BD31E7" w:rsidRPr="006B3F69" w:rsidRDefault="00591C09" w:rsidP="00496C93">
      <w:pPr>
        <w:pStyle w:val="SampleGuidelinesbody"/>
        <w:numPr>
          <w:ilvl w:val="0"/>
          <w:numId w:val="12"/>
        </w:numPr>
      </w:pPr>
      <w:r w:rsidRPr="006B3F69">
        <w:t>Hypochlorous acid</w:t>
      </w:r>
    </w:p>
    <w:p w14:paraId="77053533" w14:textId="77777777" w:rsidR="00BD31E7" w:rsidRPr="006B3F69" w:rsidRDefault="00BD31E7" w:rsidP="00496C93">
      <w:pPr>
        <w:pStyle w:val="SampleGuidelinesbody"/>
      </w:pPr>
    </w:p>
    <w:p w14:paraId="1DD6E55C" w14:textId="6DC45C1F" w:rsidR="00BD31E7" w:rsidRPr="006B3F69" w:rsidRDefault="00BD31E7" w:rsidP="00496C93">
      <w:pPr>
        <w:pStyle w:val="SampleGuidelinesbody"/>
      </w:pPr>
      <w:r w:rsidRPr="006B3F69">
        <w:t>*EPA’s N List is a tool that can be used to determine if your disinfectant is effective against the SARS-CoV-2</w:t>
      </w:r>
      <w:r w:rsidR="0073020C">
        <w:t xml:space="preserve"> virus</w:t>
      </w:r>
      <w:r w:rsidRPr="006B3F69">
        <w:t xml:space="preserve"> (COVID-19).</w:t>
      </w:r>
    </w:p>
    <w:p w14:paraId="5154A9FC" w14:textId="77777777" w:rsidR="00BD31E7" w:rsidRPr="006B3F69" w:rsidRDefault="00BD31E7" w:rsidP="00496C93">
      <w:pPr>
        <w:pStyle w:val="SampleGuidelinesbody"/>
      </w:pPr>
      <w:r w:rsidRPr="00754B12">
        <w:rPr>
          <w:b/>
          <w:bCs/>
        </w:rPr>
        <w:t>**</w:t>
      </w:r>
      <w:r w:rsidRPr="006B3F69">
        <w:t xml:space="preserve">The combination of hydrogen peroxide and peroxyacetic acid is classified as an </w:t>
      </w:r>
      <w:r w:rsidRPr="00754B12">
        <w:rPr>
          <w:b/>
          <w:bCs/>
        </w:rPr>
        <w:t xml:space="preserve">AOEC </w:t>
      </w:r>
      <w:proofErr w:type="spellStart"/>
      <w:r w:rsidRPr="00754B12">
        <w:rPr>
          <w:b/>
          <w:bCs/>
        </w:rPr>
        <w:t>asthmagen</w:t>
      </w:r>
      <w:proofErr w:type="spellEnd"/>
      <w:r w:rsidRPr="006B3F69">
        <w:t xml:space="preserve"> (a substance that can cause asthma in exposed people), so it is best to avoid products that contain both.</w:t>
      </w:r>
    </w:p>
    <w:p w14:paraId="758884EC" w14:textId="53B73F61" w:rsidR="00BD31E7" w:rsidRPr="006B3F69" w:rsidRDefault="004D7D69" w:rsidP="00566327">
      <w:pPr>
        <w:pStyle w:val="SampleGuidelinesHeading3"/>
      </w:pPr>
      <w:bookmarkStart w:id="39" w:name="_Toc185581874"/>
      <w:r>
        <w:t xml:space="preserve">Diluted </w:t>
      </w:r>
      <w:r w:rsidR="00807F4B">
        <w:t>Bleach Solution</w:t>
      </w:r>
      <w:bookmarkEnd w:id="39"/>
    </w:p>
    <w:p w14:paraId="0DE4D6DC" w14:textId="58B71543" w:rsidR="00CE2539" w:rsidRDefault="00C13E9C" w:rsidP="00496C93">
      <w:pPr>
        <w:pStyle w:val="SampleGuidelinesbody"/>
      </w:pPr>
      <w:r w:rsidRPr="006B3F69">
        <w:t>Alternative disinfectants can be used when EPA approved disinfectants are not available</w:t>
      </w:r>
      <w:r w:rsidR="00807F4B">
        <w:t>.</w:t>
      </w:r>
      <w:r>
        <w:t xml:space="preserve"> </w:t>
      </w:r>
    </w:p>
    <w:p w14:paraId="11605756" w14:textId="1D98DA9B" w:rsidR="00BD31E7" w:rsidRPr="006B3F69" w:rsidRDefault="00805E58" w:rsidP="00496C93">
      <w:pPr>
        <w:pStyle w:val="SampleGuidelinesbody"/>
      </w:pPr>
      <w:r>
        <w:t xml:space="preserve">Follow these steps to prepare a </w:t>
      </w:r>
      <w:r w:rsidR="00122407">
        <w:t xml:space="preserve">1:10 </w:t>
      </w:r>
      <w:r>
        <w:t>diluted bleach disinfecting solution.</w:t>
      </w:r>
    </w:p>
    <w:tbl>
      <w:tblPr>
        <w:tblStyle w:val="TableGrid"/>
        <w:tblW w:w="0" w:type="auto"/>
        <w:tblLook w:val="04A0" w:firstRow="1" w:lastRow="0" w:firstColumn="1" w:lastColumn="0" w:noHBand="0" w:noVBand="1"/>
      </w:tblPr>
      <w:tblGrid>
        <w:gridCol w:w="1255"/>
        <w:gridCol w:w="8095"/>
      </w:tblGrid>
      <w:tr w:rsidR="00381D57" w:rsidRPr="000750EC" w14:paraId="6ADF54EE" w14:textId="77777777" w:rsidTr="0091133E">
        <w:trPr>
          <w:tblHeader/>
        </w:trPr>
        <w:tc>
          <w:tcPr>
            <w:tcW w:w="1255" w:type="dxa"/>
          </w:tcPr>
          <w:p w14:paraId="199AC200" w14:textId="77777777" w:rsidR="00381D57" w:rsidRPr="000750EC" w:rsidRDefault="00381D57" w:rsidP="00496C93">
            <w:pPr>
              <w:pStyle w:val="SampleGuidelinesTableHeading"/>
            </w:pPr>
            <w:r w:rsidRPr="000750EC">
              <w:t>Step</w:t>
            </w:r>
          </w:p>
        </w:tc>
        <w:tc>
          <w:tcPr>
            <w:tcW w:w="8095" w:type="dxa"/>
          </w:tcPr>
          <w:p w14:paraId="61112C5A" w14:textId="77777777" w:rsidR="00381D57" w:rsidRPr="000750EC" w:rsidRDefault="00381D57" w:rsidP="00496C93">
            <w:pPr>
              <w:pStyle w:val="SampleGuidelinesTableHeading"/>
            </w:pPr>
            <w:r w:rsidRPr="000750EC">
              <w:t>Instructions</w:t>
            </w:r>
          </w:p>
        </w:tc>
      </w:tr>
      <w:tr w:rsidR="00381D57" w14:paraId="417FA682" w14:textId="77777777">
        <w:trPr>
          <w:trHeight w:val="332"/>
        </w:trPr>
        <w:tc>
          <w:tcPr>
            <w:tcW w:w="1255" w:type="dxa"/>
          </w:tcPr>
          <w:p w14:paraId="14CA1F4E" w14:textId="312806A9" w:rsidR="00381D57" w:rsidRDefault="00381D57" w:rsidP="00496C93">
            <w:pPr>
              <w:pStyle w:val="SampleGuidelinesbody"/>
            </w:pPr>
            <w:r>
              <w:t>1</w:t>
            </w:r>
          </w:p>
        </w:tc>
        <w:tc>
          <w:tcPr>
            <w:tcW w:w="8095" w:type="dxa"/>
          </w:tcPr>
          <w:p w14:paraId="291FBC18" w14:textId="1E105075" w:rsidR="00381D57" w:rsidRDefault="00381D57" w:rsidP="00496C93">
            <w:pPr>
              <w:pStyle w:val="SampleGuidelinesbody"/>
            </w:pPr>
            <w:r>
              <w:t>M</w:t>
            </w:r>
            <w:r w:rsidRPr="006E3660">
              <w:t xml:space="preserve">ix </w:t>
            </w:r>
            <w:r w:rsidR="00CE2539" w:rsidRPr="006B3F69">
              <w:t xml:space="preserve">¼ cup </w:t>
            </w:r>
            <w:r w:rsidRPr="006E3660">
              <w:t>of unscented bleach with 1 gallon of water.</w:t>
            </w:r>
          </w:p>
        </w:tc>
      </w:tr>
      <w:tr w:rsidR="00381D57" w14:paraId="0BB81B4F" w14:textId="77777777">
        <w:tc>
          <w:tcPr>
            <w:tcW w:w="1255" w:type="dxa"/>
          </w:tcPr>
          <w:p w14:paraId="59238F22" w14:textId="77777777" w:rsidR="00381D57" w:rsidRDefault="00381D57" w:rsidP="00496C93">
            <w:pPr>
              <w:pStyle w:val="SampleGuidelinesbody"/>
            </w:pPr>
            <w:r>
              <w:t>2</w:t>
            </w:r>
          </w:p>
        </w:tc>
        <w:tc>
          <w:tcPr>
            <w:tcW w:w="8095" w:type="dxa"/>
          </w:tcPr>
          <w:p w14:paraId="4436F740" w14:textId="7D129DD6" w:rsidR="00381D57" w:rsidRDefault="00381D57" w:rsidP="00496C93">
            <w:pPr>
              <w:pStyle w:val="SampleGuidelinesbody"/>
            </w:pPr>
            <w:r>
              <w:t xml:space="preserve">Prepare a fresh solution </w:t>
            </w:r>
            <w:r w:rsidRPr="006E3660">
              <w:t xml:space="preserve">daily </w:t>
            </w:r>
            <w:r w:rsidR="002B2CD6">
              <w:t xml:space="preserve">for each disinfecting task. Do not use solution for more than one type of </w:t>
            </w:r>
            <w:r w:rsidR="009F6780">
              <w:t>disinfecting</w:t>
            </w:r>
            <w:r w:rsidR="002B2CD6">
              <w:t xml:space="preserve"> (e.g., solution used to disinfect</w:t>
            </w:r>
            <w:r w:rsidR="00240483">
              <w:t xml:space="preserve"> </w:t>
            </w:r>
            <w:r w:rsidR="007E424E">
              <w:t>fixtures</w:t>
            </w:r>
            <w:r w:rsidR="002B2CD6">
              <w:t xml:space="preserve"> cannot be used to </w:t>
            </w:r>
            <w:r w:rsidR="00692568">
              <w:t>disinfect</w:t>
            </w:r>
            <w:r w:rsidR="00DB7BC6">
              <w:t xml:space="preserve"> </w:t>
            </w:r>
            <w:r w:rsidR="00041D42">
              <w:t>desks)</w:t>
            </w:r>
            <w:r w:rsidR="0046553B">
              <w:t>.</w:t>
            </w:r>
            <w:r w:rsidR="002B2CD6">
              <w:t xml:space="preserve"> </w:t>
            </w:r>
            <w:r>
              <w:t>Label container</w:t>
            </w:r>
            <w:r w:rsidRPr="006E3660">
              <w:t xml:space="preserve"> with the contents</w:t>
            </w:r>
            <w:r>
              <w:t xml:space="preserve"> and the</w:t>
            </w:r>
            <w:r w:rsidRPr="006E3660">
              <w:t xml:space="preserve"> date and time it was made.</w:t>
            </w:r>
          </w:p>
        </w:tc>
      </w:tr>
      <w:tr w:rsidR="00381D57" w14:paraId="7B66E2A0" w14:textId="77777777">
        <w:tc>
          <w:tcPr>
            <w:tcW w:w="1255" w:type="dxa"/>
          </w:tcPr>
          <w:p w14:paraId="30FC5CFF" w14:textId="67944474" w:rsidR="00381D57" w:rsidRDefault="00381D57" w:rsidP="00496C93">
            <w:pPr>
              <w:pStyle w:val="SampleGuidelinesbody"/>
            </w:pPr>
            <w:r>
              <w:t>3</w:t>
            </w:r>
          </w:p>
        </w:tc>
        <w:tc>
          <w:tcPr>
            <w:tcW w:w="8095" w:type="dxa"/>
          </w:tcPr>
          <w:p w14:paraId="5C887E6C" w14:textId="2D6AFFF1" w:rsidR="00381D57" w:rsidRDefault="00381D57" w:rsidP="00496C93">
            <w:pPr>
              <w:pStyle w:val="SampleGuidelinesbody"/>
            </w:pPr>
            <w:r>
              <w:t xml:space="preserve">Verify that the solution </w:t>
            </w:r>
            <w:r w:rsidRPr="006E3660">
              <w:t>maintain</w:t>
            </w:r>
            <w:r>
              <w:t>s</w:t>
            </w:r>
            <w:r w:rsidRPr="006E3660">
              <w:t xml:space="preserve"> a</w:t>
            </w:r>
            <w:r>
              <w:t>n effective</w:t>
            </w:r>
            <w:r w:rsidRPr="006E3660">
              <w:t xml:space="preserve"> strength of </w:t>
            </w:r>
            <w:r w:rsidR="000966B7">
              <w:t>0.1</w:t>
            </w:r>
            <w:r w:rsidR="00222118">
              <w:t>%</w:t>
            </w:r>
            <w:r w:rsidR="00BC42A6">
              <w:t xml:space="preserve"> chlorine</w:t>
            </w:r>
            <w:r w:rsidRPr="006E3660">
              <w:t xml:space="preserve"> with a chlorine (bleach) test strip</w:t>
            </w:r>
            <w:r w:rsidR="001834F0">
              <w:t>.</w:t>
            </w:r>
          </w:p>
        </w:tc>
      </w:tr>
      <w:tr w:rsidR="00805E58" w14:paraId="334727BD" w14:textId="77777777">
        <w:tc>
          <w:tcPr>
            <w:tcW w:w="1255" w:type="dxa"/>
          </w:tcPr>
          <w:p w14:paraId="2719A3A2" w14:textId="3E1305C9" w:rsidR="00805E58" w:rsidRDefault="00805E58" w:rsidP="00496C93">
            <w:pPr>
              <w:pStyle w:val="SampleGuidelinesbody"/>
            </w:pPr>
            <w:r>
              <w:t>4</w:t>
            </w:r>
          </w:p>
        </w:tc>
        <w:tc>
          <w:tcPr>
            <w:tcW w:w="8095" w:type="dxa"/>
          </w:tcPr>
          <w:p w14:paraId="1DA7391F" w14:textId="25C6284E" w:rsidR="00805E58" w:rsidRDefault="00805E58" w:rsidP="00496C93">
            <w:pPr>
              <w:pStyle w:val="SampleGuidelinesbody"/>
            </w:pPr>
            <w:r>
              <w:t>K</w:t>
            </w:r>
            <w:r w:rsidRPr="006B3F69">
              <w:t>eep all chemicals away from food and children.</w:t>
            </w:r>
          </w:p>
        </w:tc>
      </w:tr>
    </w:tbl>
    <w:p w14:paraId="3F3F1D13" w14:textId="77777777" w:rsidR="007905B3" w:rsidRDefault="007905B3" w:rsidP="007905B3">
      <w:pPr>
        <w:pStyle w:val="SampleGuidelinesbody"/>
      </w:pPr>
      <w:r w:rsidRPr="001A13F5">
        <w:rPr>
          <w:b/>
          <w:bCs/>
        </w:rPr>
        <w:t>CAUTION</w:t>
      </w:r>
      <w:r>
        <w:t>: Never store reactive chemicals such as bleach and ammonia near each other.</w:t>
      </w:r>
    </w:p>
    <w:p w14:paraId="101F8CDC" w14:textId="77777777" w:rsidR="001052F3" w:rsidRDefault="001052F3" w:rsidP="00496C93">
      <w:pPr>
        <w:pStyle w:val="SampleGuidelinesbody"/>
      </w:pPr>
    </w:p>
    <w:p w14:paraId="1F2CC326" w14:textId="5FDF2F1E" w:rsidR="001052F3" w:rsidRDefault="001052F3" w:rsidP="00496C93">
      <w:pPr>
        <w:pStyle w:val="SampleGuidelinesbody"/>
      </w:pPr>
      <w:r>
        <w:t xml:space="preserve">For more information on disinfecting with diluted bleach, see the CDC page </w:t>
      </w:r>
      <w:hyperlink r:id="rId28" w:history="1">
        <w:r w:rsidRPr="00824C47">
          <w:rPr>
            <w:rStyle w:val="Hyperlink"/>
          </w:rPr>
          <w:t>How to Clean and Disinfect Early Care and Education Settings.</w:t>
        </w:r>
      </w:hyperlink>
    </w:p>
    <w:p w14:paraId="119F4DC8" w14:textId="5E261908" w:rsidR="00BD31E7" w:rsidRDefault="00884AAB" w:rsidP="00496C93">
      <w:pPr>
        <w:pStyle w:val="SampleGuidelinesHeading2"/>
      </w:pPr>
      <w:bookmarkStart w:id="40" w:name="_Toc185581875"/>
      <w:r>
        <w:lastRenderedPageBreak/>
        <w:t>Applying</w:t>
      </w:r>
      <w:r w:rsidR="00BD31E7" w:rsidRPr="006B3F69">
        <w:t xml:space="preserve"> Disinfectants</w:t>
      </w:r>
      <w:bookmarkEnd w:id="40"/>
    </w:p>
    <w:p w14:paraId="528B56AA" w14:textId="0D5E781D" w:rsidR="00006A42" w:rsidRPr="006B3F69" w:rsidRDefault="00006A42" w:rsidP="00566327">
      <w:pPr>
        <w:pStyle w:val="SampleGuidelinesHeading3"/>
      </w:pPr>
      <w:bookmarkStart w:id="41" w:name="_Toc185581876"/>
      <w:r>
        <w:t xml:space="preserve">Direct </w:t>
      </w:r>
      <w:r w:rsidR="00F00C94">
        <w:t>A</w:t>
      </w:r>
      <w:r>
        <w:t>pplication</w:t>
      </w:r>
      <w:bookmarkEnd w:id="41"/>
    </w:p>
    <w:p w14:paraId="2CACCBC6" w14:textId="1638FB2D" w:rsidR="00E27847" w:rsidRDefault="00B404C6" w:rsidP="00496C93">
      <w:pPr>
        <w:pStyle w:val="SampleGuidelinesbody"/>
      </w:pPr>
      <w:r>
        <w:t>Direct application</w:t>
      </w:r>
      <w:r w:rsidR="00494EEA">
        <w:t xml:space="preserve"> methods </w:t>
      </w:r>
      <w:r w:rsidR="00795621">
        <w:t>have the lowest</w:t>
      </w:r>
      <w:r w:rsidR="00494EEA">
        <w:t xml:space="preserve"> inhalation exposure.</w:t>
      </w:r>
    </w:p>
    <w:p w14:paraId="6431109F" w14:textId="25B88733" w:rsidR="005D62C6" w:rsidRDefault="00BD31E7" w:rsidP="00496C93">
      <w:pPr>
        <w:pStyle w:val="SampleGuidelinesbody"/>
        <w:numPr>
          <w:ilvl w:val="0"/>
          <w:numId w:val="22"/>
        </w:numPr>
      </w:pPr>
      <w:r w:rsidRPr="006B3F69">
        <w:t>Wip</w:t>
      </w:r>
      <w:r w:rsidR="00494EEA">
        <w:t>e the</w:t>
      </w:r>
      <w:r w:rsidRPr="006B3F69">
        <w:t xml:space="preserve"> surface with a cloth</w:t>
      </w:r>
      <w:r w:rsidR="005D62C6">
        <w:t xml:space="preserve"> or</w:t>
      </w:r>
      <w:r w:rsidRPr="006B3F69">
        <w:t xml:space="preserve"> disposable wipe</w:t>
      </w:r>
      <w:r w:rsidR="005D62C6" w:rsidRPr="005D62C6">
        <w:t xml:space="preserve"> </w:t>
      </w:r>
      <w:r w:rsidR="005D62C6" w:rsidRPr="006B3F69">
        <w:t>soaked in disinfectant</w:t>
      </w:r>
      <w:r w:rsidR="005D62C6">
        <w:t>.</w:t>
      </w:r>
    </w:p>
    <w:p w14:paraId="7216A7DA" w14:textId="4F099FE3" w:rsidR="0035075E" w:rsidRDefault="005D62C6" w:rsidP="00496C93">
      <w:pPr>
        <w:pStyle w:val="SampleGuidelinesbody"/>
        <w:numPr>
          <w:ilvl w:val="0"/>
          <w:numId w:val="22"/>
        </w:numPr>
      </w:pPr>
      <w:r>
        <w:t>Mop</w:t>
      </w:r>
      <w:r w:rsidR="00494EEA">
        <w:t xml:space="preserve"> the</w:t>
      </w:r>
      <w:r>
        <w:t xml:space="preserve"> surface with a </w:t>
      </w:r>
      <w:r w:rsidR="00BD31E7" w:rsidRPr="006B3F69">
        <w:t>mop soaked in disinfectant</w:t>
      </w:r>
      <w:r w:rsidR="0035075E">
        <w:t>.</w:t>
      </w:r>
    </w:p>
    <w:p w14:paraId="09A2C88D" w14:textId="62C4B24F" w:rsidR="00CE4D9E" w:rsidRDefault="00CE4D9E" w:rsidP="00496C93">
      <w:pPr>
        <w:pStyle w:val="SampleGuidelinesbody"/>
        <w:numPr>
          <w:ilvl w:val="0"/>
          <w:numId w:val="22"/>
        </w:numPr>
      </w:pPr>
      <w:r>
        <w:t>Use disinfecting wipes.</w:t>
      </w:r>
    </w:p>
    <w:p w14:paraId="446DD3B1" w14:textId="5E397093" w:rsidR="005D41E6" w:rsidRPr="006B3F69" w:rsidRDefault="005D41E6" w:rsidP="00496C93">
      <w:pPr>
        <w:pStyle w:val="SampleGuidelinesbody"/>
      </w:pPr>
      <w:r>
        <w:t>When cleaning electronic items that are frequently touched, such as phones and computers, use disinfecting wipes. Be sure to carefully follow the instructions for using disinfecting wipes. You may need to use more than one wipe to keep the surface wet for the recommended contact time. Always follow the manufacturer’s instructions and recommendations for cleaning electronics.</w:t>
      </w:r>
      <w:r w:rsidR="0D233B0C">
        <w:t xml:space="preserve"> For more information on disinfecting electronic items, see the CDC page </w:t>
      </w:r>
      <w:hyperlink r:id="rId29" w:history="1">
        <w:r w:rsidR="0D233B0C" w:rsidRPr="553407F6">
          <w:rPr>
            <w:rStyle w:val="Hyperlink"/>
          </w:rPr>
          <w:t>How to Clean and Disinfect Early Care and Education Settings</w:t>
        </w:r>
      </w:hyperlink>
      <w:r w:rsidR="0D233B0C">
        <w:t xml:space="preserve"> und</w:t>
      </w:r>
      <w:r w:rsidR="5F535F5D">
        <w:t>e</w:t>
      </w:r>
      <w:r w:rsidR="0D233B0C">
        <w:t>r Di</w:t>
      </w:r>
      <w:r w:rsidR="297CF490">
        <w:t>sinfecting</w:t>
      </w:r>
      <w:r w:rsidR="143532DE">
        <w:t>.</w:t>
      </w:r>
    </w:p>
    <w:p w14:paraId="343A98B2" w14:textId="72D6E3E9" w:rsidR="00BD31E7" w:rsidRPr="006B3F69" w:rsidRDefault="00EB258C" w:rsidP="00566327">
      <w:pPr>
        <w:pStyle w:val="SampleGuidelinesHeading3"/>
      </w:pPr>
      <w:bookmarkStart w:id="42" w:name="_Toc185581877"/>
      <w:r>
        <w:t xml:space="preserve">Sprayer </w:t>
      </w:r>
      <w:r w:rsidR="00F00C94">
        <w:t>A</w:t>
      </w:r>
      <w:r>
        <w:t>pplication</w:t>
      </w:r>
      <w:bookmarkEnd w:id="42"/>
    </w:p>
    <w:tbl>
      <w:tblPr>
        <w:tblStyle w:val="TableGrid"/>
        <w:tblW w:w="0" w:type="auto"/>
        <w:tblLook w:val="04A0" w:firstRow="1" w:lastRow="0" w:firstColumn="1" w:lastColumn="0" w:noHBand="0" w:noVBand="1"/>
      </w:tblPr>
      <w:tblGrid>
        <w:gridCol w:w="1615"/>
        <w:gridCol w:w="7735"/>
      </w:tblGrid>
      <w:tr w:rsidR="00D5107A" w14:paraId="74A966BA" w14:textId="77777777" w:rsidTr="0091133E">
        <w:trPr>
          <w:tblHeader/>
        </w:trPr>
        <w:tc>
          <w:tcPr>
            <w:tcW w:w="1615" w:type="dxa"/>
          </w:tcPr>
          <w:p w14:paraId="4DD94E26" w14:textId="7A62A136" w:rsidR="00D5107A" w:rsidRDefault="00D5107A" w:rsidP="00496C93">
            <w:pPr>
              <w:pStyle w:val="SampleGuidelinesTableHeading"/>
            </w:pPr>
            <w:r>
              <w:t>Sprayer</w:t>
            </w:r>
            <w:r w:rsidR="004B68CA">
              <w:t xml:space="preserve"> Type</w:t>
            </w:r>
          </w:p>
        </w:tc>
        <w:tc>
          <w:tcPr>
            <w:tcW w:w="7735" w:type="dxa"/>
          </w:tcPr>
          <w:p w14:paraId="2497F547" w14:textId="5539E2B3" w:rsidR="00D5107A" w:rsidRDefault="004B68CA" w:rsidP="00496C93">
            <w:pPr>
              <w:pStyle w:val="SampleGuidelinesTableHeading"/>
            </w:pPr>
            <w:r>
              <w:t>Usage</w:t>
            </w:r>
          </w:p>
        </w:tc>
      </w:tr>
      <w:tr w:rsidR="00D5107A" w14:paraId="63DC33F3" w14:textId="77777777" w:rsidTr="00353F35">
        <w:tc>
          <w:tcPr>
            <w:tcW w:w="1615" w:type="dxa"/>
          </w:tcPr>
          <w:p w14:paraId="21D6E7C8" w14:textId="7A0BD9DE" w:rsidR="00D5107A" w:rsidRDefault="00C86004" w:rsidP="00496C93">
            <w:pPr>
              <w:pStyle w:val="SampleGuidelinesbody"/>
            </w:pPr>
            <w:r>
              <w:t>Trigger</w:t>
            </w:r>
          </w:p>
        </w:tc>
        <w:tc>
          <w:tcPr>
            <w:tcW w:w="7735" w:type="dxa"/>
          </w:tcPr>
          <w:p w14:paraId="780AFF36" w14:textId="77777777" w:rsidR="00D5107A" w:rsidRDefault="00AC19E2" w:rsidP="00496C93">
            <w:pPr>
              <w:pStyle w:val="SampleGuidelinesbody"/>
              <w:numPr>
                <w:ilvl w:val="0"/>
                <w:numId w:val="24"/>
              </w:numPr>
            </w:pPr>
            <w:r>
              <w:t xml:space="preserve">Sprays coarse droplets </w:t>
            </w:r>
            <w:r w:rsidRPr="006B3F69">
              <w:t>of disinfectant directly on the surface</w:t>
            </w:r>
            <w:r>
              <w:t>.</w:t>
            </w:r>
          </w:p>
          <w:p w14:paraId="4C86A106" w14:textId="784CC04B" w:rsidR="00123FA4" w:rsidRDefault="00123FA4" w:rsidP="00496C93">
            <w:pPr>
              <w:pStyle w:val="SampleGuidelinesbody"/>
              <w:numPr>
                <w:ilvl w:val="0"/>
                <w:numId w:val="24"/>
              </w:numPr>
            </w:pPr>
            <w:r>
              <w:t>C</w:t>
            </w:r>
            <w:r w:rsidRPr="006B3F69">
              <w:t>an lead to increased risk of inhalation.</w:t>
            </w:r>
          </w:p>
        </w:tc>
      </w:tr>
      <w:tr w:rsidR="00D5107A" w14:paraId="51336C2A" w14:textId="77777777" w:rsidTr="00353F35">
        <w:tc>
          <w:tcPr>
            <w:tcW w:w="1615" w:type="dxa"/>
          </w:tcPr>
          <w:p w14:paraId="11C1EA24" w14:textId="34241385" w:rsidR="00D5107A" w:rsidRDefault="00123FA4" w:rsidP="00496C93">
            <w:pPr>
              <w:pStyle w:val="SampleGuidelinesbody"/>
            </w:pPr>
            <w:r w:rsidRPr="006B3F69">
              <w:t>Electrostatic</w:t>
            </w:r>
          </w:p>
        </w:tc>
        <w:tc>
          <w:tcPr>
            <w:tcW w:w="7735" w:type="dxa"/>
          </w:tcPr>
          <w:p w14:paraId="5FCE3002" w14:textId="17D5FA38" w:rsidR="00FC33E5" w:rsidRDefault="00BF6F75" w:rsidP="00496C93">
            <w:pPr>
              <w:pStyle w:val="SampleGuidelinesbody"/>
              <w:numPr>
                <w:ilvl w:val="0"/>
                <w:numId w:val="24"/>
              </w:numPr>
            </w:pPr>
            <w:r>
              <w:t>S</w:t>
            </w:r>
            <w:r w:rsidRPr="006B3F69">
              <w:t>pray</w:t>
            </w:r>
            <w:r>
              <w:t>s fine droplets of</w:t>
            </w:r>
            <w:r w:rsidRPr="006B3F69">
              <w:t xml:space="preserve"> disinfectant through a nozzle containing an electrode that charges the droplets to improve product coverage rates. </w:t>
            </w:r>
          </w:p>
          <w:p w14:paraId="267937FC" w14:textId="3F80B91E" w:rsidR="00FC33E5" w:rsidRDefault="00933217" w:rsidP="00496C93">
            <w:pPr>
              <w:pStyle w:val="SampleGuidelinesbody"/>
              <w:numPr>
                <w:ilvl w:val="0"/>
                <w:numId w:val="24"/>
              </w:numPr>
            </w:pPr>
            <w:r>
              <w:t>Use only</w:t>
            </w:r>
            <w:r w:rsidR="00BF6F75" w:rsidRPr="006B3F69">
              <w:t xml:space="preserve"> when students are not in the area</w:t>
            </w:r>
            <w:r>
              <w:t>.</w:t>
            </w:r>
          </w:p>
          <w:p w14:paraId="5062974C" w14:textId="2D267238" w:rsidR="00BF6F75" w:rsidRPr="006B3F69" w:rsidRDefault="00933217" w:rsidP="00496C93">
            <w:pPr>
              <w:pStyle w:val="SampleGuidelinesbody"/>
              <w:numPr>
                <w:ilvl w:val="0"/>
                <w:numId w:val="24"/>
              </w:numPr>
            </w:pPr>
            <w:r>
              <w:t xml:space="preserve">Use proper </w:t>
            </w:r>
            <w:r w:rsidR="00BF6F75" w:rsidRPr="006B3F69">
              <w:t xml:space="preserve">PPE </w:t>
            </w:r>
            <w:r>
              <w:t>when</w:t>
            </w:r>
            <w:r w:rsidR="00BF6F75" w:rsidRPr="006B3F69">
              <w:t xml:space="preserve"> operating the equipment. </w:t>
            </w:r>
          </w:p>
          <w:p w14:paraId="1344F1F6" w14:textId="465F3791" w:rsidR="00FC33E5" w:rsidRDefault="0066201F" w:rsidP="00496C93">
            <w:pPr>
              <w:pStyle w:val="SampleGuidelinesbody"/>
              <w:numPr>
                <w:ilvl w:val="0"/>
                <w:numId w:val="24"/>
              </w:numPr>
            </w:pPr>
            <w:r>
              <w:t>C</w:t>
            </w:r>
            <w:r w:rsidR="00BF6F75" w:rsidRPr="006B3F69">
              <w:t>heck the product label to confirm that the disinfectant is approved for use with electrostatic sprayers.</w:t>
            </w:r>
          </w:p>
          <w:p w14:paraId="28D49567" w14:textId="2D6A539C" w:rsidR="00933217" w:rsidRDefault="0066201F" w:rsidP="00496C93">
            <w:pPr>
              <w:pStyle w:val="SampleGuidelinesbody"/>
              <w:numPr>
                <w:ilvl w:val="0"/>
                <w:numId w:val="24"/>
              </w:numPr>
            </w:pPr>
            <w:r>
              <w:t>F</w:t>
            </w:r>
            <w:r w:rsidR="00BF6F75" w:rsidRPr="006B3F69">
              <w:t>ollow the label instructions for use with electrostatic sprayers.</w:t>
            </w:r>
            <w:r w:rsidR="00933217" w:rsidRPr="006B3F69">
              <w:t xml:space="preserve"> </w:t>
            </w:r>
          </w:p>
          <w:p w14:paraId="57401A07" w14:textId="075C8E23" w:rsidR="00D5107A" w:rsidRDefault="00271F49" w:rsidP="00496C93">
            <w:pPr>
              <w:pStyle w:val="SampleGuidelinesbody"/>
              <w:numPr>
                <w:ilvl w:val="0"/>
                <w:numId w:val="24"/>
              </w:numPr>
            </w:pPr>
            <w:r>
              <w:t>Can lead to inhalation of</w:t>
            </w:r>
            <w:r w:rsidR="00933217" w:rsidRPr="006B3F69">
              <w:t xml:space="preserve"> small particles of disinfectants</w:t>
            </w:r>
            <w:r>
              <w:t>.</w:t>
            </w:r>
          </w:p>
        </w:tc>
      </w:tr>
    </w:tbl>
    <w:p w14:paraId="5901F219" w14:textId="224E1EEF" w:rsidR="00BD31E7" w:rsidRPr="006B3F69" w:rsidRDefault="00B404C6" w:rsidP="00566327">
      <w:pPr>
        <w:pStyle w:val="SampleGuidelinesHeading3"/>
      </w:pPr>
      <w:bookmarkStart w:id="43" w:name="_Toc185581878"/>
      <w:r>
        <w:t xml:space="preserve">Fogger </w:t>
      </w:r>
      <w:r w:rsidR="00C52DE9">
        <w:t>A</w:t>
      </w:r>
      <w:r>
        <w:t>pplication</w:t>
      </w:r>
      <w:bookmarkEnd w:id="43"/>
    </w:p>
    <w:p w14:paraId="7C65B664" w14:textId="401CA571" w:rsidR="00544700" w:rsidRDefault="000531AF" w:rsidP="00496C93">
      <w:pPr>
        <w:pStyle w:val="SampleGuidelinesbody"/>
      </w:pPr>
      <w:r>
        <w:t xml:space="preserve">A fogger </w:t>
      </w:r>
      <w:r w:rsidRPr="006B3F69">
        <w:t>fill</w:t>
      </w:r>
      <w:r>
        <w:t>s</w:t>
      </w:r>
      <w:r w:rsidRPr="006B3F69">
        <w:t xml:space="preserve"> the air in a room with disinfectant droplets.</w:t>
      </w:r>
    </w:p>
    <w:p w14:paraId="660FE3E2" w14:textId="551286A4" w:rsidR="00996101" w:rsidRDefault="00EA7A00" w:rsidP="00496C93">
      <w:pPr>
        <w:pStyle w:val="SampleGuidelinesbody"/>
        <w:numPr>
          <w:ilvl w:val="0"/>
          <w:numId w:val="25"/>
        </w:numPr>
      </w:pPr>
      <w:r>
        <w:t xml:space="preserve">The </w:t>
      </w:r>
      <w:proofErr w:type="spellStart"/>
      <w:r>
        <w:t>Centers</w:t>
      </w:r>
      <w:proofErr w:type="spellEnd"/>
      <w:r>
        <w:t xml:space="preserve"> for Disease Control and Prevention (</w:t>
      </w:r>
      <w:r w:rsidR="00BD31E7" w:rsidRPr="006B3F69">
        <w:t>CDC</w:t>
      </w:r>
      <w:r>
        <w:t>)</w:t>
      </w:r>
      <w:r w:rsidR="00BD31E7" w:rsidRPr="006B3F69">
        <w:t xml:space="preserve"> and </w:t>
      </w:r>
      <w:r>
        <w:t>the World Health Organization (</w:t>
      </w:r>
      <w:r w:rsidR="00BD31E7" w:rsidRPr="006B3F69">
        <w:t>WHO</w:t>
      </w:r>
      <w:r>
        <w:t>)</w:t>
      </w:r>
      <w:r w:rsidR="00BD31E7" w:rsidRPr="006B3F69">
        <w:t xml:space="preserve"> advise against using fogger</w:t>
      </w:r>
      <w:r>
        <w:t>s</w:t>
      </w:r>
      <w:r w:rsidR="006F5CE2">
        <w:t>.</w:t>
      </w:r>
    </w:p>
    <w:p w14:paraId="288E153F" w14:textId="3774A2ED" w:rsidR="00996101" w:rsidRDefault="00BD31E7" w:rsidP="00496C93">
      <w:pPr>
        <w:pStyle w:val="SampleGuidelinesbody"/>
        <w:numPr>
          <w:ilvl w:val="0"/>
          <w:numId w:val="25"/>
        </w:numPr>
      </w:pPr>
      <w:r w:rsidRPr="006B3F69">
        <w:t>This method has not been proven to be more effective than other application methods</w:t>
      </w:r>
      <w:r w:rsidR="00EA7A00">
        <w:t>.</w:t>
      </w:r>
    </w:p>
    <w:p w14:paraId="2453A989" w14:textId="5B2B6791" w:rsidR="00996101" w:rsidRDefault="00EA7A00" w:rsidP="00496C93">
      <w:pPr>
        <w:pStyle w:val="SampleGuidelinesbody"/>
        <w:numPr>
          <w:ilvl w:val="0"/>
          <w:numId w:val="25"/>
        </w:numPr>
      </w:pPr>
      <w:r>
        <w:t>Foggers may</w:t>
      </w:r>
      <w:r w:rsidR="00BD31E7" w:rsidRPr="006B3F69">
        <w:t xml:space="preserve"> increase the risk of exposure to harmful concentrations of chemicals. </w:t>
      </w:r>
    </w:p>
    <w:p w14:paraId="2F69739A" w14:textId="6DD1CA88" w:rsidR="00BD31E7" w:rsidRDefault="00BD31E7" w:rsidP="00496C93">
      <w:pPr>
        <w:pStyle w:val="SampleGuidelinesbody"/>
        <w:numPr>
          <w:ilvl w:val="0"/>
          <w:numId w:val="25"/>
        </w:numPr>
      </w:pPr>
      <w:r w:rsidRPr="006B3F69">
        <w:t>These usage conditions may limit the effectiveness of foggers in larger indoor spaces.</w:t>
      </w:r>
    </w:p>
    <w:p w14:paraId="7B84B515" w14:textId="77777777" w:rsidR="00BD31E7" w:rsidRPr="006B3F69" w:rsidRDefault="00BD31E7" w:rsidP="00496C93">
      <w:pPr>
        <w:pStyle w:val="SampleGuidelinesHeading2"/>
      </w:pPr>
      <w:bookmarkStart w:id="44" w:name="_Toc185581879"/>
      <w:r w:rsidRPr="006B3F69">
        <w:t>Disinfecting Process</w:t>
      </w:r>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2"/>
        <w:gridCol w:w="8088"/>
      </w:tblGrid>
      <w:tr w:rsidR="00BD31E7" w:rsidRPr="00697E17" w14:paraId="67E3CC14" w14:textId="77777777" w:rsidTr="0091133E">
        <w:trPr>
          <w:tblHeader/>
        </w:trPr>
        <w:tc>
          <w:tcPr>
            <w:tcW w:w="675" w:type="pct"/>
            <w:shd w:val="clear" w:color="auto" w:fill="auto"/>
          </w:tcPr>
          <w:p w14:paraId="2D23D42D" w14:textId="77777777" w:rsidR="00BD31E7" w:rsidRPr="00697E17" w:rsidRDefault="00BD31E7" w:rsidP="00496C93">
            <w:pPr>
              <w:pStyle w:val="SampleGuidelinesTableHeading"/>
            </w:pPr>
            <w:bookmarkStart w:id="45" w:name="_fs_PovK5qthT0Kr8PyjHsiFA_2_4_0" w:colFirst="0" w:colLast="0"/>
            <w:r w:rsidRPr="00697E17">
              <w:t>Step</w:t>
            </w:r>
          </w:p>
        </w:tc>
        <w:tc>
          <w:tcPr>
            <w:tcW w:w="4325" w:type="pct"/>
            <w:shd w:val="clear" w:color="auto" w:fill="auto"/>
          </w:tcPr>
          <w:p w14:paraId="528F8B67" w14:textId="77777777" w:rsidR="00BD31E7" w:rsidRPr="00697E17" w:rsidRDefault="00BD31E7" w:rsidP="00496C93">
            <w:pPr>
              <w:pStyle w:val="SampleGuidelinesTableHeading"/>
            </w:pPr>
            <w:r w:rsidRPr="00697E17">
              <w:t>Action</w:t>
            </w:r>
          </w:p>
        </w:tc>
      </w:tr>
      <w:bookmarkEnd w:id="45"/>
      <w:tr w:rsidR="00BD31E7" w:rsidRPr="006B3F69" w14:paraId="20ADAF3C" w14:textId="77777777" w:rsidTr="002D3E30">
        <w:trPr>
          <w:trHeight w:val="368"/>
        </w:trPr>
        <w:tc>
          <w:tcPr>
            <w:tcW w:w="675" w:type="pct"/>
            <w:shd w:val="clear" w:color="auto" w:fill="auto"/>
          </w:tcPr>
          <w:p w14:paraId="2918F70E" w14:textId="4B85B796" w:rsidR="00BD31E7" w:rsidRPr="006B3F69" w:rsidRDefault="00BD31E7" w:rsidP="00496C93">
            <w:pPr>
              <w:pStyle w:val="SampleGuidelinesbody"/>
            </w:pPr>
            <w:r w:rsidRPr="006B3F69">
              <w:t>1</w:t>
            </w:r>
          </w:p>
        </w:tc>
        <w:tc>
          <w:tcPr>
            <w:tcW w:w="4325" w:type="pct"/>
            <w:shd w:val="clear" w:color="auto" w:fill="auto"/>
          </w:tcPr>
          <w:p w14:paraId="3DCA9B1E" w14:textId="77777777" w:rsidR="00BD31E7" w:rsidRPr="006B3F69" w:rsidRDefault="00BD31E7" w:rsidP="00496C93">
            <w:pPr>
              <w:pStyle w:val="SampleGuidelinesbody"/>
            </w:pPr>
            <w:r w:rsidRPr="006B3F69">
              <w:t>Use gloves and clean the surface with soap or detergent and water.</w:t>
            </w:r>
          </w:p>
        </w:tc>
      </w:tr>
      <w:tr w:rsidR="00BD31E7" w:rsidRPr="006B3F69" w14:paraId="0B337E92" w14:textId="77777777">
        <w:tc>
          <w:tcPr>
            <w:tcW w:w="675" w:type="pct"/>
            <w:shd w:val="clear" w:color="auto" w:fill="auto"/>
          </w:tcPr>
          <w:p w14:paraId="42284266" w14:textId="63E0C6B6" w:rsidR="00BD31E7" w:rsidRPr="006B3F69" w:rsidRDefault="00BD31E7" w:rsidP="00496C93">
            <w:pPr>
              <w:pStyle w:val="SampleGuidelinesbody"/>
            </w:pPr>
            <w:r w:rsidRPr="006B3F69">
              <w:t>2</w:t>
            </w:r>
          </w:p>
        </w:tc>
        <w:tc>
          <w:tcPr>
            <w:tcW w:w="4325" w:type="pct"/>
            <w:shd w:val="clear" w:color="auto" w:fill="auto"/>
          </w:tcPr>
          <w:p w14:paraId="1D882656" w14:textId="1C39D782" w:rsidR="00BD31E7" w:rsidRPr="006B3F69" w:rsidRDefault="00BD31E7" w:rsidP="00496C93">
            <w:pPr>
              <w:pStyle w:val="SampleGuidelinesbody"/>
            </w:pPr>
            <w:r w:rsidRPr="006B3F69">
              <w:t>Apply an EPA approved disinfecting product or a</w:t>
            </w:r>
            <w:r w:rsidR="00122407">
              <w:t xml:space="preserve"> 1:10</w:t>
            </w:r>
            <w:r w:rsidRPr="006B3F69">
              <w:t xml:space="preserve"> </w:t>
            </w:r>
            <w:hyperlink r:id="rId30" w:history="1">
              <w:r w:rsidRPr="004C5AB5">
                <w:rPr>
                  <w:rStyle w:val="Hyperlink"/>
                </w:rPr>
                <w:t>diluted bleach solution.</w:t>
              </w:r>
            </w:hyperlink>
          </w:p>
        </w:tc>
      </w:tr>
      <w:tr w:rsidR="00BD31E7" w:rsidRPr="006B3F69" w14:paraId="4A5E0926" w14:textId="77777777">
        <w:trPr>
          <w:trHeight w:val="580"/>
        </w:trPr>
        <w:tc>
          <w:tcPr>
            <w:tcW w:w="675" w:type="pct"/>
            <w:shd w:val="clear" w:color="auto" w:fill="auto"/>
          </w:tcPr>
          <w:p w14:paraId="518B6BE6" w14:textId="4134306C" w:rsidR="00BD31E7" w:rsidRPr="006B3F69" w:rsidRDefault="00BD31E7" w:rsidP="00496C93">
            <w:pPr>
              <w:pStyle w:val="SampleGuidelinesbody"/>
            </w:pPr>
            <w:r w:rsidRPr="006B3F69">
              <w:t>3</w:t>
            </w:r>
          </w:p>
        </w:tc>
        <w:tc>
          <w:tcPr>
            <w:tcW w:w="4325" w:type="pct"/>
            <w:shd w:val="clear" w:color="auto" w:fill="auto"/>
          </w:tcPr>
          <w:p w14:paraId="6CB72D9E" w14:textId="77777777" w:rsidR="00BD31E7" w:rsidRPr="006B3F69" w:rsidRDefault="00BD31E7" w:rsidP="00496C93">
            <w:pPr>
              <w:pStyle w:val="SampleGuidelinesbody"/>
            </w:pPr>
            <w:r w:rsidRPr="006B3F69">
              <w:t>Allow the disinfectant to remain on the surface for the specified “contact” time, “which can be found on the product label.</w:t>
            </w:r>
          </w:p>
        </w:tc>
      </w:tr>
      <w:tr w:rsidR="00BD31E7" w:rsidRPr="006B3F69" w14:paraId="4682BD65" w14:textId="77777777" w:rsidTr="002D3E30">
        <w:trPr>
          <w:trHeight w:val="575"/>
        </w:trPr>
        <w:tc>
          <w:tcPr>
            <w:tcW w:w="675" w:type="pct"/>
            <w:shd w:val="clear" w:color="auto" w:fill="auto"/>
          </w:tcPr>
          <w:p w14:paraId="1491CF4C" w14:textId="0A328631" w:rsidR="00BD31E7" w:rsidRPr="006B3F69" w:rsidRDefault="00BD31E7" w:rsidP="00496C93">
            <w:pPr>
              <w:pStyle w:val="SampleGuidelinesbody"/>
            </w:pPr>
            <w:r w:rsidRPr="006B3F69">
              <w:t>4</w:t>
            </w:r>
          </w:p>
        </w:tc>
        <w:tc>
          <w:tcPr>
            <w:tcW w:w="4325" w:type="pct"/>
            <w:shd w:val="clear" w:color="auto" w:fill="auto"/>
          </w:tcPr>
          <w:p w14:paraId="38CA5DF1" w14:textId="77777777" w:rsidR="00BD31E7" w:rsidRPr="006B3F69" w:rsidRDefault="00BD31E7" w:rsidP="00496C93">
            <w:pPr>
              <w:pStyle w:val="SampleGuidelinesbody"/>
            </w:pPr>
            <w:r w:rsidRPr="006B3F69">
              <w:t>Ensure the surface remains wet throughout the entire contact time to effectively eliminate germs.</w:t>
            </w:r>
          </w:p>
        </w:tc>
      </w:tr>
      <w:tr w:rsidR="00BD31E7" w:rsidRPr="006B3F69" w14:paraId="1B889572" w14:textId="77777777" w:rsidTr="002D3E30">
        <w:trPr>
          <w:trHeight w:val="350"/>
        </w:trPr>
        <w:tc>
          <w:tcPr>
            <w:tcW w:w="675" w:type="pct"/>
            <w:shd w:val="clear" w:color="auto" w:fill="auto"/>
          </w:tcPr>
          <w:p w14:paraId="20A8932D" w14:textId="4F52A8F1" w:rsidR="00BD31E7" w:rsidRPr="006B3F69" w:rsidRDefault="00BD31E7" w:rsidP="00496C93">
            <w:pPr>
              <w:pStyle w:val="SampleGuidelinesbody"/>
            </w:pPr>
            <w:r w:rsidRPr="006B3F69">
              <w:t>5</w:t>
            </w:r>
          </w:p>
        </w:tc>
        <w:tc>
          <w:tcPr>
            <w:tcW w:w="4325" w:type="pct"/>
            <w:shd w:val="clear" w:color="auto" w:fill="auto"/>
          </w:tcPr>
          <w:p w14:paraId="7E22E3C2" w14:textId="77777777" w:rsidR="00BD31E7" w:rsidRPr="006B3F69" w:rsidRDefault="00BD31E7" w:rsidP="00496C93">
            <w:pPr>
              <w:pStyle w:val="SampleGuidelinesbody"/>
            </w:pPr>
            <w:r w:rsidRPr="006B3F69">
              <w:t>Discard the gloves and wash your hands.</w:t>
            </w:r>
          </w:p>
        </w:tc>
      </w:tr>
    </w:tbl>
    <w:p w14:paraId="219EB9B1" w14:textId="773FB62F" w:rsidR="00940E0B" w:rsidRDefault="00312648" w:rsidP="00BD31E7">
      <w:pPr>
        <w:pStyle w:val="SampleGuidelinesHeading1"/>
      </w:pPr>
      <w:bookmarkStart w:id="46" w:name="_Toc185581880"/>
      <w:r>
        <w:lastRenderedPageBreak/>
        <w:t>S</w:t>
      </w:r>
      <w:r w:rsidR="00940E0B">
        <w:t>pecial Considerations</w:t>
      </w:r>
      <w:bookmarkEnd w:id="46"/>
    </w:p>
    <w:p w14:paraId="61D9F594" w14:textId="66889A92" w:rsidR="00BD31E7" w:rsidRDefault="00BD31E7" w:rsidP="00496C93">
      <w:pPr>
        <w:pStyle w:val="SampleGuidelinesHeading2"/>
      </w:pPr>
      <w:bookmarkStart w:id="47" w:name="_Toc185581881"/>
      <w:r>
        <w:t>Increased Levels of Illness or an Outbreak</w:t>
      </w:r>
      <w:bookmarkEnd w:id="47"/>
    </w:p>
    <w:p w14:paraId="01AF0D54" w14:textId="77777777" w:rsidR="00BD31E7" w:rsidRPr="00A466F1" w:rsidRDefault="00BD31E7" w:rsidP="00496C93">
      <w:pPr>
        <w:pStyle w:val="SampleGuidelinesbody"/>
      </w:pPr>
      <w:r w:rsidRPr="00A466F1">
        <w:t xml:space="preserve">During </w:t>
      </w:r>
      <w:r>
        <w:t xml:space="preserve">increased levels of infectious illness or an </w:t>
      </w:r>
      <w:r w:rsidRPr="00A466F1">
        <w:t xml:space="preserve">outbreak, </w:t>
      </w:r>
      <w:r>
        <w:t xml:space="preserve">changes may be needed </w:t>
      </w:r>
      <w:r w:rsidRPr="00A466F1">
        <w:t>to the usual cleaning and disinfecting methods or products.</w:t>
      </w:r>
      <w:r>
        <w:t xml:space="preserve"> The local public health department, your infection prevention and control team, or school district may recommend enhanced cleaning procedures such as changes to frequency or levels of disinfection.</w:t>
      </w:r>
      <w:r w:rsidRPr="00A466F1">
        <w:t xml:space="preserve"> </w:t>
      </w:r>
    </w:p>
    <w:p w14:paraId="339F0BD6" w14:textId="77777777" w:rsidR="00BD31E7" w:rsidRPr="00A466F1" w:rsidRDefault="00BD31E7" w:rsidP="00496C93">
      <w:pPr>
        <w:pStyle w:val="SampleGuidelinesbody"/>
      </w:pPr>
    </w:p>
    <w:p w14:paraId="7795CCAF" w14:textId="77777777" w:rsidR="00BD31E7" w:rsidRPr="00A466F1" w:rsidRDefault="00BD31E7" w:rsidP="00496C93">
      <w:pPr>
        <w:pStyle w:val="SampleGuidelinesbody"/>
      </w:pPr>
      <w:r w:rsidRPr="00A466F1">
        <w:t>This may involve:</w:t>
      </w:r>
    </w:p>
    <w:p w14:paraId="48DA5268" w14:textId="4B6B60EA" w:rsidR="00BD31E7" w:rsidRDefault="00BD31E7" w:rsidP="00496C93">
      <w:pPr>
        <w:pStyle w:val="SampleGuidelinesbody"/>
        <w:numPr>
          <w:ilvl w:val="0"/>
          <w:numId w:val="9"/>
        </w:numPr>
      </w:pPr>
      <w:r>
        <w:t>Cleaning and disinfecting high</w:t>
      </w:r>
      <w:r w:rsidR="00DD6A8D">
        <w:t>-</w:t>
      </w:r>
      <w:r>
        <w:t>touch surfaces throughout the school day.</w:t>
      </w:r>
    </w:p>
    <w:p w14:paraId="7A982AEE" w14:textId="77777777" w:rsidR="00BD31E7" w:rsidRDefault="00BD31E7" w:rsidP="00496C93">
      <w:pPr>
        <w:pStyle w:val="SampleGuidelinesbody"/>
        <w:numPr>
          <w:ilvl w:val="0"/>
          <w:numId w:val="9"/>
        </w:numPr>
      </w:pPr>
      <w:r w:rsidRPr="00A466F1">
        <w:t>Clean</w:t>
      </w:r>
      <w:r>
        <w:t>ing</w:t>
      </w:r>
      <w:r w:rsidRPr="00A466F1">
        <w:t xml:space="preserve"> and disinfect</w:t>
      </w:r>
      <w:r>
        <w:t>ing</w:t>
      </w:r>
      <w:r w:rsidRPr="00A466F1">
        <w:t xml:space="preserve"> all areas used by ill people.</w:t>
      </w:r>
    </w:p>
    <w:p w14:paraId="3AB3F3C8" w14:textId="7BBAC1E2" w:rsidR="00BD31E7" w:rsidRPr="00A466F1" w:rsidRDefault="00BD31E7" w:rsidP="00496C93">
      <w:pPr>
        <w:pStyle w:val="SampleGuidelinesbody"/>
        <w:numPr>
          <w:ilvl w:val="0"/>
          <w:numId w:val="9"/>
        </w:numPr>
      </w:pPr>
      <w:r w:rsidRPr="00A466F1">
        <w:t>Open</w:t>
      </w:r>
      <w:r>
        <w:t>ing</w:t>
      </w:r>
      <w:r w:rsidRPr="00A466F1">
        <w:t xml:space="preserve"> windows and doors to increase ventilation</w:t>
      </w:r>
      <w:r>
        <w:t>, us</w:t>
      </w:r>
      <w:r w:rsidR="00DD6A8D">
        <w:t>ing</w:t>
      </w:r>
      <w:r>
        <w:t xml:space="preserve"> fans to improve air circulation, and us</w:t>
      </w:r>
      <w:r w:rsidR="00DD6A8D">
        <w:t>ing</w:t>
      </w:r>
      <w:r>
        <w:t xml:space="preserve"> portable air filters</w:t>
      </w:r>
      <w:r w:rsidRPr="00A466F1">
        <w:t xml:space="preserve"> in affected areas. </w:t>
      </w:r>
    </w:p>
    <w:p w14:paraId="249C1B4C" w14:textId="5CB0C2CD" w:rsidR="00BD31E7" w:rsidRPr="00A466F1" w:rsidRDefault="00BD31E7" w:rsidP="00496C93">
      <w:pPr>
        <w:pStyle w:val="SampleGuidelinesbody"/>
        <w:numPr>
          <w:ilvl w:val="0"/>
          <w:numId w:val="9"/>
        </w:numPr>
      </w:pPr>
      <w:r w:rsidRPr="00A466F1">
        <w:t>Vacuum</w:t>
      </w:r>
      <w:r>
        <w:t>ing</w:t>
      </w:r>
      <w:r w:rsidRPr="00A466F1">
        <w:t xml:space="preserve"> using a high efficiency particulate air (HEPA) filter</w:t>
      </w:r>
      <w:r w:rsidR="00C07885">
        <w:t>.</w:t>
      </w:r>
    </w:p>
    <w:p w14:paraId="16A394A5" w14:textId="77777777" w:rsidR="008A7878" w:rsidRDefault="008A7878" w:rsidP="00496C93">
      <w:pPr>
        <w:pStyle w:val="SampleGuidelinesbody"/>
      </w:pPr>
    </w:p>
    <w:p w14:paraId="13CFEBB5" w14:textId="709170DC" w:rsidR="00BD31E7" w:rsidRDefault="00BD31E7" w:rsidP="00496C93">
      <w:pPr>
        <w:pStyle w:val="SampleGuidelinesbody"/>
      </w:pPr>
      <w:r>
        <w:t>For a serious illness:</w:t>
      </w:r>
    </w:p>
    <w:p w14:paraId="2A9241F7" w14:textId="06933CA4" w:rsidR="00BD31E7" w:rsidRPr="00A466F1" w:rsidRDefault="00BD31E7" w:rsidP="00496C93">
      <w:pPr>
        <w:pStyle w:val="SampleGuidelinesbody"/>
        <w:numPr>
          <w:ilvl w:val="0"/>
          <w:numId w:val="9"/>
        </w:numPr>
      </w:pPr>
      <w:r w:rsidRPr="00A466F1">
        <w:t>Clos</w:t>
      </w:r>
      <w:r w:rsidR="000F27FA">
        <w:t>e</w:t>
      </w:r>
      <w:r w:rsidRPr="00A466F1">
        <w:t xml:space="preserve"> </w:t>
      </w:r>
      <w:r>
        <w:t xml:space="preserve">off </w:t>
      </w:r>
      <w:r w:rsidRPr="00A466F1">
        <w:t xml:space="preserve">the area where the sick person </w:t>
      </w:r>
      <w:r w:rsidR="00D14788">
        <w:t>was located</w:t>
      </w:r>
      <w:r w:rsidR="41590626">
        <w:t>,</w:t>
      </w:r>
      <w:r w:rsidR="00D14788">
        <w:t xml:space="preserve"> </w:t>
      </w:r>
      <w:r w:rsidRPr="00A466F1">
        <w:t>or</w:t>
      </w:r>
      <w:r w:rsidR="00D14788">
        <w:t xml:space="preserve"> the</w:t>
      </w:r>
      <w:r w:rsidRPr="00A466F1">
        <w:t xml:space="preserve"> outbreak occurred. This </w:t>
      </w:r>
      <w:r>
        <w:t>may</w:t>
      </w:r>
      <w:r w:rsidRPr="00A466F1">
        <w:t xml:space="preserve"> include classrooms, restrooms, and common areas. </w:t>
      </w:r>
    </w:p>
    <w:p w14:paraId="47F977F2" w14:textId="3E72D4EB" w:rsidR="00BD31E7" w:rsidRPr="00A466F1" w:rsidRDefault="00BD31E7" w:rsidP="00496C93">
      <w:pPr>
        <w:pStyle w:val="SampleGuidelinesbody"/>
        <w:numPr>
          <w:ilvl w:val="0"/>
          <w:numId w:val="9"/>
        </w:numPr>
      </w:pPr>
      <w:r w:rsidRPr="00A466F1">
        <w:t>Leav</w:t>
      </w:r>
      <w:r w:rsidR="000F27FA">
        <w:t>e</w:t>
      </w:r>
      <w:r w:rsidRPr="00A466F1">
        <w:t xml:space="preserve"> the spaces visited by the sick person vacant for as long as possible, up to 24 hours, </w:t>
      </w:r>
      <w:r>
        <w:t xml:space="preserve">before allowing cleaning personnel to enter. This helps </w:t>
      </w:r>
      <w:r w:rsidRPr="00A466F1">
        <w:t xml:space="preserve">reduce the </w:t>
      </w:r>
      <w:r>
        <w:t>number of germs present.</w:t>
      </w:r>
    </w:p>
    <w:p w14:paraId="487B693D" w14:textId="77777777" w:rsidR="00BD31E7" w:rsidRDefault="00BD31E7" w:rsidP="00496C93">
      <w:pPr>
        <w:pStyle w:val="SampleGuidelinesbody"/>
      </w:pPr>
    </w:p>
    <w:p w14:paraId="41811955" w14:textId="77777777" w:rsidR="00BD31E7" w:rsidRPr="00A466F1" w:rsidRDefault="00BD31E7" w:rsidP="00496C93">
      <w:pPr>
        <w:pStyle w:val="SampleGuidelinesbody"/>
      </w:pPr>
      <w:r w:rsidRPr="00A466F1">
        <w:t>If more than 24 hours have passed since the sick person</w:t>
      </w:r>
      <w:r>
        <w:t xml:space="preserve"> </w:t>
      </w:r>
      <w:r w:rsidRPr="00A466F1">
        <w:t xml:space="preserve">was present, cleaning of impacted areas will be sufficient. Disinfection may be considered under special circumstances </w:t>
      </w:r>
      <w:r>
        <w:t xml:space="preserve">such as </w:t>
      </w:r>
      <w:r w:rsidRPr="00A466F1">
        <w:t xml:space="preserve">low vaccination rates, high transmission rates, </w:t>
      </w:r>
      <w:r>
        <w:t xml:space="preserve">or </w:t>
      </w:r>
      <w:r w:rsidRPr="00A466F1">
        <w:t xml:space="preserve">vulnerable populations. </w:t>
      </w:r>
    </w:p>
    <w:p w14:paraId="10B5B95C" w14:textId="77777777" w:rsidR="00BD31E7" w:rsidRPr="00A466F1" w:rsidRDefault="00BD31E7" w:rsidP="00496C93">
      <w:pPr>
        <w:pStyle w:val="SampleGuidelinesbody"/>
      </w:pPr>
    </w:p>
    <w:p w14:paraId="2694ABFB" w14:textId="4E0E99FD" w:rsidR="00BD31E7" w:rsidRDefault="00BD31E7" w:rsidP="00496C93">
      <w:pPr>
        <w:pStyle w:val="SampleGuidelinesbody"/>
      </w:pPr>
      <w:r w:rsidRPr="00A466F1">
        <w:t xml:space="preserve">If it has been more than 3 days since the </w:t>
      </w:r>
      <w:r w:rsidR="008A7878">
        <w:t>sick person</w:t>
      </w:r>
      <w:r w:rsidRPr="00A466F1">
        <w:t xml:space="preserve"> was present, no additional cleaning beyond routine cleaning is needed.</w:t>
      </w:r>
    </w:p>
    <w:p w14:paraId="30968072" w14:textId="77777777" w:rsidR="00BD31E7" w:rsidRDefault="00BD31E7" w:rsidP="00496C93">
      <w:pPr>
        <w:pStyle w:val="SampleGuidelinesHeading2"/>
      </w:pPr>
      <w:bookmarkStart w:id="48" w:name="_Toc185581882"/>
      <w:r>
        <w:t>Cleaning Blood and Body Fluids</w:t>
      </w:r>
      <w:bookmarkEnd w:id="48"/>
    </w:p>
    <w:p w14:paraId="18CA5B1A" w14:textId="77777777" w:rsidR="00BD31E7" w:rsidRDefault="00BD31E7" w:rsidP="00496C93">
      <w:pPr>
        <w:pStyle w:val="SampleGuidelinesbody"/>
      </w:pPr>
      <w:r w:rsidRPr="00B3040F">
        <w:t>To clean areas contaminated with blood and body fluids, follow the steps below.</w:t>
      </w:r>
    </w:p>
    <w:tbl>
      <w:tblPr>
        <w:tblW w:w="5000" w:type="pct"/>
        <w:tblLayout w:type="fixed"/>
        <w:tblLook w:val="0000" w:firstRow="0" w:lastRow="0" w:firstColumn="0" w:lastColumn="0" w:noHBand="0" w:noVBand="0"/>
      </w:tblPr>
      <w:tblGrid>
        <w:gridCol w:w="1262"/>
        <w:gridCol w:w="8088"/>
      </w:tblGrid>
      <w:tr w:rsidR="00BD31E7" w:rsidRPr="00697E17" w14:paraId="406EE953" w14:textId="77777777" w:rsidTr="0091133E">
        <w:trPr>
          <w:tblHeader/>
        </w:trPr>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615A513" w14:textId="77777777" w:rsidR="00BD31E7" w:rsidRPr="00697E17" w:rsidRDefault="00BD31E7" w:rsidP="00496C93">
            <w:pPr>
              <w:pStyle w:val="SampleGuidelinesTableHeading"/>
            </w:pPr>
            <w:bookmarkStart w:id="49" w:name="_fs_a7QdVrylrtECrAS5Mw5umLg_0_0_0" w:colFirst="0" w:colLast="0"/>
            <w:r w:rsidRPr="00697E17">
              <w:t>Step</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276A9F53" w14:textId="77777777" w:rsidR="00BD31E7" w:rsidRPr="00697E17" w:rsidRDefault="00BD31E7" w:rsidP="00496C93">
            <w:pPr>
              <w:pStyle w:val="SampleGuidelinesTableHeading"/>
            </w:pPr>
            <w:r w:rsidRPr="00697E17">
              <w:t>Action</w:t>
            </w:r>
          </w:p>
        </w:tc>
      </w:tr>
      <w:bookmarkEnd w:id="49"/>
      <w:tr w:rsidR="00BD31E7" w:rsidRPr="00E85352" w14:paraId="55F3CC1E" w14:textId="77777777" w:rsidTr="00A76AF4">
        <w:trPr>
          <w:trHeight w:val="827"/>
        </w:trPr>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79F9FB80" w14:textId="6EFBF30C" w:rsidR="00BD31E7" w:rsidRPr="00E85352" w:rsidRDefault="00BD31E7" w:rsidP="00496C93">
            <w:pPr>
              <w:pStyle w:val="SampleGuidelinesbody"/>
            </w:pPr>
            <w:r>
              <w:t>1</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0632625A" w14:textId="77777777" w:rsidR="00BD31E7" w:rsidRPr="00E85352" w:rsidRDefault="00BD31E7" w:rsidP="00496C93">
            <w:pPr>
              <w:pStyle w:val="SampleGuidelinesbody"/>
              <w:rPr>
                <w:rFonts w:ascii="Times New Roman" w:hAnsi="Times New Roman"/>
              </w:rPr>
            </w:pPr>
            <w:r w:rsidRPr="00E85352">
              <w:t xml:space="preserve">Gather essential cleaning supplies including disposable towels, disposable gloves, plastic-lined waste containers, a 1:10 bleach solution, or EPA-approved disinfectants. Always use standard precautions when cleaning the contaminated area. </w:t>
            </w:r>
          </w:p>
        </w:tc>
      </w:tr>
      <w:tr w:rsidR="00BD31E7" w:rsidRPr="00E85352" w14:paraId="01E6B3BC"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4EA884C" w14:textId="52A7FEF5" w:rsidR="00BD31E7" w:rsidRPr="00E85352" w:rsidRDefault="00BD31E7" w:rsidP="00496C93">
            <w:pPr>
              <w:pStyle w:val="SampleGuidelinesbody"/>
            </w:pPr>
            <w:r>
              <w:t>2</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347B8694" w14:textId="77777777" w:rsidR="00BD31E7" w:rsidRPr="00E85352" w:rsidRDefault="00BD31E7" w:rsidP="00496C93">
            <w:pPr>
              <w:pStyle w:val="SampleGuidelinesbody"/>
              <w:rPr>
                <w:b/>
              </w:rPr>
            </w:pPr>
            <w:r w:rsidRPr="00E85352">
              <w:t>Put on disposable gloves.</w:t>
            </w:r>
          </w:p>
        </w:tc>
      </w:tr>
      <w:tr w:rsidR="00BD31E7" w:rsidRPr="00E85352" w14:paraId="3DDD218D"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A89F038" w14:textId="11ECD08D" w:rsidR="00BD31E7" w:rsidRPr="00E85352" w:rsidRDefault="00BD31E7" w:rsidP="00496C93">
            <w:pPr>
              <w:pStyle w:val="SampleGuidelinesbody"/>
            </w:pPr>
            <w:r>
              <w:t>3</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68D13B4F" w14:textId="707EA975" w:rsidR="00BD31E7" w:rsidRPr="00E85352" w:rsidRDefault="00EA5A19" w:rsidP="00496C93">
            <w:pPr>
              <w:pStyle w:val="SampleGuidelinesbody"/>
            </w:pPr>
            <w:r>
              <w:t xml:space="preserve">Clean </w:t>
            </w:r>
            <w:r w:rsidR="00A909D3">
              <w:t xml:space="preserve">surface </w:t>
            </w:r>
            <w:r w:rsidR="001F4E6C">
              <w:t>by u</w:t>
            </w:r>
            <w:r w:rsidR="00122407">
              <w:t>sing</w:t>
            </w:r>
            <w:r w:rsidR="00BD31E7" w:rsidRPr="00E85352">
              <w:t xml:space="preserve"> disposable towels to soak up the blood or body fluids. </w:t>
            </w:r>
          </w:p>
        </w:tc>
      </w:tr>
      <w:tr w:rsidR="00122407" w:rsidRPr="00E85352" w14:paraId="7B4AC020"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7621557" w14:textId="45097901" w:rsidR="00122407" w:rsidRDefault="00122407" w:rsidP="00496C93">
            <w:pPr>
              <w:pStyle w:val="SampleGuidelinesbody"/>
            </w:pPr>
            <w:r>
              <w:t>4</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68D98185" w14:textId="4A0EE219" w:rsidR="00122407" w:rsidRPr="00122407" w:rsidRDefault="00122407" w:rsidP="00496C93">
            <w:pPr>
              <w:pStyle w:val="SampleGuidelinesbody"/>
            </w:pPr>
            <w:r w:rsidRPr="00122407">
              <w:t>Discard the contaminated paper towels in a red bag or an appropriate double-lined, labelled, leak-proof, covered waste container.</w:t>
            </w:r>
          </w:p>
        </w:tc>
      </w:tr>
      <w:tr w:rsidR="00122407" w:rsidRPr="00E85352" w14:paraId="22292D0A"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675D034D" w14:textId="1773F5A8" w:rsidR="00122407" w:rsidRPr="00E85352" w:rsidRDefault="00122407" w:rsidP="00496C93">
            <w:pPr>
              <w:pStyle w:val="SampleGuidelinesbody"/>
            </w:pPr>
            <w:r>
              <w:t>5</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76547C15" w14:textId="1C9F97C2" w:rsidR="00122407" w:rsidRPr="00122407" w:rsidRDefault="00122407" w:rsidP="00496C93">
            <w:pPr>
              <w:pStyle w:val="SampleGuidelinesbody"/>
            </w:pPr>
            <w:r w:rsidRPr="00122407">
              <w:t>Spray the area with a 1:10 bleach solution or an EPA-approved disinfectant.</w:t>
            </w:r>
          </w:p>
        </w:tc>
      </w:tr>
      <w:tr w:rsidR="00122407" w:rsidRPr="00E85352" w14:paraId="59AAF9AC"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0B19268" w14:textId="56A3DCC9" w:rsidR="00122407" w:rsidRPr="00E85352" w:rsidRDefault="00122407" w:rsidP="00496C93">
            <w:pPr>
              <w:pStyle w:val="SampleGuidelinesbody"/>
            </w:pPr>
            <w:r>
              <w:t>6</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574A54FB" w14:textId="0CFF149B" w:rsidR="00122407" w:rsidRPr="00122407" w:rsidRDefault="00122407" w:rsidP="00496C93">
            <w:pPr>
              <w:pStyle w:val="SampleGuidelinesbody"/>
            </w:pPr>
            <w:r w:rsidRPr="00122407">
              <w:t>Clean and disinfect the contaminated area, items, and surfaces promptly.</w:t>
            </w:r>
          </w:p>
        </w:tc>
      </w:tr>
      <w:tr w:rsidR="00122407" w:rsidRPr="00E85352" w14:paraId="6422E90D"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C5B83F5" w14:textId="6759F20B" w:rsidR="00122407" w:rsidRPr="00E85352" w:rsidRDefault="00122407" w:rsidP="00496C93">
            <w:pPr>
              <w:pStyle w:val="SampleGuidelinesbody"/>
            </w:pPr>
            <w:r>
              <w:t>7</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7DE20D3D" w14:textId="77777777" w:rsidR="00122407" w:rsidRPr="00E85352" w:rsidRDefault="00122407" w:rsidP="00496C93">
            <w:pPr>
              <w:pStyle w:val="SampleGuidelinesbody"/>
            </w:pPr>
            <w:r w:rsidRPr="00E85352">
              <w:t xml:space="preserve">Following the product label, allow the surface to air dry, ensuring the required contact time is met. </w:t>
            </w:r>
          </w:p>
        </w:tc>
      </w:tr>
      <w:tr w:rsidR="00122407" w:rsidRPr="00E85352" w14:paraId="483A7FF0"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A53765C" w14:textId="00A786D6" w:rsidR="00122407" w:rsidRPr="00E85352" w:rsidRDefault="00122407" w:rsidP="00496C93">
            <w:pPr>
              <w:pStyle w:val="SampleGuidelinesbody"/>
            </w:pPr>
            <w:r>
              <w:t>8</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5EF06AB5" w14:textId="77777777" w:rsidR="00122407" w:rsidRPr="00E85352" w:rsidRDefault="00122407" w:rsidP="00496C93">
            <w:pPr>
              <w:pStyle w:val="SampleGuidelinesbody"/>
            </w:pPr>
            <w:r w:rsidRPr="00E85352">
              <w:t xml:space="preserve">Discard the disposable gloves after completing cleanup. </w:t>
            </w:r>
          </w:p>
        </w:tc>
      </w:tr>
      <w:tr w:rsidR="00122407" w:rsidRPr="00E85352" w14:paraId="2D729155" w14:textId="77777777">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74B0065" w14:textId="35EC765E" w:rsidR="00122407" w:rsidRPr="00E85352" w:rsidRDefault="00122407" w:rsidP="00496C93">
            <w:pPr>
              <w:pStyle w:val="SampleGuidelinesbody"/>
            </w:pPr>
            <w:r>
              <w:t>9</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635ACCE0" w14:textId="77777777" w:rsidR="00122407" w:rsidRPr="00E85352" w:rsidRDefault="00122407" w:rsidP="00496C93">
            <w:pPr>
              <w:pStyle w:val="SampleGuidelinesbody"/>
            </w:pPr>
            <w:r w:rsidRPr="00E85352">
              <w:t>Wash hands immediately.</w:t>
            </w:r>
          </w:p>
        </w:tc>
      </w:tr>
    </w:tbl>
    <w:p w14:paraId="0D995423" w14:textId="77777777" w:rsidR="00C30415" w:rsidRDefault="00C30415" w:rsidP="00566327">
      <w:pPr>
        <w:pStyle w:val="SampleGuidelinesHeading3"/>
      </w:pPr>
    </w:p>
    <w:p w14:paraId="28397879" w14:textId="77777777" w:rsidR="00C30415" w:rsidRDefault="00C30415">
      <w:pPr>
        <w:rPr>
          <w:b/>
          <w:i/>
        </w:rPr>
      </w:pPr>
      <w:r>
        <w:br w:type="page"/>
      </w:r>
    </w:p>
    <w:p w14:paraId="2EBF294C" w14:textId="4E3D7EE2" w:rsidR="00BD31E7" w:rsidRDefault="00BD31E7" w:rsidP="00566327">
      <w:pPr>
        <w:pStyle w:val="SampleGuidelinesHeading3"/>
      </w:pPr>
      <w:bookmarkStart w:id="50" w:name="_Toc185581883"/>
      <w:r>
        <w:lastRenderedPageBreak/>
        <w:t>Cleaning Blood and Body Fluids from Soft Surfaces</w:t>
      </w:r>
      <w:bookmarkEnd w:id="50"/>
    </w:p>
    <w:p w14:paraId="76A0230B" w14:textId="77777777" w:rsidR="00BD31E7" w:rsidRDefault="00BD31E7" w:rsidP="00496C93">
      <w:pPr>
        <w:pStyle w:val="SampleGuidelinesbody"/>
      </w:pPr>
      <w:r>
        <w:t>To clean soft surfaces contaminated with blood and body fluids, follow the steps below.</w:t>
      </w:r>
    </w:p>
    <w:tbl>
      <w:tblPr>
        <w:tblW w:w="9329" w:type="dxa"/>
        <w:tblInd w:w="-5" w:type="dxa"/>
        <w:tblLayout w:type="fixed"/>
        <w:tblLook w:val="0000" w:firstRow="0" w:lastRow="0" w:firstColumn="0" w:lastColumn="0" w:noHBand="0" w:noVBand="0"/>
      </w:tblPr>
      <w:tblGrid>
        <w:gridCol w:w="1250"/>
        <w:gridCol w:w="8079"/>
      </w:tblGrid>
      <w:tr w:rsidR="00BD31E7" w:rsidRPr="00697E17" w14:paraId="25690149" w14:textId="77777777" w:rsidTr="0091133E">
        <w:trPr>
          <w:trHeight w:val="252"/>
          <w:tblHeader/>
        </w:trPr>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6D6669" w14:textId="77777777" w:rsidR="00BD31E7" w:rsidRPr="00697E17" w:rsidRDefault="00BD31E7" w:rsidP="00496C93">
            <w:pPr>
              <w:pStyle w:val="SampleGuidelinesTableHeading"/>
            </w:pPr>
            <w:bookmarkStart w:id="51" w:name="_fs_IGqAxGTFpkaYvBI8ahoF2w_1_5_0" w:colFirst="0" w:colLast="0"/>
            <w:r w:rsidRPr="00697E17">
              <w:t>Step</w:t>
            </w:r>
          </w:p>
        </w:tc>
        <w:tc>
          <w:tcPr>
            <w:tcW w:w="43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FECF72" w14:textId="77777777" w:rsidR="00BD31E7" w:rsidRPr="00697E17" w:rsidRDefault="00BD31E7" w:rsidP="00496C93">
            <w:pPr>
              <w:pStyle w:val="SampleGuidelinesTableHeading"/>
            </w:pPr>
            <w:r w:rsidRPr="00697E17">
              <w:t>Action</w:t>
            </w:r>
          </w:p>
        </w:tc>
      </w:tr>
      <w:bookmarkEnd w:id="51"/>
      <w:tr w:rsidR="00BD31E7" w:rsidRPr="00A466F1" w14:paraId="5066D5A7" w14:textId="77777777" w:rsidTr="678619F5">
        <w:trPr>
          <w:trHeight w:val="863"/>
        </w:trPr>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632230" w14:textId="4A479952" w:rsidR="00BD31E7" w:rsidRPr="00854135" w:rsidRDefault="00BD31E7" w:rsidP="00496C93">
            <w:pPr>
              <w:pStyle w:val="SampleGuidelinesbody"/>
            </w:pPr>
            <w:r>
              <w:t>1</w:t>
            </w:r>
          </w:p>
        </w:tc>
        <w:tc>
          <w:tcPr>
            <w:tcW w:w="43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236F05" w14:textId="67B1FBD8" w:rsidR="00BD31E7" w:rsidRPr="00A1712C" w:rsidRDefault="00BD31E7" w:rsidP="00496C93">
            <w:pPr>
              <w:pStyle w:val="SampleGuidelinesbody"/>
              <w:rPr>
                <w:rFonts w:ascii="Times New Roman" w:hAnsi="Times New Roman"/>
              </w:rPr>
            </w:pPr>
            <w:r>
              <w:t xml:space="preserve">Gather essential cleaning supplies including disposable towels, disposable gloves, plastic-lined waste containers, a 1:10 bleach solution, or </w:t>
            </w:r>
            <w:r w:rsidR="001278C7">
              <w:t xml:space="preserve">and </w:t>
            </w:r>
            <w:r>
              <w:t xml:space="preserve">EPA-approved disinfectant. Always use standard precautions when cleaning the contaminated area. </w:t>
            </w:r>
          </w:p>
        </w:tc>
      </w:tr>
      <w:tr w:rsidR="00BD31E7" w:rsidRPr="00A466F1" w14:paraId="4B06ECA2" w14:textId="77777777" w:rsidTr="678619F5">
        <w:trPr>
          <w:trHeight w:val="238"/>
        </w:trPr>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1F4269" w14:textId="37D1CEA8" w:rsidR="00BD31E7" w:rsidRPr="00854135" w:rsidRDefault="00BD31E7" w:rsidP="00496C93">
            <w:pPr>
              <w:pStyle w:val="SampleGuidelinesbody"/>
            </w:pPr>
            <w:r>
              <w:t>2</w:t>
            </w:r>
          </w:p>
        </w:tc>
        <w:tc>
          <w:tcPr>
            <w:tcW w:w="43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43685A" w14:textId="77777777" w:rsidR="00BD31E7" w:rsidRPr="00A466F1" w:rsidRDefault="00BD31E7" w:rsidP="00496C93">
            <w:pPr>
              <w:pStyle w:val="SampleGuidelinesbody"/>
            </w:pPr>
            <w:r w:rsidRPr="00A466F1">
              <w:t>Put on disposable gloves.</w:t>
            </w:r>
          </w:p>
        </w:tc>
      </w:tr>
      <w:tr w:rsidR="00BD31E7" w:rsidRPr="00A466F1" w14:paraId="5F8E353B" w14:textId="77777777" w:rsidTr="678619F5">
        <w:trPr>
          <w:trHeight w:val="252"/>
        </w:trPr>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B0D592" w14:textId="06F1E424" w:rsidR="00BD31E7" w:rsidRPr="00854135" w:rsidRDefault="00BD31E7" w:rsidP="00496C93">
            <w:pPr>
              <w:pStyle w:val="SampleGuidelinesbody"/>
            </w:pPr>
            <w:r>
              <w:t>3</w:t>
            </w:r>
          </w:p>
        </w:tc>
        <w:tc>
          <w:tcPr>
            <w:tcW w:w="43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FE3043" w14:textId="77777777" w:rsidR="00BD31E7" w:rsidRPr="00A466F1" w:rsidRDefault="00BD31E7" w:rsidP="00496C93">
            <w:pPr>
              <w:pStyle w:val="SampleGuidelinesbody"/>
            </w:pPr>
            <w:r w:rsidRPr="00A466F1">
              <w:t>Clean using suitable cleaners recommended for these surfaces.</w:t>
            </w:r>
          </w:p>
        </w:tc>
      </w:tr>
      <w:tr w:rsidR="00BD31E7" w:rsidRPr="00A466F1" w14:paraId="1D856CC2" w14:textId="77777777" w:rsidTr="678619F5">
        <w:trPr>
          <w:trHeight w:val="602"/>
        </w:trPr>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9D0FCB" w14:textId="08C9FC25" w:rsidR="00BD31E7" w:rsidRPr="00854135" w:rsidRDefault="00BD31E7" w:rsidP="00496C93">
            <w:pPr>
              <w:pStyle w:val="SampleGuidelinesbody"/>
            </w:pPr>
            <w:r>
              <w:t>4</w:t>
            </w:r>
          </w:p>
        </w:tc>
        <w:tc>
          <w:tcPr>
            <w:tcW w:w="43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73C626" w14:textId="77777777" w:rsidR="00BD31E7" w:rsidRPr="00A466F1" w:rsidRDefault="00BD31E7" w:rsidP="00496C93">
            <w:pPr>
              <w:pStyle w:val="SampleGuidelinesbody"/>
            </w:pPr>
            <w:r w:rsidRPr="00A466F1">
              <w:t xml:space="preserve">Launder items </w:t>
            </w:r>
            <w:r>
              <w:t xml:space="preserve">(if possible) </w:t>
            </w:r>
            <w:r w:rsidRPr="00A466F1">
              <w:t>as instructed by the manufacturer after cleaning.</w:t>
            </w:r>
            <w:r>
              <w:t xml:space="preserve"> Use the warmest water setting and completely dry the items.</w:t>
            </w:r>
          </w:p>
        </w:tc>
      </w:tr>
      <w:tr w:rsidR="00BD31E7" w:rsidRPr="00A466F1" w14:paraId="788AA0F2" w14:textId="77777777" w:rsidTr="678619F5">
        <w:trPr>
          <w:trHeight w:val="252"/>
        </w:trPr>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AA16DC" w14:textId="47DABA5C" w:rsidR="00BD31E7" w:rsidRPr="00854135" w:rsidRDefault="00BD31E7" w:rsidP="00496C93">
            <w:pPr>
              <w:pStyle w:val="SampleGuidelinesbody"/>
            </w:pPr>
            <w:r>
              <w:t>5</w:t>
            </w:r>
          </w:p>
        </w:tc>
        <w:tc>
          <w:tcPr>
            <w:tcW w:w="43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BBB3A" w14:textId="77777777" w:rsidR="00BD31E7" w:rsidRPr="00A466F1" w:rsidRDefault="00BD31E7" w:rsidP="00496C93">
            <w:pPr>
              <w:pStyle w:val="SampleGuidelinesbody"/>
            </w:pPr>
            <w:r w:rsidRPr="00A466F1">
              <w:t xml:space="preserve">Discard </w:t>
            </w:r>
            <w:r>
              <w:t xml:space="preserve">the </w:t>
            </w:r>
            <w:r w:rsidRPr="00A466F1">
              <w:t xml:space="preserve">disposable gloves after completing cleanup. </w:t>
            </w:r>
          </w:p>
        </w:tc>
      </w:tr>
      <w:tr w:rsidR="00BD31E7" w:rsidRPr="00A466F1" w14:paraId="7D7CBEBC" w14:textId="77777777" w:rsidTr="678619F5">
        <w:trPr>
          <w:trHeight w:val="238"/>
        </w:trPr>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4D4DEF" w14:textId="2D2C27A0" w:rsidR="00BD31E7" w:rsidRPr="00854135" w:rsidRDefault="00BD31E7" w:rsidP="00496C93">
            <w:pPr>
              <w:pStyle w:val="SampleGuidelinesbody"/>
            </w:pPr>
            <w:r>
              <w:t>6</w:t>
            </w:r>
          </w:p>
        </w:tc>
        <w:tc>
          <w:tcPr>
            <w:tcW w:w="43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B3CAED" w14:textId="77777777" w:rsidR="00BD31E7" w:rsidRPr="00A466F1" w:rsidRDefault="00BD31E7" w:rsidP="00496C93">
            <w:pPr>
              <w:pStyle w:val="SampleGuidelinesbody"/>
            </w:pPr>
            <w:r w:rsidRPr="00A466F1">
              <w:t>Wash hands immediately.</w:t>
            </w:r>
          </w:p>
        </w:tc>
      </w:tr>
    </w:tbl>
    <w:p w14:paraId="3A79D907" w14:textId="77777777" w:rsidR="00F20E80" w:rsidRDefault="00F20E80" w:rsidP="00496C93">
      <w:pPr>
        <w:pStyle w:val="SampleGuidelinesHeading2"/>
      </w:pPr>
    </w:p>
    <w:p w14:paraId="7624D235" w14:textId="4B3B5138" w:rsidR="00BD31E7" w:rsidRDefault="00BD31E7" w:rsidP="000A14D7">
      <w:r>
        <w:t>Special Situations</w:t>
      </w:r>
    </w:p>
    <w:tbl>
      <w:tblPr>
        <w:tblStyle w:val="TableGrid"/>
        <w:tblW w:w="9434" w:type="dxa"/>
        <w:tblLook w:val="04A0" w:firstRow="1" w:lastRow="0" w:firstColumn="1" w:lastColumn="0" w:noHBand="0" w:noVBand="1"/>
      </w:tblPr>
      <w:tblGrid>
        <w:gridCol w:w="1819"/>
        <w:gridCol w:w="5196"/>
        <w:gridCol w:w="2419"/>
      </w:tblGrid>
      <w:tr w:rsidR="00DB107B" w:rsidRPr="00BD31E7" w14:paraId="1BBA0A4D" w14:textId="77777777" w:rsidTr="00DB107B">
        <w:trPr>
          <w:trHeight w:val="275"/>
          <w:tblHeader/>
        </w:trPr>
        <w:tc>
          <w:tcPr>
            <w:tcW w:w="1819" w:type="dxa"/>
            <w:shd w:val="clear" w:color="auto" w:fill="auto"/>
          </w:tcPr>
          <w:p w14:paraId="4E728D22" w14:textId="77777777" w:rsidR="00DB107B" w:rsidRPr="00BD31E7" w:rsidRDefault="00DB107B" w:rsidP="00496C93">
            <w:pPr>
              <w:pStyle w:val="SampleGuidelinesTableHeading"/>
            </w:pPr>
            <w:bookmarkStart w:id="52" w:name="_fs_a6L7RJblSrk3oPeowW8xFA_0_0_0" w:colFirst="0" w:colLast="0"/>
            <w:r w:rsidRPr="00BD31E7">
              <w:t>Situation</w:t>
            </w:r>
          </w:p>
        </w:tc>
        <w:tc>
          <w:tcPr>
            <w:tcW w:w="5196" w:type="dxa"/>
            <w:shd w:val="clear" w:color="auto" w:fill="auto"/>
          </w:tcPr>
          <w:p w14:paraId="1B9D32E9" w14:textId="77777777" w:rsidR="00DB107B" w:rsidRPr="00BD31E7" w:rsidRDefault="00DB107B" w:rsidP="00496C93">
            <w:pPr>
              <w:pStyle w:val="SampleGuidelinesTableHeading"/>
            </w:pPr>
            <w:r w:rsidRPr="00BD31E7">
              <w:t>Steps</w:t>
            </w:r>
          </w:p>
        </w:tc>
        <w:tc>
          <w:tcPr>
            <w:tcW w:w="2419" w:type="dxa"/>
            <w:shd w:val="clear" w:color="auto" w:fill="auto"/>
          </w:tcPr>
          <w:p w14:paraId="78B6E69D" w14:textId="77777777" w:rsidR="00DB107B" w:rsidRPr="00BD31E7" w:rsidRDefault="00DB107B" w:rsidP="00496C93">
            <w:pPr>
              <w:pStyle w:val="SampleGuidelinesTableHeading"/>
            </w:pPr>
            <w:r w:rsidRPr="00BD31E7">
              <w:t>Products to Use</w:t>
            </w:r>
          </w:p>
        </w:tc>
      </w:tr>
      <w:bookmarkEnd w:id="52"/>
      <w:tr w:rsidR="00DB107B" w14:paraId="0B47363B" w14:textId="77777777" w:rsidTr="00FE25E4">
        <w:trPr>
          <w:trHeight w:val="2429"/>
        </w:trPr>
        <w:tc>
          <w:tcPr>
            <w:tcW w:w="1819" w:type="dxa"/>
          </w:tcPr>
          <w:p w14:paraId="4B29E9CA" w14:textId="77777777" w:rsidR="00DB107B" w:rsidRPr="00833B1A" w:rsidRDefault="00DB107B" w:rsidP="00496C93">
            <w:pPr>
              <w:pStyle w:val="SampleGuidelinesbody"/>
            </w:pPr>
            <w:r w:rsidRPr="00833B1A">
              <w:t>Body fluid (such as snot, pee, or vomit) on large soft surfaces including furniture and carpeting. </w:t>
            </w:r>
          </w:p>
        </w:tc>
        <w:tc>
          <w:tcPr>
            <w:tcW w:w="5196" w:type="dxa"/>
          </w:tcPr>
          <w:p w14:paraId="21FABE9B" w14:textId="77777777" w:rsidR="00DB107B" w:rsidRPr="00833B1A" w:rsidRDefault="00DB107B" w:rsidP="00496C93">
            <w:pPr>
              <w:pStyle w:val="SampleGuidelinesbody"/>
            </w:pPr>
            <w:r w:rsidRPr="00833B1A">
              <w:t>Remove or blot most of the stain with paper towels or disposable cloths.   </w:t>
            </w:r>
          </w:p>
          <w:p w14:paraId="2B6EFA14" w14:textId="77777777" w:rsidR="00DB107B" w:rsidRPr="00833B1A" w:rsidRDefault="00DB107B" w:rsidP="00496C93">
            <w:pPr>
              <w:pStyle w:val="SampleGuidelinesbody"/>
            </w:pPr>
            <w:r w:rsidRPr="00833B1A">
              <w:t>If the stain is large and cannot be easily blotted, consider replacing the carpet, tiles, furnishings, or upholstery. </w:t>
            </w:r>
          </w:p>
          <w:p w14:paraId="5B7CACD4" w14:textId="77777777" w:rsidR="00DB107B" w:rsidRPr="00833B1A" w:rsidRDefault="00DB107B" w:rsidP="00496C93">
            <w:pPr>
              <w:pStyle w:val="SampleGuidelinesbody"/>
            </w:pPr>
            <w:r w:rsidRPr="00833B1A">
              <w:t>Use warm/hot water with soap or detergent and scrub vigorously to remove dirt and soil.</w:t>
            </w:r>
          </w:p>
          <w:p w14:paraId="58FF1981" w14:textId="77777777" w:rsidR="00DB107B" w:rsidRPr="00833B1A" w:rsidRDefault="00DB107B" w:rsidP="00496C93">
            <w:pPr>
              <w:pStyle w:val="SampleGuidelinesbody"/>
            </w:pPr>
            <w:r w:rsidRPr="00833B1A">
              <w:t>Use a fabric-safe disinfectant. Allow it to dry.</w:t>
            </w:r>
          </w:p>
          <w:p w14:paraId="4D82578F" w14:textId="77777777" w:rsidR="00DB107B" w:rsidRPr="00833B1A" w:rsidRDefault="00DB107B" w:rsidP="00496C93">
            <w:pPr>
              <w:pStyle w:val="SampleGuidelinesbody"/>
            </w:pPr>
            <w:r w:rsidRPr="00833B1A">
              <w:t>Vacuum and use a steam cleaner if you have one and the stain is large. </w:t>
            </w:r>
          </w:p>
        </w:tc>
        <w:tc>
          <w:tcPr>
            <w:tcW w:w="2419" w:type="dxa"/>
          </w:tcPr>
          <w:p w14:paraId="1C65DFCB" w14:textId="77777777" w:rsidR="00DB107B" w:rsidRPr="00833B1A" w:rsidRDefault="00DB107B" w:rsidP="00496C93">
            <w:pPr>
              <w:pStyle w:val="SampleGuidelinesbody"/>
            </w:pPr>
            <w:r w:rsidRPr="00833B1A">
              <w:t>Use a disinfectant that is safe for use on fabrics. Be sure to check the product label for specific instructions. If you have a steam cleaner and the stain is large, use it to clean the stain. </w:t>
            </w:r>
          </w:p>
        </w:tc>
      </w:tr>
      <w:tr w:rsidR="00DB107B" w14:paraId="23DAD8CC" w14:textId="77777777" w:rsidTr="00FE25E4">
        <w:trPr>
          <w:trHeight w:val="1691"/>
        </w:trPr>
        <w:tc>
          <w:tcPr>
            <w:tcW w:w="1819" w:type="dxa"/>
          </w:tcPr>
          <w:p w14:paraId="45F833D9" w14:textId="77777777" w:rsidR="00DB107B" w:rsidRPr="002F2F27" w:rsidRDefault="00DB107B" w:rsidP="00496C93">
            <w:pPr>
              <w:pStyle w:val="SampleGuidelinesbody"/>
            </w:pPr>
            <w:r w:rsidRPr="002F2F27">
              <w:t>Body fluid on small, soft surfaces such as stuffed animals, clothing, pillows, or blankets. </w:t>
            </w:r>
          </w:p>
        </w:tc>
        <w:tc>
          <w:tcPr>
            <w:tcW w:w="5196" w:type="dxa"/>
          </w:tcPr>
          <w:p w14:paraId="5DE9F16F" w14:textId="77777777" w:rsidR="00DB107B" w:rsidRPr="002F2F27" w:rsidRDefault="00DB107B" w:rsidP="00496C93">
            <w:pPr>
              <w:pStyle w:val="SampleGuidelinesbody"/>
            </w:pPr>
            <w:r w:rsidRPr="002F2F27">
              <w:t>Remove or blot most of the stain with paper towels or disposable cloths.   </w:t>
            </w:r>
          </w:p>
          <w:p w14:paraId="72E014D9" w14:textId="77777777" w:rsidR="00DB107B" w:rsidRPr="002F2F27" w:rsidRDefault="00DB107B" w:rsidP="00496C93">
            <w:pPr>
              <w:pStyle w:val="SampleGuidelinesbody"/>
            </w:pPr>
            <w:r w:rsidRPr="002F2F27">
              <w:t>Put the item in a bag. </w:t>
            </w:r>
          </w:p>
          <w:p w14:paraId="198CCDC2" w14:textId="77777777" w:rsidR="00DB107B" w:rsidRPr="002F2F27" w:rsidRDefault="00DB107B" w:rsidP="00496C93">
            <w:pPr>
              <w:pStyle w:val="SampleGuidelinesbody"/>
            </w:pPr>
            <w:r w:rsidRPr="002F2F27">
              <w:t xml:space="preserve">Send the item home for cleaning. </w:t>
            </w:r>
          </w:p>
        </w:tc>
        <w:tc>
          <w:tcPr>
            <w:tcW w:w="2419" w:type="dxa"/>
          </w:tcPr>
          <w:p w14:paraId="49BE47F2" w14:textId="77777777" w:rsidR="00DB107B" w:rsidRPr="002F2F27" w:rsidRDefault="00DB107B" w:rsidP="00496C93">
            <w:pPr>
              <w:pStyle w:val="SampleGuidelinesbody"/>
            </w:pPr>
            <w:r w:rsidRPr="002F2F27">
              <w:t>Family can use their preferred soap and disinfectant choice and hot water in a washing machine. </w:t>
            </w:r>
          </w:p>
        </w:tc>
      </w:tr>
      <w:tr w:rsidR="00DB107B" w14:paraId="5951B231" w14:textId="77777777" w:rsidTr="00DB107B">
        <w:trPr>
          <w:trHeight w:val="1978"/>
        </w:trPr>
        <w:tc>
          <w:tcPr>
            <w:tcW w:w="1819" w:type="dxa"/>
            <w:shd w:val="clear" w:color="auto" w:fill="auto"/>
          </w:tcPr>
          <w:p w14:paraId="1DBBC155" w14:textId="77777777" w:rsidR="00DB107B" w:rsidRPr="002F2F27" w:rsidRDefault="00DB107B" w:rsidP="00496C93">
            <w:pPr>
              <w:pStyle w:val="SampleGuidelinesbody"/>
            </w:pPr>
            <w:r w:rsidRPr="00E63FC0">
              <w:t>Body fluid on a small soft surface on a school item such as stuffed animals, clothing, pillows, or blankets. </w:t>
            </w:r>
          </w:p>
        </w:tc>
        <w:tc>
          <w:tcPr>
            <w:tcW w:w="5196" w:type="dxa"/>
            <w:shd w:val="clear" w:color="auto" w:fill="auto"/>
          </w:tcPr>
          <w:p w14:paraId="46F4AEB3" w14:textId="77777777" w:rsidR="00DB107B" w:rsidRPr="002F2F27" w:rsidRDefault="00DB107B" w:rsidP="00496C93">
            <w:pPr>
              <w:pStyle w:val="SampleGuidelinesbody"/>
            </w:pPr>
            <w:r w:rsidRPr="00E63FC0">
              <w:t xml:space="preserve">Consider discarding the item if you do not have access to a washing machine with hot water and laundry detergent that effectively cleans and removes bacteria. If you decide to keep the item, remove, or blot most of the stain with paper towels or disposable cloths. Wash the item with laundry detergent in hot water and add an EPA approved disinfectant. </w:t>
            </w:r>
          </w:p>
        </w:tc>
        <w:tc>
          <w:tcPr>
            <w:tcW w:w="2419" w:type="dxa"/>
            <w:shd w:val="clear" w:color="auto" w:fill="auto"/>
          </w:tcPr>
          <w:p w14:paraId="33DED42E" w14:textId="77777777" w:rsidR="00DB107B" w:rsidRPr="008E2048" w:rsidRDefault="00DB107B" w:rsidP="00496C93">
            <w:pPr>
              <w:pStyle w:val="SampleGuidelinesbody"/>
              <w:numPr>
                <w:ilvl w:val="0"/>
                <w:numId w:val="13"/>
              </w:numPr>
            </w:pPr>
            <w:r w:rsidRPr="008E2048">
              <w:t>Washing machine </w:t>
            </w:r>
          </w:p>
          <w:p w14:paraId="067EC9AC" w14:textId="77777777" w:rsidR="00DB107B" w:rsidRPr="008E2048" w:rsidRDefault="00DB107B" w:rsidP="00496C93">
            <w:pPr>
              <w:pStyle w:val="SampleGuidelinesbody"/>
              <w:numPr>
                <w:ilvl w:val="0"/>
                <w:numId w:val="13"/>
              </w:numPr>
            </w:pPr>
            <w:r w:rsidRPr="008E2048">
              <w:t>Laundry detergent </w:t>
            </w:r>
          </w:p>
          <w:p w14:paraId="490B809C" w14:textId="77777777" w:rsidR="00DB107B" w:rsidRPr="002F2F27" w:rsidRDefault="00DB107B" w:rsidP="00496C93">
            <w:pPr>
              <w:pStyle w:val="SampleGuidelinesbody"/>
              <w:numPr>
                <w:ilvl w:val="0"/>
                <w:numId w:val="13"/>
              </w:numPr>
            </w:pPr>
            <w:r w:rsidRPr="008E2048">
              <w:t>Approved EPA disinfectant </w:t>
            </w:r>
          </w:p>
        </w:tc>
      </w:tr>
      <w:tr w:rsidR="00DB107B" w14:paraId="683AE6B0" w14:textId="77777777" w:rsidTr="00DB107B">
        <w:trPr>
          <w:trHeight w:val="1978"/>
        </w:trPr>
        <w:tc>
          <w:tcPr>
            <w:tcW w:w="1819" w:type="dxa"/>
            <w:shd w:val="clear" w:color="auto" w:fill="auto"/>
          </w:tcPr>
          <w:p w14:paraId="2E2DF39E" w14:textId="77777777" w:rsidR="00DB107B" w:rsidRPr="002F2F27" w:rsidRDefault="00DB107B" w:rsidP="00496C93">
            <w:pPr>
              <w:pStyle w:val="SampleGuidelinesbody"/>
            </w:pPr>
            <w:r w:rsidRPr="00076544">
              <w:lastRenderedPageBreak/>
              <w:t>Room or space where someone had an infectious illness. </w:t>
            </w:r>
          </w:p>
        </w:tc>
        <w:tc>
          <w:tcPr>
            <w:tcW w:w="5196" w:type="dxa"/>
            <w:shd w:val="clear" w:color="auto" w:fill="auto"/>
          </w:tcPr>
          <w:p w14:paraId="33E7CADE" w14:textId="77777777" w:rsidR="00DB107B" w:rsidRPr="002F2F27" w:rsidRDefault="00DB107B" w:rsidP="00496C93">
            <w:pPr>
              <w:pStyle w:val="SampleGuidelinesbody"/>
            </w:pPr>
            <w:r w:rsidRPr="00076544">
              <w:t>Disinfect with an EPA-registered product that specifically targets the germ. Focus on frequently touched surfaces such as light switches, door handles, bathrooms, desks, and chair tops. Allow additional time for the HVAC system to remove airborne particles of diseases that are transmitted through the air, such as COVID-19, measles, or tuberculosis. </w:t>
            </w:r>
          </w:p>
        </w:tc>
        <w:tc>
          <w:tcPr>
            <w:tcW w:w="2419" w:type="dxa"/>
            <w:shd w:val="clear" w:color="auto" w:fill="auto"/>
          </w:tcPr>
          <w:p w14:paraId="5E5E71A6" w14:textId="77777777" w:rsidR="00DB107B" w:rsidRPr="002F2F27" w:rsidRDefault="00DB107B" w:rsidP="00496C93">
            <w:pPr>
              <w:pStyle w:val="SampleGuidelinesbody"/>
            </w:pPr>
            <w:r w:rsidRPr="00737C83">
              <w:t>Remember to use a disinfectant that kills germs. Make sure to check the product label. </w:t>
            </w:r>
          </w:p>
        </w:tc>
      </w:tr>
      <w:tr w:rsidR="00DB107B" w14:paraId="76B78BE2" w14:textId="77777777" w:rsidTr="00DB107B">
        <w:trPr>
          <w:trHeight w:val="875"/>
        </w:trPr>
        <w:tc>
          <w:tcPr>
            <w:tcW w:w="1819" w:type="dxa"/>
            <w:shd w:val="clear" w:color="auto" w:fill="auto"/>
          </w:tcPr>
          <w:p w14:paraId="36B0D1AB" w14:textId="77777777" w:rsidR="00DB107B" w:rsidRPr="00076544" w:rsidRDefault="00DB107B" w:rsidP="00496C93">
            <w:pPr>
              <w:pStyle w:val="SampleGuidelinesbody"/>
            </w:pPr>
            <w:r w:rsidRPr="00076544">
              <w:t>Flood or leak with clean water. </w:t>
            </w:r>
          </w:p>
        </w:tc>
        <w:tc>
          <w:tcPr>
            <w:tcW w:w="5196" w:type="dxa"/>
            <w:shd w:val="clear" w:color="auto" w:fill="auto"/>
          </w:tcPr>
          <w:p w14:paraId="38685DE5" w14:textId="77777777" w:rsidR="00DB107B" w:rsidRPr="00076544" w:rsidRDefault="00DB107B" w:rsidP="00496C93">
            <w:pPr>
              <w:pStyle w:val="SampleGuidelinesbody"/>
            </w:pPr>
            <w:r w:rsidRPr="00410A6F">
              <w:t>Clean using standard cleaning and disinfecting products that are already used in the school. Make sure to dry the area right away and thoroughly to prevent mold growth. Use a moisture meter to check for any remaining water in the walls and floors. In cases of large leaks, assess whether carpet should be removed, or steam cleaned. </w:t>
            </w:r>
          </w:p>
        </w:tc>
        <w:tc>
          <w:tcPr>
            <w:tcW w:w="2419" w:type="dxa"/>
            <w:shd w:val="clear" w:color="auto" w:fill="auto"/>
          </w:tcPr>
          <w:p w14:paraId="16E6ECB1" w14:textId="77777777" w:rsidR="00DB107B" w:rsidRPr="004E72F1" w:rsidRDefault="00DB107B" w:rsidP="00496C93">
            <w:pPr>
              <w:pStyle w:val="SampleGuidelinesbody"/>
              <w:numPr>
                <w:ilvl w:val="0"/>
                <w:numId w:val="14"/>
              </w:numPr>
            </w:pPr>
            <w:r w:rsidRPr="004E72F1">
              <w:t>Usual school cleaning and disinfecting products. </w:t>
            </w:r>
          </w:p>
          <w:p w14:paraId="3412F541" w14:textId="77777777" w:rsidR="00DB107B" w:rsidRPr="004E72F1" w:rsidRDefault="00DB107B" w:rsidP="00496C93">
            <w:pPr>
              <w:pStyle w:val="SampleGuidelinesbody"/>
              <w:numPr>
                <w:ilvl w:val="0"/>
                <w:numId w:val="14"/>
              </w:numPr>
            </w:pPr>
            <w:r w:rsidRPr="004E72F1">
              <w:t>Shop vacs, water extractors (for carpets), and fans to dry the area. </w:t>
            </w:r>
          </w:p>
          <w:p w14:paraId="565785DE" w14:textId="77777777" w:rsidR="00DB107B" w:rsidRPr="00737C83" w:rsidRDefault="00DB107B" w:rsidP="00496C93">
            <w:pPr>
              <w:pStyle w:val="SampleGuidelinesbody"/>
              <w:numPr>
                <w:ilvl w:val="0"/>
                <w:numId w:val="14"/>
              </w:numPr>
            </w:pPr>
            <w:r w:rsidRPr="004E72F1">
              <w:t>A moisture meter </w:t>
            </w:r>
          </w:p>
        </w:tc>
      </w:tr>
      <w:tr w:rsidR="00DB107B" w14:paraId="0637FC5F" w14:textId="77777777" w:rsidTr="00DB107B">
        <w:trPr>
          <w:trHeight w:val="1978"/>
        </w:trPr>
        <w:tc>
          <w:tcPr>
            <w:tcW w:w="1819" w:type="dxa"/>
            <w:shd w:val="clear" w:color="auto" w:fill="auto"/>
          </w:tcPr>
          <w:p w14:paraId="7A7E4F10" w14:textId="77777777" w:rsidR="00DB107B" w:rsidRPr="00076544" w:rsidRDefault="00DB107B" w:rsidP="00496C93">
            <w:pPr>
              <w:pStyle w:val="SampleGuidelinesbody"/>
            </w:pPr>
            <w:r w:rsidRPr="00076544">
              <w:t>Flood or leak of sewage or other dirty water. </w:t>
            </w:r>
          </w:p>
        </w:tc>
        <w:tc>
          <w:tcPr>
            <w:tcW w:w="5196" w:type="dxa"/>
            <w:shd w:val="clear" w:color="auto" w:fill="auto"/>
          </w:tcPr>
          <w:p w14:paraId="5AAC23A7" w14:textId="77777777" w:rsidR="00DB107B" w:rsidRPr="004E72F1" w:rsidRDefault="00DB107B" w:rsidP="00496C93">
            <w:pPr>
              <w:pStyle w:val="SampleGuidelinesbody"/>
            </w:pPr>
            <w:r w:rsidRPr="004E72F1">
              <w:t>Disinfect the floor and carpets with suitable products. In cases of large leaks, assess whether the carpet should be removed, or steam cleaned. Remove and replace contaminated sheetrock or case work if it is saturated with dirty water. </w:t>
            </w:r>
          </w:p>
          <w:p w14:paraId="18E0ADD7" w14:textId="77777777" w:rsidR="00DB107B" w:rsidRPr="00410A6F" w:rsidRDefault="00DB107B" w:rsidP="00496C93">
            <w:pPr>
              <w:pStyle w:val="SampleGuidelinesbody"/>
            </w:pPr>
            <w:r w:rsidRPr="004E72F1">
              <w:t>Make sure to dry the area right away and thoroughly to prevent mold. Use a moisture meter to look for leftover water in the walls and floors.</w:t>
            </w:r>
            <w:r w:rsidRPr="00A655EC">
              <w:t> </w:t>
            </w:r>
          </w:p>
        </w:tc>
        <w:tc>
          <w:tcPr>
            <w:tcW w:w="2419" w:type="dxa"/>
            <w:shd w:val="clear" w:color="auto" w:fill="auto"/>
          </w:tcPr>
          <w:p w14:paraId="7E79C15B" w14:textId="77777777" w:rsidR="00DB107B" w:rsidRPr="004E72F1" w:rsidRDefault="00DB107B" w:rsidP="00496C93">
            <w:pPr>
              <w:pStyle w:val="SampleGuidelinesbody"/>
              <w:numPr>
                <w:ilvl w:val="0"/>
                <w:numId w:val="14"/>
              </w:numPr>
            </w:pPr>
            <w:r w:rsidRPr="004E72F1">
              <w:t>An EPA registered disinfectant for the floor </w:t>
            </w:r>
          </w:p>
          <w:p w14:paraId="1FFBBF5D" w14:textId="77777777" w:rsidR="00DB107B" w:rsidRPr="004E72F1" w:rsidRDefault="00DB107B" w:rsidP="00496C93">
            <w:pPr>
              <w:pStyle w:val="SampleGuidelinesbody"/>
              <w:numPr>
                <w:ilvl w:val="0"/>
                <w:numId w:val="14"/>
              </w:numPr>
            </w:pPr>
            <w:r w:rsidRPr="004E72F1">
              <w:t>An EPA registered disinfectant that works on carpets  </w:t>
            </w:r>
          </w:p>
          <w:p w14:paraId="17E91DA4" w14:textId="77777777" w:rsidR="00DB107B" w:rsidRPr="004E72F1" w:rsidRDefault="00DB107B" w:rsidP="00496C93">
            <w:pPr>
              <w:pStyle w:val="SampleGuidelinesbody"/>
              <w:numPr>
                <w:ilvl w:val="0"/>
                <w:numId w:val="14"/>
              </w:numPr>
            </w:pPr>
            <w:r w:rsidRPr="004E72F1">
              <w:t>Shop vacs, water extractors (for carpets), and fans to dry the area  </w:t>
            </w:r>
          </w:p>
          <w:p w14:paraId="6522E1A9" w14:textId="77777777" w:rsidR="00DB107B" w:rsidRPr="004E72F1" w:rsidRDefault="00DB107B" w:rsidP="00496C93">
            <w:pPr>
              <w:pStyle w:val="SampleGuidelinesbody"/>
              <w:numPr>
                <w:ilvl w:val="0"/>
                <w:numId w:val="14"/>
              </w:numPr>
            </w:pPr>
            <w:r w:rsidRPr="004E72F1">
              <w:t>A moisture meter  </w:t>
            </w:r>
          </w:p>
        </w:tc>
      </w:tr>
    </w:tbl>
    <w:p w14:paraId="410C3090" w14:textId="77777777" w:rsidR="00BD31E7" w:rsidRDefault="00BD31E7" w:rsidP="00496C93">
      <w:pPr>
        <w:pStyle w:val="SampleGuidelinesHeading2"/>
      </w:pPr>
      <w:bookmarkStart w:id="53" w:name="_Toc185581884"/>
      <w:r>
        <w:t>Laundering Items</w:t>
      </w:r>
      <w:bookmarkEnd w:id="53"/>
    </w:p>
    <w:p w14:paraId="0BAFD371" w14:textId="77777777" w:rsidR="00BD31E7" w:rsidRPr="00A466F1" w:rsidRDefault="00BD31E7" w:rsidP="00496C93">
      <w:pPr>
        <w:pStyle w:val="SampleGuidelinesbody"/>
      </w:pPr>
      <w:r w:rsidRPr="00A466F1">
        <w:t xml:space="preserve">Consider the following when </w:t>
      </w:r>
      <w:r>
        <w:t>washing</w:t>
      </w:r>
      <w:r w:rsidRPr="00A466F1">
        <w:t xml:space="preserve"> items </w:t>
      </w:r>
      <w:r>
        <w:t>such as</w:t>
      </w:r>
      <w:r w:rsidRPr="00A466F1">
        <w:t xml:space="preserve"> clothing, towels</w:t>
      </w:r>
      <w:r>
        <w:t>, and</w:t>
      </w:r>
      <w:r w:rsidRPr="00A466F1">
        <w:t xml:space="preserve"> linens: </w:t>
      </w:r>
    </w:p>
    <w:p w14:paraId="42B09E21" w14:textId="77777777" w:rsidR="00BD31E7" w:rsidRPr="00A466F1" w:rsidRDefault="00BD31E7" w:rsidP="00496C93">
      <w:pPr>
        <w:pStyle w:val="SampleGuidelinesbody"/>
        <w:numPr>
          <w:ilvl w:val="0"/>
          <w:numId w:val="10"/>
        </w:numPr>
      </w:pPr>
      <w:r w:rsidRPr="00A466F1">
        <w:t>Wear disposable gloves when handling soiled laundry.</w:t>
      </w:r>
    </w:p>
    <w:p w14:paraId="0CAF3D85" w14:textId="77777777" w:rsidR="00BD31E7" w:rsidRPr="00A466F1" w:rsidRDefault="00BD31E7" w:rsidP="00496C93">
      <w:pPr>
        <w:pStyle w:val="SampleGuidelinesbody"/>
        <w:numPr>
          <w:ilvl w:val="0"/>
          <w:numId w:val="10"/>
        </w:numPr>
      </w:pPr>
      <w:r w:rsidRPr="00A466F1">
        <w:t>Avoid shaking laundry to minimize the dispersion of viruses in the air.</w:t>
      </w:r>
    </w:p>
    <w:p w14:paraId="39D7CF83" w14:textId="77777777" w:rsidR="00BD31E7" w:rsidRPr="00A466F1" w:rsidRDefault="00BD31E7" w:rsidP="00496C93">
      <w:pPr>
        <w:pStyle w:val="SampleGuidelinesbody"/>
        <w:numPr>
          <w:ilvl w:val="0"/>
          <w:numId w:val="10"/>
        </w:numPr>
      </w:pPr>
      <w:r w:rsidRPr="00A466F1">
        <w:t>Discard gloves after each use.</w:t>
      </w:r>
    </w:p>
    <w:p w14:paraId="2740B746" w14:textId="77777777" w:rsidR="00BD31E7" w:rsidRPr="00A466F1" w:rsidRDefault="00BD31E7" w:rsidP="00496C93">
      <w:pPr>
        <w:pStyle w:val="SampleGuidelinesbody"/>
        <w:numPr>
          <w:ilvl w:val="0"/>
          <w:numId w:val="10"/>
        </w:numPr>
      </w:pPr>
      <w:r>
        <w:t>W</w:t>
      </w:r>
      <w:r w:rsidRPr="00A466F1">
        <w:t xml:space="preserve">ash hands </w:t>
      </w:r>
      <w:r>
        <w:t>with soap and water for at least 20 seconds</w:t>
      </w:r>
      <w:r w:rsidRPr="00A466F1">
        <w:t>.</w:t>
      </w:r>
    </w:p>
    <w:p w14:paraId="78C3B45F" w14:textId="77777777" w:rsidR="00BD31E7" w:rsidRDefault="00BD31E7" w:rsidP="00496C93">
      <w:pPr>
        <w:pStyle w:val="SampleGuidelinesbody"/>
        <w:numPr>
          <w:ilvl w:val="0"/>
          <w:numId w:val="10"/>
        </w:numPr>
      </w:pPr>
      <w:r w:rsidRPr="00B12B25">
        <w:t>Follow the manufacturer’s instructions when laundering items.</w:t>
      </w:r>
    </w:p>
    <w:p w14:paraId="06EB8658" w14:textId="77777777" w:rsidR="00BD31E7" w:rsidRPr="00A466F1" w:rsidRDefault="00BD31E7" w:rsidP="00496C93">
      <w:pPr>
        <w:pStyle w:val="SampleGuidelinesbody"/>
        <w:numPr>
          <w:ilvl w:val="0"/>
          <w:numId w:val="10"/>
        </w:numPr>
      </w:pPr>
      <w:r w:rsidRPr="00A466F1">
        <w:t xml:space="preserve">Clean and disinfect clothes hampers </w:t>
      </w:r>
      <w:r>
        <w:t xml:space="preserve">according to the </w:t>
      </w:r>
      <w:r w:rsidRPr="00A466F1">
        <w:t>surface cleaning guidance.</w:t>
      </w:r>
    </w:p>
    <w:p w14:paraId="148D8BC1" w14:textId="77777777" w:rsidR="00BD31E7" w:rsidRPr="00A466F1" w:rsidRDefault="00BD31E7" w:rsidP="00496C93">
      <w:pPr>
        <w:pStyle w:val="SampleGuidelinesbody"/>
        <w:numPr>
          <w:ilvl w:val="0"/>
          <w:numId w:val="10"/>
        </w:numPr>
      </w:pPr>
      <w:r w:rsidRPr="00A466F1">
        <w:t>Use disposable or launderable bag liners in hampers.</w:t>
      </w:r>
    </w:p>
    <w:p w14:paraId="0581997D" w14:textId="77777777" w:rsidR="00EE22A5" w:rsidRDefault="00EE22A5">
      <w:pPr>
        <w:rPr>
          <w:rFonts w:ascii="Calibri" w:eastAsiaTheme="majorEastAsia" w:hAnsi="Calibri" w:cstheme="majorBidi"/>
          <w:b/>
          <w:sz w:val="28"/>
          <w:szCs w:val="40"/>
        </w:rPr>
      </w:pPr>
      <w:r>
        <w:br w:type="page"/>
      </w:r>
    </w:p>
    <w:p w14:paraId="15371DEB" w14:textId="5DB86182" w:rsidR="00BD31E7" w:rsidRDefault="00BD31E7" w:rsidP="00BD31E7">
      <w:pPr>
        <w:pStyle w:val="SampleGuidelinesHeading1"/>
      </w:pPr>
      <w:bookmarkStart w:id="54" w:name="_Toc185581885"/>
      <w:r w:rsidRPr="00523FC2">
        <w:lastRenderedPageBreak/>
        <w:t>References</w:t>
      </w:r>
      <w:bookmarkEnd w:id="54"/>
    </w:p>
    <w:tbl>
      <w:tblPr>
        <w:tblStyle w:val="TableGrid"/>
        <w:tblW w:w="0" w:type="auto"/>
        <w:tblLook w:val="04A0" w:firstRow="1" w:lastRow="0" w:firstColumn="1" w:lastColumn="0" w:noHBand="0" w:noVBand="1"/>
      </w:tblPr>
      <w:tblGrid>
        <w:gridCol w:w="4518"/>
        <w:gridCol w:w="4832"/>
      </w:tblGrid>
      <w:tr w:rsidR="00AD1931" w14:paraId="298B02D8" w14:textId="77777777" w:rsidTr="00923685">
        <w:tc>
          <w:tcPr>
            <w:tcW w:w="4518" w:type="dxa"/>
          </w:tcPr>
          <w:p w14:paraId="4ACB5D9F" w14:textId="2B5666F8" w:rsidR="00AD1931" w:rsidRDefault="00AD1931" w:rsidP="00496C93">
            <w:pPr>
              <w:pStyle w:val="SampleGuidelinesTableHeading"/>
            </w:pPr>
            <w:r>
              <w:t>Title</w:t>
            </w:r>
          </w:p>
        </w:tc>
        <w:tc>
          <w:tcPr>
            <w:tcW w:w="4832" w:type="dxa"/>
          </w:tcPr>
          <w:p w14:paraId="76D3770C" w14:textId="3BE84E77" w:rsidR="00AD1931" w:rsidRDefault="00AD1931" w:rsidP="00496C93">
            <w:pPr>
              <w:pStyle w:val="SampleGuidelinesTableHeading"/>
            </w:pPr>
            <w:r>
              <w:t>Location</w:t>
            </w:r>
          </w:p>
        </w:tc>
      </w:tr>
      <w:tr w:rsidR="00AD1931" w14:paraId="6FB524A3" w14:textId="77777777" w:rsidTr="00923685">
        <w:tc>
          <w:tcPr>
            <w:tcW w:w="4518" w:type="dxa"/>
          </w:tcPr>
          <w:p w14:paraId="54F8D922" w14:textId="4E9F36E1" w:rsidR="00AD1931" w:rsidRDefault="00F95B5C" w:rsidP="00496C93">
            <w:pPr>
              <w:pStyle w:val="SampleGuidelinesTableTitle"/>
            </w:pPr>
            <w:r w:rsidRPr="00F95B5C">
              <w:t>Managing Infectious Diseases in Schools</w:t>
            </w:r>
          </w:p>
        </w:tc>
        <w:tc>
          <w:tcPr>
            <w:tcW w:w="4832" w:type="dxa"/>
          </w:tcPr>
          <w:p w14:paraId="69AEBDD3" w14:textId="25F7D8D6" w:rsidR="00AD1931" w:rsidRDefault="00EF4D92" w:rsidP="00496C93">
            <w:pPr>
              <w:pStyle w:val="SampleGuidelinesbody"/>
            </w:pPr>
            <w:hyperlink r:id="rId31" w:history="1">
              <w:r w:rsidRPr="00EF4D92">
                <w:rPr>
                  <w:rStyle w:val="Hyperlink"/>
                </w:rPr>
                <w:t>https://www.aap.org/en/patient-care/school-health/managing-infectious-diseases-in-schools/</w:t>
              </w:r>
            </w:hyperlink>
          </w:p>
        </w:tc>
      </w:tr>
      <w:tr w:rsidR="00AD1931" w14:paraId="14407B95" w14:textId="77777777" w:rsidTr="00923685">
        <w:tc>
          <w:tcPr>
            <w:tcW w:w="4518" w:type="dxa"/>
          </w:tcPr>
          <w:p w14:paraId="134B6B04" w14:textId="4168DAF0" w:rsidR="00AD1931" w:rsidRDefault="00EA7DFA" w:rsidP="00496C93">
            <w:pPr>
              <w:pStyle w:val="SampleGuidelinesTableTitle"/>
            </w:pPr>
            <w:r w:rsidRPr="00EA7DFA">
              <w:t>How To Clean and Disinfect Early Care and Education Settings</w:t>
            </w:r>
          </w:p>
        </w:tc>
        <w:tc>
          <w:tcPr>
            <w:tcW w:w="4832" w:type="dxa"/>
          </w:tcPr>
          <w:p w14:paraId="4F553E36" w14:textId="0DAE05E7" w:rsidR="00AD1931" w:rsidRDefault="001A378B" w:rsidP="00496C93">
            <w:pPr>
              <w:pStyle w:val="SampleGuidelinesbody"/>
            </w:pPr>
            <w:hyperlink r:id="rId32" w:history="1">
              <w:r w:rsidRPr="00D5606C">
                <w:rPr>
                  <w:rStyle w:val="Hyperlink"/>
                </w:rPr>
                <w:t>https://www.cdc.gov/hygiene/about/how-to-clean-and-disinfect-early-care-and-education-settings.html</w:t>
              </w:r>
            </w:hyperlink>
          </w:p>
        </w:tc>
      </w:tr>
      <w:tr w:rsidR="00AD1931" w14:paraId="3F97340A" w14:textId="77777777" w:rsidTr="00923685">
        <w:tc>
          <w:tcPr>
            <w:tcW w:w="4518" w:type="dxa"/>
          </w:tcPr>
          <w:p w14:paraId="3186EC29" w14:textId="4FB3EAF4" w:rsidR="005601BD" w:rsidRDefault="005601BD" w:rsidP="00496C93">
            <w:pPr>
              <w:pStyle w:val="SampleGuidelinesTableTitle"/>
            </w:pPr>
            <w:r>
              <w:t xml:space="preserve">Guidance for </w:t>
            </w:r>
          </w:p>
          <w:p w14:paraId="08D1AE11" w14:textId="51BF063D" w:rsidR="00AD1931" w:rsidRDefault="005601BD" w:rsidP="00496C93">
            <w:pPr>
              <w:pStyle w:val="SampleGuidelinesTableTitle"/>
            </w:pPr>
            <w:r>
              <w:t>Cleaning and Disinfecting</w:t>
            </w:r>
          </w:p>
        </w:tc>
        <w:tc>
          <w:tcPr>
            <w:tcW w:w="4832" w:type="dxa"/>
          </w:tcPr>
          <w:p w14:paraId="6F0F78B9" w14:textId="34EDD36F" w:rsidR="00AD1931" w:rsidRDefault="00863348" w:rsidP="00496C93">
            <w:pPr>
              <w:pStyle w:val="SampleGuidelinesbody"/>
            </w:pPr>
            <w:hyperlink r:id="rId33" w:history="1">
              <w:r w:rsidRPr="00863348">
                <w:rPr>
                  <w:rStyle w:val="Hyperlink"/>
                </w:rPr>
                <w:t>https://www.epa.gov/sites/default/files/2020-04/documents/316485-c_reopeningamerica_guidance_4.19_6pm.pdf</w:t>
              </w:r>
            </w:hyperlink>
          </w:p>
        </w:tc>
      </w:tr>
      <w:tr w:rsidR="00AD1931" w14:paraId="32B2750F" w14:textId="77777777" w:rsidTr="00923685">
        <w:tc>
          <w:tcPr>
            <w:tcW w:w="4518" w:type="dxa"/>
          </w:tcPr>
          <w:p w14:paraId="6576406B" w14:textId="77777777" w:rsidR="003B4592" w:rsidRDefault="003B4592" w:rsidP="00496C93">
            <w:pPr>
              <w:pStyle w:val="SampleGuidelinesTableTitle"/>
            </w:pPr>
            <w:r>
              <w:t xml:space="preserve">Prevention and Control of Communicable Diseases </w:t>
            </w:r>
          </w:p>
          <w:p w14:paraId="049243E8" w14:textId="77777777" w:rsidR="003B4592" w:rsidRDefault="003B4592" w:rsidP="00496C93">
            <w:pPr>
              <w:pStyle w:val="SampleGuidelinesTableTitle"/>
            </w:pPr>
            <w:r>
              <w:t xml:space="preserve">A Guide for School Administrators, Nurses, Teachers, </w:t>
            </w:r>
          </w:p>
          <w:p w14:paraId="26B42D97" w14:textId="7A43D87F" w:rsidR="00AD1931" w:rsidRDefault="003B4592" w:rsidP="00496C93">
            <w:pPr>
              <w:pStyle w:val="SampleGuidelinesTableTitle"/>
            </w:pPr>
            <w:r>
              <w:t>Child Care Providers, and Parents or Guardians</w:t>
            </w:r>
          </w:p>
        </w:tc>
        <w:tc>
          <w:tcPr>
            <w:tcW w:w="4832" w:type="dxa"/>
          </w:tcPr>
          <w:p w14:paraId="4FEDA7E8" w14:textId="77198E63" w:rsidR="00BF1CCE" w:rsidRPr="00BF1CCE" w:rsidRDefault="00BF1CCE" w:rsidP="00496C93">
            <w:pPr>
              <w:pStyle w:val="SampleGuidelinesbody"/>
              <w:rPr>
                <w:rStyle w:val="Hyperlink"/>
              </w:rPr>
            </w:pPr>
            <w:r>
              <w:fldChar w:fldCharType="begin"/>
            </w:r>
            <w:r>
              <w:instrText>HYPERLINK "https://health.mo.gov/living/families/schoolhealth/pdf/Communicable_Disease.pdf"</w:instrText>
            </w:r>
            <w:r>
              <w:fldChar w:fldCharType="separate"/>
            </w:r>
            <w:r w:rsidRPr="00BF1CCE">
              <w:rPr>
                <w:rStyle w:val="Hyperlink"/>
              </w:rPr>
              <w:t>https://health.mo.gov/living/families/</w:t>
            </w:r>
          </w:p>
          <w:p w14:paraId="6945B80B" w14:textId="470F2BF6" w:rsidR="00AD1931" w:rsidRDefault="00BF1CCE" w:rsidP="00496C93">
            <w:pPr>
              <w:pStyle w:val="SampleGuidelinesbody"/>
            </w:pPr>
            <w:proofErr w:type="spellStart"/>
            <w:r w:rsidRPr="00BF1CCE">
              <w:rPr>
                <w:rStyle w:val="Hyperlink"/>
              </w:rPr>
              <w:t>schoolhealth</w:t>
            </w:r>
            <w:proofErr w:type="spellEnd"/>
            <w:r w:rsidRPr="00BF1CCE">
              <w:rPr>
                <w:rStyle w:val="Hyperlink"/>
              </w:rPr>
              <w:t>/pdf/Communicable_Disease.pdf</w:t>
            </w:r>
            <w:r>
              <w:fldChar w:fldCharType="end"/>
            </w:r>
          </w:p>
        </w:tc>
      </w:tr>
      <w:tr w:rsidR="00AD1931" w14:paraId="1BEC51DD" w14:textId="77777777" w:rsidTr="00923685">
        <w:tc>
          <w:tcPr>
            <w:tcW w:w="4518" w:type="dxa"/>
          </w:tcPr>
          <w:p w14:paraId="03418BFB" w14:textId="1CE79BE4" w:rsidR="00AD1931" w:rsidRDefault="00C74FEF" w:rsidP="00496C93">
            <w:pPr>
              <w:pStyle w:val="SampleGuidelinesTableTitle"/>
            </w:pPr>
            <w:r>
              <w:t>Cleaning, Sanitizing, and Disinfection Frequency Table</w:t>
            </w:r>
          </w:p>
        </w:tc>
        <w:tc>
          <w:tcPr>
            <w:tcW w:w="4832" w:type="dxa"/>
          </w:tcPr>
          <w:p w14:paraId="04A3D343" w14:textId="3102BA92" w:rsidR="00AD1931" w:rsidRDefault="00C74FEF" w:rsidP="00496C93">
            <w:pPr>
              <w:pStyle w:val="SampleGuidelinesbody"/>
            </w:pPr>
            <w:hyperlink r:id="rId34" w:history="1">
              <w:r w:rsidRPr="00E876CE">
                <w:rPr>
                  <w:rStyle w:val="Hyperlink"/>
                </w:rPr>
                <w:t>https://www.naeyc.org/sites/default/files/globally-shared/downloads/PDFs/accreditation/early-learning/clean_table.pdf</w:t>
              </w:r>
            </w:hyperlink>
          </w:p>
        </w:tc>
      </w:tr>
      <w:tr w:rsidR="00AD1931" w14:paraId="630EC386" w14:textId="77777777" w:rsidTr="00923685">
        <w:tc>
          <w:tcPr>
            <w:tcW w:w="4518" w:type="dxa"/>
          </w:tcPr>
          <w:p w14:paraId="540D4F4F" w14:textId="03925718" w:rsidR="00AD1931" w:rsidRDefault="007363ED" w:rsidP="00496C93">
            <w:pPr>
              <w:pStyle w:val="SampleGuidelinesTableTitle"/>
            </w:pPr>
            <w:r w:rsidRPr="007363ED">
              <w:t>Reopening Cayman: Cleaning &amp; Disinfecting Guidelines</w:t>
            </w:r>
          </w:p>
        </w:tc>
        <w:tc>
          <w:tcPr>
            <w:tcW w:w="4832" w:type="dxa"/>
          </w:tcPr>
          <w:p w14:paraId="1DA877F5" w14:textId="21D2F11E" w:rsidR="00AD1931" w:rsidRDefault="0096415F" w:rsidP="00496C93">
            <w:pPr>
              <w:pStyle w:val="SampleGuidelinesbody"/>
            </w:pPr>
            <w:hyperlink r:id="rId35" w:history="1">
              <w:r w:rsidRPr="0096415F">
                <w:rPr>
                  <w:rStyle w:val="Hyperlink"/>
                </w:rPr>
                <w:t>https://completecleanky.com/press-release/reopening-cayman-cleaning-sanitizing-guideline/</w:t>
              </w:r>
            </w:hyperlink>
          </w:p>
        </w:tc>
      </w:tr>
      <w:tr w:rsidR="00AD1931" w14:paraId="09A93051" w14:textId="77777777" w:rsidTr="00923685">
        <w:tc>
          <w:tcPr>
            <w:tcW w:w="4518" w:type="dxa"/>
          </w:tcPr>
          <w:p w14:paraId="486FDD7F" w14:textId="3CCC0AF9" w:rsidR="00AD1931" w:rsidRDefault="002D3250" w:rsidP="00496C93">
            <w:pPr>
              <w:pStyle w:val="SampleGuidelinesTableTitle"/>
            </w:pPr>
            <w:r w:rsidRPr="002D3250">
              <w:t>Schedule for Cleaning, Sanitizing, and Disinfecting</w:t>
            </w:r>
          </w:p>
        </w:tc>
        <w:tc>
          <w:tcPr>
            <w:tcW w:w="4832" w:type="dxa"/>
          </w:tcPr>
          <w:p w14:paraId="0691279C" w14:textId="29AFA348" w:rsidR="00AD1931" w:rsidRDefault="002D3250" w:rsidP="00496C93">
            <w:pPr>
              <w:pStyle w:val="SampleGuidelinesbody"/>
            </w:pPr>
            <w:hyperlink r:id="rId36" w:history="1">
              <w:r w:rsidRPr="002D3250">
                <w:rPr>
                  <w:rStyle w:val="Hyperlink"/>
                </w:rPr>
                <w:t>https://eclkc.ohs.acf.hhs.gov/publication/schedule-cleaning-sanitizing-disinfecting</w:t>
              </w:r>
            </w:hyperlink>
          </w:p>
        </w:tc>
      </w:tr>
      <w:tr w:rsidR="002D3250" w14:paraId="5A41A8BE" w14:textId="77777777" w:rsidTr="00923685">
        <w:tc>
          <w:tcPr>
            <w:tcW w:w="4518" w:type="dxa"/>
          </w:tcPr>
          <w:p w14:paraId="744E2E5F" w14:textId="123896BD" w:rsidR="002D3250" w:rsidRPr="002D3250" w:rsidRDefault="00810664" w:rsidP="00496C93">
            <w:pPr>
              <w:pStyle w:val="SampleGuidelinesTableTitle"/>
            </w:pPr>
            <w:r w:rsidRPr="00810664">
              <w:t xml:space="preserve">Green Cleaning, Sanitizing </w:t>
            </w:r>
            <w:r>
              <w:t>a</w:t>
            </w:r>
            <w:r w:rsidRPr="00810664">
              <w:t xml:space="preserve">nd Disinfecting: A Toolkit </w:t>
            </w:r>
            <w:r>
              <w:t>f</w:t>
            </w:r>
            <w:r w:rsidRPr="00810664">
              <w:t xml:space="preserve">or Early Care </w:t>
            </w:r>
            <w:r>
              <w:t>a</w:t>
            </w:r>
            <w:r w:rsidRPr="00810664">
              <w:t>nd Education</w:t>
            </w:r>
          </w:p>
        </w:tc>
        <w:tc>
          <w:tcPr>
            <w:tcW w:w="4832" w:type="dxa"/>
          </w:tcPr>
          <w:p w14:paraId="7655F269" w14:textId="1C253C18" w:rsidR="002D3250" w:rsidRDefault="002D5133" w:rsidP="00496C93">
            <w:pPr>
              <w:pStyle w:val="SampleGuidelinesbody"/>
            </w:pPr>
            <w:hyperlink r:id="rId37" w:history="1">
              <w:r w:rsidRPr="002D5133">
                <w:rPr>
                  <w:rStyle w:val="Hyperlink"/>
                </w:rPr>
                <w:t>https://wspehsu.ucsf.edu/main-resources/green-cleaning-sanitizing-and-disinfecting-a-toolkit-for-early-care-and-education/</w:t>
              </w:r>
            </w:hyperlink>
          </w:p>
        </w:tc>
      </w:tr>
      <w:tr w:rsidR="002D5133" w14:paraId="58344A4B" w14:textId="77777777" w:rsidTr="00923685">
        <w:tc>
          <w:tcPr>
            <w:tcW w:w="4518" w:type="dxa"/>
          </w:tcPr>
          <w:p w14:paraId="40CAED16" w14:textId="4D901362" w:rsidR="002D5133" w:rsidRPr="00810664" w:rsidRDefault="00BC455D" w:rsidP="00496C93">
            <w:pPr>
              <w:pStyle w:val="SampleGuidelinesTableTitle"/>
            </w:pPr>
            <w:r w:rsidRPr="00BC455D">
              <w:t>Principles of Cleaning and Disinfecting Environmental Surfaces</w:t>
            </w:r>
          </w:p>
        </w:tc>
        <w:tc>
          <w:tcPr>
            <w:tcW w:w="4832" w:type="dxa"/>
          </w:tcPr>
          <w:p w14:paraId="43F63AA3" w14:textId="381AC0D5" w:rsidR="002D5133" w:rsidRDefault="00BC455D" w:rsidP="00496C93">
            <w:pPr>
              <w:pStyle w:val="SampleGuidelinesbody"/>
            </w:pPr>
            <w:hyperlink r:id="rId38" w:history="1">
              <w:r w:rsidRPr="00BC455D">
                <w:rPr>
                  <w:rStyle w:val="Hyperlink"/>
                </w:rPr>
                <w:t>https://www.cdc.gov/infection-control/hcp/environmental-control/environmental-services.html</w:t>
              </w:r>
            </w:hyperlink>
          </w:p>
        </w:tc>
      </w:tr>
      <w:tr w:rsidR="002D5133" w14:paraId="2B6F0509" w14:textId="77777777" w:rsidTr="00923685">
        <w:tc>
          <w:tcPr>
            <w:tcW w:w="4518" w:type="dxa"/>
          </w:tcPr>
          <w:p w14:paraId="6E7659B9" w14:textId="77777777" w:rsidR="002B1349" w:rsidRDefault="002B1349" w:rsidP="00496C93">
            <w:pPr>
              <w:pStyle w:val="SampleGuidelinesTableTitle"/>
            </w:pPr>
            <w:r>
              <w:t xml:space="preserve">Cleaning and Disinfecting </w:t>
            </w:r>
          </w:p>
          <w:p w14:paraId="711E1296" w14:textId="4D5D0D96" w:rsidR="002D5133" w:rsidRPr="00810664" w:rsidRDefault="002B1349" w:rsidP="00496C93">
            <w:pPr>
              <w:pStyle w:val="SampleGuidelinesTableTitle"/>
            </w:pPr>
            <w:r>
              <w:t>During an Outbreak</w:t>
            </w:r>
          </w:p>
        </w:tc>
        <w:tc>
          <w:tcPr>
            <w:tcW w:w="4832" w:type="dxa"/>
          </w:tcPr>
          <w:p w14:paraId="2BF5A045" w14:textId="09D229DB" w:rsidR="007E1CBC" w:rsidRPr="007E1CBC" w:rsidRDefault="007E1CBC" w:rsidP="00496C93">
            <w:pPr>
              <w:pStyle w:val="SampleGuidelinesbody"/>
              <w:rPr>
                <w:rStyle w:val="Hyperlink"/>
              </w:rPr>
            </w:pPr>
            <w:r>
              <w:fldChar w:fldCharType="begin"/>
            </w:r>
            <w:r>
              <w:instrText>HYPERLINK "https://www.fightbac.org/wp-content/uploads/2022/03/Cleaning_and_Disinfecting_During_an_Outbreak.pdf"</w:instrText>
            </w:r>
            <w:r>
              <w:fldChar w:fldCharType="separate"/>
            </w:r>
            <w:r w:rsidRPr="007E1CBC">
              <w:rPr>
                <w:rStyle w:val="Hyperlink"/>
              </w:rPr>
              <w:t>https://www.fightbac.org/wp-content/</w:t>
            </w:r>
          </w:p>
          <w:p w14:paraId="19DDCAFE" w14:textId="77777777" w:rsidR="007E1CBC" w:rsidRPr="007E1CBC" w:rsidRDefault="007E1CBC" w:rsidP="00496C93">
            <w:pPr>
              <w:pStyle w:val="SampleGuidelinesbody"/>
              <w:rPr>
                <w:rStyle w:val="Hyperlink"/>
              </w:rPr>
            </w:pPr>
            <w:r w:rsidRPr="007E1CBC">
              <w:rPr>
                <w:rStyle w:val="Hyperlink"/>
              </w:rPr>
              <w:t>uploads/2022/03/</w:t>
            </w:r>
            <w:proofErr w:type="spellStart"/>
            <w:r w:rsidRPr="007E1CBC">
              <w:rPr>
                <w:rStyle w:val="Hyperlink"/>
              </w:rPr>
              <w:t>Cleaning_and_Disinfecting</w:t>
            </w:r>
            <w:proofErr w:type="spellEnd"/>
          </w:p>
          <w:p w14:paraId="29BBF9E8" w14:textId="0910DB16" w:rsidR="002D5133" w:rsidRDefault="007E1CBC" w:rsidP="00496C93">
            <w:pPr>
              <w:pStyle w:val="SampleGuidelinesbody"/>
            </w:pPr>
            <w:r w:rsidRPr="007E1CBC">
              <w:rPr>
                <w:rStyle w:val="Hyperlink"/>
              </w:rPr>
              <w:t>_During_an_Outbreak.pdf</w:t>
            </w:r>
            <w:r>
              <w:fldChar w:fldCharType="end"/>
            </w:r>
          </w:p>
        </w:tc>
      </w:tr>
      <w:tr w:rsidR="002D5133" w14:paraId="1EA08383" w14:textId="77777777" w:rsidTr="00923685">
        <w:tc>
          <w:tcPr>
            <w:tcW w:w="4518" w:type="dxa"/>
          </w:tcPr>
          <w:p w14:paraId="66FEF3C3" w14:textId="41E5A596" w:rsidR="002D5133" w:rsidRPr="00810664" w:rsidRDefault="0087408A" w:rsidP="00496C93">
            <w:pPr>
              <w:pStyle w:val="SampleGuidelinesTableTitle"/>
            </w:pPr>
            <w:r w:rsidRPr="0087408A">
              <w:t>When and How to Clean and Disinfect a Facility</w:t>
            </w:r>
          </w:p>
        </w:tc>
        <w:tc>
          <w:tcPr>
            <w:tcW w:w="4832" w:type="dxa"/>
          </w:tcPr>
          <w:p w14:paraId="4E9BCD18" w14:textId="6AC20642" w:rsidR="00165927" w:rsidRPr="00AC472C" w:rsidRDefault="00AC472C" w:rsidP="00496C93">
            <w:pPr>
              <w:pStyle w:val="SampleGuidelinesbody"/>
              <w:rPr>
                <w:rStyle w:val="Hyperlink"/>
              </w:rPr>
            </w:pPr>
            <w:r>
              <w:fldChar w:fldCharType="begin"/>
            </w:r>
            <w:r>
              <w:instrText>HYPERLINK "https://www.cdc.gov/hygiene/about/when-and-how-to-clean-and-disinfect-a-facility.html?CDC_AAref_Val"</w:instrText>
            </w:r>
            <w:r>
              <w:fldChar w:fldCharType="separate"/>
            </w:r>
            <w:r w:rsidR="00165927" w:rsidRPr="00AC472C">
              <w:rPr>
                <w:rStyle w:val="Hyperlink"/>
              </w:rPr>
              <w:t>https://www.cdc.gov/hygiene/about/</w:t>
            </w:r>
          </w:p>
          <w:p w14:paraId="5DDA66A4" w14:textId="53E70605" w:rsidR="002D5133" w:rsidRDefault="00165927" w:rsidP="00496C93">
            <w:pPr>
              <w:pStyle w:val="SampleGuidelinesbody"/>
            </w:pPr>
            <w:r w:rsidRPr="00AC472C">
              <w:rPr>
                <w:rStyle w:val="Hyperlink"/>
              </w:rPr>
              <w:t>when-and-how-to-clean-and-disinfect-a-facility.html?CDC_AAref_Val</w:t>
            </w:r>
            <w:r w:rsidR="00AC472C">
              <w:fldChar w:fldCharType="end"/>
            </w:r>
          </w:p>
        </w:tc>
      </w:tr>
      <w:tr w:rsidR="00923685" w14:paraId="6A2C0DE6" w14:textId="77777777" w:rsidTr="00923685">
        <w:tc>
          <w:tcPr>
            <w:tcW w:w="4518" w:type="dxa"/>
          </w:tcPr>
          <w:p w14:paraId="2312BAB0" w14:textId="77777777" w:rsidR="00923685" w:rsidRPr="003B699A" w:rsidRDefault="00923685" w:rsidP="000E22AD">
            <w:pPr>
              <w:pStyle w:val="SampleGuidelinesTableTitle"/>
            </w:pPr>
            <w:r w:rsidRPr="00DE694A">
              <w:t>Toolkit for Safe Chemical Management in K-12 Schools</w:t>
            </w:r>
          </w:p>
        </w:tc>
        <w:tc>
          <w:tcPr>
            <w:tcW w:w="4832" w:type="dxa"/>
          </w:tcPr>
          <w:p w14:paraId="2090B2E7" w14:textId="77777777" w:rsidR="00923685" w:rsidRDefault="00923685" w:rsidP="000E22AD">
            <w:pPr>
              <w:pStyle w:val="SampleGuidelinesbody"/>
            </w:pPr>
            <w:hyperlink r:id="rId39" w:history="1">
              <w:r w:rsidRPr="004D511A">
                <w:rPr>
                  <w:rStyle w:val="Hyperlink"/>
                </w:rPr>
                <w:t>https://www.epa.gov/schools/toolkit-safe-chemical-management-k-12-schools</w:t>
              </w:r>
            </w:hyperlink>
          </w:p>
        </w:tc>
      </w:tr>
      <w:tr w:rsidR="00923685" w14:paraId="1551A6B3" w14:textId="77777777" w:rsidTr="00923685">
        <w:tc>
          <w:tcPr>
            <w:tcW w:w="4518" w:type="dxa"/>
          </w:tcPr>
          <w:p w14:paraId="371E236C" w14:textId="77777777" w:rsidR="00923685" w:rsidRPr="003B699A" w:rsidRDefault="00923685" w:rsidP="000E22AD">
            <w:pPr>
              <w:pStyle w:val="SampleGuidelinesTableTitle"/>
            </w:pPr>
            <w:r w:rsidRPr="00DE694A">
              <w:t>Risk Management Program (RMP) Rule Overview</w:t>
            </w:r>
          </w:p>
          <w:p w14:paraId="1A41AB2C" w14:textId="77777777" w:rsidR="00923685" w:rsidRPr="0087408A" w:rsidRDefault="00923685" w:rsidP="000E22AD">
            <w:pPr>
              <w:pStyle w:val="SampleGuidelinesTableTitle"/>
            </w:pPr>
          </w:p>
        </w:tc>
        <w:tc>
          <w:tcPr>
            <w:tcW w:w="4832" w:type="dxa"/>
          </w:tcPr>
          <w:p w14:paraId="64506EA7" w14:textId="77777777" w:rsidR="00923685" w:rsidRPr="00F70543" w:rsidRDefault="00923685" w:rsidP="000E22AD">
            <w:pPr>
              <w:pStyle w:val="SampleGuidelinesbody"/>
              <w:rPr>
                <w:rStyle w:val="Hyperlink"/>
              </w:rPr>
            </w:pPr>
            <w:r>
              <w:fldChar w:fldCharType="begin"/>
            </w:r>
            <w:r>
              <w:instrText>HYPERLINK "https://www.epa.gov/rmp/risk-management-program-rmp-rule-overview" \l ":~:text=The%20RMP%20rule%20requires%20facilities,procedures%20should%20an%20accident%20occur"</w:instrText>
            </w:r>
            <w:r>
              <w:fldChar w:fldCharType="separate"/>
            </w:r>
            <w:r w:rsidRPr="00F70543">
              <w:rPr>
                <w:rStyle w:val="Hyperlink"/>
              </w:rPr>
              <w:t>https://www.epa.gov/rmp/</w:t>
            </w:r>
          </w:p>
          <w:p w14:paraId="7CB1FB4B" w14:textId="77777777" w:rsidR="00923685" w:rsidRPr="00F70543" w:rsidRDefault="00923685" w:rsidP="000E22AD">
            <w:pPr>
              <w:pStyle w:val="SampleGuidelinesbody"/>
              <w:rPr>
                <w:rStyle w:val="Hyperlink"/>
              </w:rPr>
            </w:pPr>
            <w:r w:rsidRPr="00F70543">
              <w:rPr>
                <w:rStyle w:val="Hyperlink"/>
              </w:rPr>
              <w:t>risk-management-program-</w:t>
            </w:r>
            <w:proofErr w:type="spellStart"/>
            <w:r w:rsidRPr="00F70543">
              <w:rPr>
                <w:rStyle w:val="Hyperlink"/>
              </w:rPr>
              <w:t>rmp</w:t>
            </w:r>
            <w:proofErr w:type="spellEnd"/>
            <w:r w:rsidRPr="00F70543">
              <w:rPr>
                <w:rStyle w:val="Hyperlink"/>
              </w:rPr>
              <w:t>-rule-</w:t>
            </w:r>
          </w:p>
          <w:p w14:paraId="53026B66" w14:textId="77777777" w:rsidR="00923685" w:rsidRPr="00F70543" w:rsidRDefault="00923685" w:rsidP="000E22AD">
            <w:pPr>
              <w:pStyle w:val="SampleGuidelinesbody"/>
              <w:rPr>
                <w:rStyle w:val="Hyperlink"/>
              </w:rPr>
            </w:pPr>
            <w:r w:rsidRPr="00F70543">
              <w:rPr>
                <w:rStyle w:val="Hyperlink"/>
              </w:rPr>
              <w:t>overview#:~:text=The%20RMP%</w:t>
            </w:r>
          </w:p>
          <w:p w14:paraId="1EDF0B56" w14:textId="77777777" w:rsidR="00923685" w:rsidRPr="00F70543" w:rsidRDefault="00923685" w:rsidP="000E22AD">
            <w:pPr>
              <w:pStyle w:val="SampleGuidelinesbody"/>
              <w:rPr>
                <w:rStyle w:val="Hyperlink"/>
              </w:rPr>
            </w:pPr>
            <w:r w:rsidRPr="00F70543">
              <w:rPr>
                <w:rStyle w:val="Hyperlink"/>
              </w:rPr>
              <w:t>20rule%20requires%20facilities,</w:t>
            </w:r>
          </w:p>
          <w:p w14:paraId="6DC2AF91" w14:textId="77777777" w:rsidR="00923685" w:rsidRPr="00F70543" w:rsidRDefault="00923685" w:rsidP="000E22AD">
            <w:pPr>
              <w:pStyle w:val="SampleGuidelinesbody"/>
              <w:rPr>
                <w:rStyle w:val="Hyperlink"/>
              </w:rPr>
            </w:pPr>
            <w:r w:rsidRPr="00F70543">
              <w:rPr>
                <w:rStyle w:val="Hyperlink"/>
              </w:rPr>
              <w:t>procedures%20should%20an</w:t>
            </w:r>
          </w:p>
          <w:p w14:paraId="60D638E6" w14:textId="77777777" w:rsidR="00923685" w:rsidRDefault="00923685" w:rsidP="000E22AD">
            <w:pPr>
              <w:pStyle w:val="SampleGuidelinesbody"/>
            </w:pPr>
            <w:r w:rsidRPr="00F70543">
              <w:rPr>
                <w:rStyle w:val="Hyperlink"/>
              </w:rPr>
              <w:t>%20accident%20occur</w:t>
            </w:r>
            <w:r>
              <w:fldChar w:fldCharType="end"/>
            </w:r>
          </w:p>
        </w:tc>
      </w:tr>
      <w:tr w:rsidR="00923685" w14:paraId="4BABD3BE" w14:textId="77777777" w:rsidTr="00923685">
        <w:tc>
          <w:tcPr>
            <w:tcW w:w="4518" w:type="dxa"/>
          </w:tcPr>
          <w:p w14:paraId="7874DE04" w14:textId="77777777" w:rsidR="00923685" w:rsidRPr="003B699A" w:rsidRDefault="00923685" w:rsidP="000E22AD">
            <w:pPr>
              <w:pStyle w:val="SampleGuidelinesTableTitle"/>
            </w:pPr>
            <w:r w:rsidRPr="003B699A">
              <w:t>Missouri Spill Bill,</w:t>
            </w:r>
            <w:r>
              <w:t xml:space="preserve"> </w:t>
            </w:r>
            <w:r w:rsidRPr="00E75364">
              <w:t>Title XVI CONSERVATION, RESOURCES AND DEVELOPMENT</w:t>
            </w:r>
            <w:r w:rsidRPr="003B699A">
              <w:t>, Chapter 260</w:t>
            </w:r>
          </w:p>
        </w:tc>
        <w:tc>
          <w:tcPr>
            <w:tcW w:w="4832" w:type="dxa"/>
          </w:tcPr>
          <w:p w14:paraId="36763A1D" w14:textId="77777777" w:rsidR="00923685" w:rsidRPr="00E75364" w:rsidRDefault="00923685" w:rsidP="000E22AD">
            <w:pPr>
              <w:pStyle w:val="SampleGuidelinesbody"/>
              <w:rPr>
                <w:rStyle w:val="Hyperlink"/>
              </w:rPr>
            </w:pPr>
            <w:r>
              <w:fldChar w:fldCharType="begin"/>
            </w:r>
            <w:r>
              <w:instrText>HYPERLINK "https://revisor.mo.gov/main/OneSection.aspx?section=260.500"</w:instrText>
            </w:r>
            <w:r>
              <w:fldChar w:fldCharType="separate"/>
            </w:r>
            <w:r w:rsidRPr="00E75364">
              <w:rPr>
                <w:rStyle w:val="Hyperlink"/>
              </w:rPr>
              <w:t>https://revisor.mo.gov/main/</w:t>
            </w:r>
          </w:p>
          <w:p w14:paraId="70A02B58" w14:textId="77777777" w:rsidR="00923685" w:rsidRDefault="00923685" w:rsidP="000E22AD">
            <w:pPr>
              <w:pStyle w:val="SampleGuidelinesbody"/>
            </w:pPr>
            <w:proofErr w:type="spellStart"/>
            <w:r w:rsidRPr="00E75364">
              <w:rPr>
                <w:rStyle w:val="Hyperlink"/>
              </w:rPr>
              <w:t>OneSection.aspx?section</w:t>
            </w:r>
            <w:proofErr w:type="spellEnd"/>
            <w:r w:rsidRPr="00E75364">
              <w:rPr>
                <w:rStyle w:val="Hyperlink"/>
              </w:rPr>
              <w:t>=260.500</w:t>
            </w:r>
            <w:r>
              <w:fldChar w:fldCharType="end"/>
            </w:r>
          </w:p>
        </w:tc>
      </w:tr>
    </w:tbl>
    <w:p w14:paraId="6CD7810E" w14:textId="77777777" w:rsidR="00421C87" w:rsidRDefault="00421C87" w:rsidP="007915AC"/>
    <w:sectPr w:rsidR="00421C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6D06B" w14:textId="77777777" w:rsidR="004A554F" w:rsidRDefault="004A554F" w:rsidP="00BD31E7">
      <w:pPr>
        <w:spacing w:after="0" w:line="240" w:lineRule="auto"/>
      </w:pPr>
      <w:r>
        <w:separator/>
      </w:r>
    </w:p>
  </w:endnote>
  <w:endnote w:type="continuationSeparator" w:id="0">
    <w:p w14:paraId="0ED3183E" w14:textId="77777777" w:rsidR="004A554F" w:rsidRDefault="004A554F" w:rsidP="00BD31E7">
      <w:pPr>
        <w:spacing w:after="0" w:line="240" w:lineRule="auto"/>
      </w:pPr>
      <w:r>
        <w:continuationSeparator/>
      </w:r>
    </w:p>
  </w:endnote>
  <w:endnote w:type="continuationNotice" w:id="1">
    <w:p w14:paraId="1BE5FC25" w14:textId="77777777" w:rsidR="004A554F" w:rsidRDefault="004A55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68C41" w14:textId="77777777" w:rsidR="0084752A" w:rsidRDefault="0084752A">
    <w:pPr>
      <w:pStyle w:val="Footer"/>
    </w:pPr>
    <w:r>
      <w:rPr>
        <w:b/>
        <w:bCs/>
        <w:noProof/>
        <w:sz w:val="32"/>
        <w:szCs w:val="32"/>
      </w:rPr>
      <mc:AlternateContent>
        <mc:Choice Requires="wps">
          <w:drawing>
            <wp:anchor distT="0" distB="0" distL="114300" distR="114300" simplePos="0" relativeHeight="251658242" behindDoc="0" locked="0" layoutInCell="1" allowOverlap="1" wp14:anchorId="4902819A" wp14:editId="0E3512E4">
              <wp:simplePos x="0" y="0"/>
              <wp:positionH relativeFrom="margin">
                <wp:align>right</wp:align>
              </wp:positionH>
              <wp:positionV relativeFrom="paragraph">
                <wp:posOffset>-152400</wp:posOffset>
              </wp:positionV>
              <wp:extent cx="4543425" cy="0"/>
              <wp:effectExtent l="0" t="0" r="0" b="0"/>
              <wp:wrapNone/>
              <wp:docPr id="9437098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7545E" id="Straight Connector 1" o:spid="_x0000_s1026" alt="&quot;&quot;" style="position:absolute;z-index:251658242;visibility:visible;mso-wrap-style:square;mso-wrap-distance-left:9pt;mso-wrap-distance-top:0;mso-wrap-distance-right:9pt;mso-wrap-distance-bottom:0;mso-position-horizontal:right;mso-position-horizontal-relative:margin;mso-position-vertical:absolute;mso-position-vertical-relative:text" from="306.55pt,-12pt" to="66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" strokecolor="black [3213]" strokeweight=".5pt">
              <v:stroke joinstyle="miter"/>
              <w10:wrap anchorx="margin"/>
            </v:line>
          </w:pict>
        </mc:Fallback>
      </mc:AlternateContent>
    </w:r>
    <w:r>
      <w:fldChar w:fldCharType="begin"/>
    </w:r>
    <w:r>
      <w:instrText xml:space="preserve"> PAGE   \* MERGEFORMAT </w:instrText>
    </w:r>
    <w:r>
      <w:fldChar w:fldCharType="separate"/>
    </w:r>
    <w:r>
      <w:rPr>
        <w:noProof/>
      </w:rPr>
      <w:t>1</w:t>
    </w:r>
    <w:r>
      <w:rPr>
        <w:noProof/>
      </w:rPr>
      <w:fldChar w:fldCharType="end"/>
    </w:r>
    <w:r>
      <w:rPr>
        <w:noProof/>
      </w:rPr>
      <w:tab/>
    </w:r>
    <w:r>
      <w:rPr>
        <w:noProof/>
      </w:rPr>
      <w:tab/>
      <w:t>Cleaning, Sanitizing, and Disinfecting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3FE08" w14:textId="1BB28F1B" w:rsidR="0084752A" w:rsidRDefault="0084752A">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80AA7" w14:textId="77777777" w:rsidR="00E13C38" w:rsidRDefault="00E13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CA083" w14:textId="77777777" w:rsidR="004A554F" w:rsidRDefault="004A554F" w:rsidP="00BD31E7">
      <w:pPr>
        <w:spacing w:after="0" w:line="240" w:lineRule="auto"/>
      </w:pPr>
      <w:r>
        <w:separator/>
      </w:r>
    </w:p>
  </w:footnote>
  <w:footnote w:type="continuationSeparator" w:id="0">
    <w:p w14:paraId="43D39A90" w14:textId="77777777" w:rsidR="004A554F" w:rsidRDefault="004A554F" w:rsidP="00BD31E7">
      <w:pPr>
        <w:spacing w:after="0" w:line="240" w:lineRule="auto"/>
      </w:pPr>
      <w:r>
        <w:continuationSeparator/>
      </w:r>
    </w:p>
  </w:footnote>
  <w:footnote w:type="continuationNotice" w:id="1">
    <w:p w14:paraId="744B37FD" w14:textId="77777777" w:rsidR="004A554F" w:rsidRDefault="004A55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D748C" w14:textId="77777777" w:rsidR="0084752A" w:rsidRPr="00AD7EE0" w:rsidRDefault="0084752A">
    <w:pPr>
      <w:pStyle w:val="Heade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1B7CEBDC" wp14:editId="49A2A86E">
              <wp:simplePos x="0" y="0"/>
              <wp:positionH relativeFrom="margin">
                <wp:align>left</wp:align>
              </wp:positionH>
              <wp:positionV relativeFrom="paragraph">
                <wp:posOffset>295275</wp:posOffset>
              </wp:positionV>
              <wp:extent cx="4543425" cy="0"/>
              <wp:effectExtent l="0" t="0" r="0" b="0"/>
              <wp:wrapNone/>
              <wp:docPr id="211592538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AF2FA" id="Straight Connector 1"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23.25pt" to="357.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" strokecolor="black [3213]" strokeweight=".5pt">
              <v:stroke joinstyle="miter"/>
              <w10:wrap anchorx="margin"/>
            </v:line>
          </w:pict>
        </mc:Fallback>
      </mc:AlternateContent>
    </w:r>
    <w:r w:rsidRPr="00EE2578">
      <w:rPr>
        <w:b/>
        <w:bCs/>
        <w:sz w:val="32"/>
        <w:szCs w:val="32"/>
      </w:rPr>
      <w:t>Cleaning, Sanitizing, and Disinfecting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57E82" w14:textId="77777777" w:rsidR="0084752A" w:rsidRPr="00EE2578" w:rsidRDefault="0084752A" w:rsidP="00E13C38">
    <w:pPr>
      <w:pStyle w:val="SampleGuidelineHeader"/>
    </w:pPr>
    <w:r>
      <w:rPr>
        <w:noProof/>
      </w:rPr>
      <mc:AlternateContent>
        <mc:Choice Requires="wps">
          <w:drawing>
            <wp:anchor distT="0" distB="0" distL="114300" distR="114300" simplePos="0" relativeHeight="251658240" behindDoc="0" locked="0" layoutInCell="1" allowOverlap="1" wp14:anchorId="64E265A6" wp14:editId="00245DF4">
              <wp:simplePos x="0" y="0"/>
              <wp:positionH relativeFrom="column">
                <wp:posOffset>-1</wp:posOffset>
              </wp:positionH>
              <wp:positionV relativeFrom="paragraph">
                <wp:posOffset>333375</wp:posOffset>
              </wp:positionV>
              <wp:extent cx="4543425" cy="0"/>
              <wp:effectExtent l="0" t="0" r="0" b="0"/>
              <wp:wrapNone/>
              <wp:docPr id="53568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130CC"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rsidRPr="00EE2578">
      <w:t>Cleaning, Sanitizing, and Disinfecting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3E204" w14:textId="77777777" w:rsidR="00E13C38" w:rsidRDefault="00E13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11D"/>
    <w:multiLevelType w:val="hybridMultilevel"/>
    <w:tmpl w:val="5C1C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0D6A91"/>
    <w:multiLevelType w:val="hybridMultilevel"/>
    <w:tmpl w:val="FB0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839DB"/>
    <w:multiLevelType w:val="hybridMultilevel"/>
    <w:tmpl w:val="822E8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72FB4"/>
    <w:multiLevelType w:val="hybridMultilevel"/>
    <w:tmpl w:val="880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36150"/>
    <w:multiLevelType w:val="hybridMultilevel"/>
    <w:tmpl w:val="1DA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E3E88"/>
    <w:multiLevelType w:val="hybridMultilevel"/>
    <w:tmpl w:val="6E0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23A93"/>
    <w:multiLevelType w:val="hybridMultilevel"/>
    <w:tmpl w:val="B1E0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152B3"/>
    <w:multiLevelType w:val="hybridMultilevel"/>
    <w:tmpl w:val="D5C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C70EE"/>
    <w:multiLevelType w:val="hybridMultilevel"/>
    <w:tmpl w:val="6286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CB2CA7"/>
    <w:multiLevelType w:val="hybridMultilevel"/>
    <w:tmpl w:val="9A00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04D67"/>
    <w:multiLevelType w:val="hybridMultilevel"/>
    <w:tmpl w:val="794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A772C"/>
    <w:multiLevelType w:val="hybridMultilevel"/>
    <w:tmpl w:val="39B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C6900"/>
    <w:multiLevelType w:val="hybridMultilevel"/>
    <w:tmpl w:val="DD9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304A8"/>
    <w:multiLevelType w:val="hybridMultilevel"/>
    <w:tmpl w:val="B47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A1C90"/>
    <w:multiLevelType w:val="hybridMultilevel"/>
    <w:tmpl w:val="EB24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604ED"/>
    <w:multiLevelType w:val="hybridMultilevel"/>
    <w:tmpl w:val="60F8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F52F7D"/>
    <w:multiLevelType w:val="hybridMultilevel"/>
    <w:tmpl w:val="01A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270307"/>
    <w:multiLevelType w:val="hybridMultilevel"/>
    <w:tmpl w:val="AE38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CEB71E4"/>
    <w:multiLevelType w:val="hybridMultilevel"/>
    <w:tmpl w:val="1D26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0D2E56"/>
    <w:multiLevelType w:val="hybridMultilevel"/>
    <w:tmpl w:val="C72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608B0"/>
    <w:multiLevelType w:val="hybridMultilevel"/>
    <w:tmpl w:val="CE6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DA4C47"/>
    <w:multiLevelType w:val="hybridMultilevel"/>
    <w:tmpl w:val="1410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28357F"/>
    <w:multiLevelType w:val="hybridMultilevel"/>
    <w:tmpl w:val="1EC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A4102E"/>
    <w:multiLevelType w:val="hybridMultilevel"/>
    <w:tmpl w:val="AAC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4D749A"/>
    <w:multiLevelType w:val="hybridMultilevel"/>
    <w:tmpl w:val="60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36B5C"/>
    <w:multiLevelType w:val="hybridMultilevel"/>
    <w:tmpl w:val="FE583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21696">
    <w:abstractNumId w:val="0"/>
  </w:num>
  <w:num w:numId="2" w16cid:durableId="1397707784">
    <w:abstractNumId w:val="24"/>
  </w:num>
  <w:num w:numId="3" w16cid:durableId="1785494102">
    <w:abstractNumId w:val="18"/>
  </w:num>
  <w:num w:numId="4" w16cid:durableId="1428385192">
    <w:abstractNumId w:val="2"/>
  </w:num>
  <w:num w:numId="5" w16cid:durableId="1956324661">
    <w:abstractNumId w:val="10"/>
  </w:num>
  <w:num w:numId="6" w16cid:durableId="1533149600">
    <w:abstractNumId w:val="25"/>
  </w:num>
  <w:num w:numId="7" w16cid:durableId="490027734">
    <w:abstractNumId w:val="21"/>
  </w:num>
  <w:num w:numId="8" w16cid:durableId="232588917">
    <w:abstractNumId w:val="23"/>
  </w:num>
  <w:num w:numId="9" w16cid:durableId="1968049324">
    <w:abstractNumId w:val="17"/>
  </w:num>
  <w:num w:numId="10" w16cid:durableId="1930843775">
    <w:abstractNumId w:val="6"/>
  </w:num>
  <w:num w:numId="11" w16cid:durableId="1574312304">
    <w:abstractNumId w:val="5"/>
  </w:num>
  <w:num w:numId="12" w16cid:durableId="1166096479">
    <w:abstractNumId w:val="20"/>
  </w:num>
  <w:num w:numId="13" w16cid:durableId="1795824150">
    <w:abstractNumId w:val="22"/>
  </w:num>
  <w:num w:numId="14" w16cid:durableId="1953511714">
    <w:abstractNumId w:val="3"/>
  </w:num>
  <w:num w:numId="15" w16cid:durableId="1509558199">
    <w:abstractNumId w:val="13"/>
  </w:num>
  <w:num w:numId="16" w16cid:durableId="1452944363">
    <w:abstractNumId w:val="1"/>
  </w:num>
  <w:num w:numId="17" w16cid:durableId="1301807424">
    <w:abstractNumId w:val="8"/>
  </w:num>
  <w:num w:numId="18" w16cid:durableId="208878330">
    <w:abstractNumId w:val="16"/>
  </w:num>
  <w:num w:numId="19" w16cid:durableId="602305422">
    <w:abstractNumId w:val="19"/>
  </w:num>
  <w:num w:numId="20" w16cid:durableId="1339695492">
    <w:abstractNumId w:val="4"/>
  </w:num>
  <w:num w:numId="21" w16cid:durableId="2090422888">
    <w:abstractNumId w:val="11"/>
  </w:num>
  <w:num w:numId="22" w16cid:durableId="875122672">
    <w:abstractNumId w:val="26"/>
  </w:num>
  <w:num w:numId="23" w16cid:durableId="1409619428">
    <w:abstractNumId w:val="7"/>
  </w:num>
  <w:num w:numId="24" w16cid:durableId="1794208603">
    <w:abstractNumId w:val="15"/>
  </w:num>
  <w:num w:numId="25" w16cid:durableId="1997034228">
    <w:abstractNumId w:val="12"/>
  </w:num>
  <w:num w:numId="26" w16cid:durableId="1526480670">
    <w:abstractNumId w:val="14"/>
  </w:num>
  <w:num w:numId="27" w16cid:durableId="129151967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1E7"/>
    <w:rsid w:val="000016C1"/>
    <w:rsid w:val="0000217C"/>
    <w:rsid w:val="00003A48"/>
    <w:rsid w:val="00004ACC"/>
    <w:rsid w:val="00006134"/>
    <w:rsid w:val="00006A42"/>
    <w:rsid w:val="00010A3A"/>
    <w:rsid w:val="00011B69"/>
    <w:rsid w:val="000122C2"/>
    <w:rsid w:val="00012A72"/>
    <w:rsid w:val="00013EF6"/>
    <w:rsid w:val="00015AE8"/>
    <w:rsid w:val="00020188"/>
    <w:rsid w:val="00022EEB"/>
    <w:rsid w:val="00030CFF"/>
    <w:rsid w:val="00037E69"/>
    <w:rsid w:val="000400EE"/>
    <w:rsid w:val="00041D42"/>
    <w:rsid w:val="00041D52"/>
    <w:rsid w:val="00045464"/>
    <w:rsid w:val="00046408"/>
    <w:rsid w:val="000525CE"/>
    <w:rsid w:val="000531AF"/>
    <w:rsid w:val="00054781"/>
    <w:rsid w:val="00054FBE"/>
    <w:rsid w:val="00061953"/>
    <w:rsid w:val="0006500D"/>
    <w:rsid w:val="00065D5B"/>
    <w:rsid w:val="000674ED"/>
    <w:rsid w:val="00070C8F"/>
    <w:rsid w:val="00073463"/>
    <w:rsid w:val="000750EC"/>
    <w:rsid w:val="00081495"/>
    <w:rsid w:val="00084774"/>
    <w:rsid w:val="0008581B"/>
    <w:rsid w:val="0008717E"/>
    <w:rsid w:val="00090969"/>
    <w:rsid w:val="00090C05"/>
    <w:rsid w:val="00094164"/>
    <w:rsid w:val="000966B7"/>
    <w:rsid w:val="000977A9"/>
    <w:rsid w:val="000A0E72"/>
    <w:rsid w:val="000A1392"/>
    <w:rsid w:val="000A14D7"/>
    <w:rsid w:val="000A2E0E"/>
    <w:rsid w:val="000A7AAE"/>
    <w:rsid w:val="000A7F35"/>
    <w:rsid w:val="000B5747"/>
    <w:rsid w:val="000C391B"/>
    <w:rsid w:val="000C5EAF"/>
    <w:rsid w:val="000C7F37"/>
    <w:rsid w:val="000D0B95"/>
    <w:rsid w:val="000D3F1A"/>
    <w:rsid w:val="000D4764"/>
    <w:rsid w:val="000D4D76"/>
    <w:rsid w:val="000E0036"/>
    <w:rsid w:val="000E2E0E"/>
    <w:rsid w:val="000E2F60"/>
    <w:rsid w:val="000E334F"/>
    <w:rsid w:val="000F0A8E"/>
    <w:rsid w:val="000F0BDA"/>
    <w:rsid w:val="000F2768"/>
    <w:rsid w:val="000F27FA"/>
    <w:rsid w:val="000F32F5"/>
    <w:rsid w:val="000F4F84"/>
    <w:rsid w:val="000F699D"/>
    <w:rsid w:val="0010083D"/>
    <w:rsid w:val="00103318"/>
    <w:rsid w:val="00104B4F"/>
    <w:rsid w:val="001052F3"/>
    <w:rsid w:val="0011116C"/>
    <w:rsid w:val="00111411"/>
    <w:rsid w:val="00113541"/>
    <w:rsid w:val="001171E8"/>
    <w:rsid w:val="00121CE8"/>
    <w:rsid w:val="00122407"/>
    <w:rsid w:val="00123FA4"/>
    <w:rsid w:val="0012624F"/>
    <w:rsid w:val="00126838"/>
    <w:rsid w:val="001278C7"/>
    <w:rsid w:val="00140C5C"/>
    <w:rsid w:val="00147905"/>
    <w:rsid w:val="00152A4E"/>
    <w:rsid w:val="001571A9"/>
    <w:rsid w:val="00163CE7"/>
    <w:rsid w:val="001644F1"/>
    <w:rsid w:val="00165927"/>
    <w:rsid w:val="001665C9"/>
    <w:rsid w:val="0016782A"/>
    <w:rsid w:val="0017247C"/>
    <w:rsid w:val="00175E38"/>
    <w:rsid w:val="00176371"/>
    <w:rsid w:val="00180BD7"/>
    <w:rsid w:val="001810A2"/>
    <w:rsid w:val="001818E8"/>
    <w:rsid w:val="001834F0"/>
    <w:rsid w:val="00183C38"/>
    <w:rsid w:val="00183F9D"/>
    <w:rsid w:val="00184E68"/>
    <w:rsid w:val="001853B1"/>
    <w:rsid w:val="00187A7D"/>
    <w:rsid w:val="0019449F"/>
    <w:rsid w:val="00196618"/>
    <w:rsid w:val="001A2716"/>
    <w:rsid w:val="001A378B"/>
    <w:rsid w:val="001B2639"/>
    <w:rsid w:val="001B4D60"/>
    <w:rsid w:val="001C109E"/>
    <w:rsid w:val="001D1CB3"/>
    <w:rsid w:val="001D2439"/>
    <w:rsid w:val="001D4BA5"/>
    <w:rsid w:val="001D4EB0"/>
    <w:rsid w:val="001E1161"/>
    <w:rsid w:val="001E15EB"/>
    <w:rsid w:val="001E243B"/>
    <w:rsid w:val="001E3D27"/>
    <w:rsid w:val="001F10EE"/>
    <w:rsid w:val="001F1890"/>
    <w:rsid w:val="001F3AF9"/>
    <w:rsid w:val="001F4E6C"/>
    <w:rsid w:val="00200043"/>
    <w:rsid w:val="0020263B"/>
    <w:rsid w:val="00203E87"/>
    <w:rsid w:val="002100CD"/>
    <w:rsid w:val="00217049"/>
    <w:rsid w:val="0022109F"/>
    <w:rsid w:val="00221C17"/>
    <w:rsid w:val="00222118"/>
    <w:rsid w:val="00222B68"/>
    <w:rsid w:val="00223424"/>
    <w:rsid w:val="00223673"/>
    <w:rsid w:val="002237A1"/>
    <w:rsid w:val="0022538D"/>
    <w:rsid w:val="0022578D"/>
    <w:rsid w:val="00226C77"/>
    <w:rsid w:val="00227863"/>
    <w:rsid w:val="00230D30"/>
    <w:rsid w:val="00236AA3"/>
    <w:rsid w:val="002372CA"/>
    <w:rsid w:val="00240483"/>
    <w:rsid w:val="00240F4A"/>
    <w:rsid w:val="00245B29"/>
    <w:rsid w:val="00245D4F"/>
    <w:rsid w:val="002532EA"/>
    <w:rsid w:val="00256A33"/>
    <w:rsid w:val="00260C1A"/>
    <w:rsid w:val="002645F0"/>
    <w:rsid w:val="00264938"/>
    <w:rsid w:val="00264E1B"/>
    <w:rsid w:val="002656BC"/>
    <w:rsid w:val="00271F49"/>
    <w:rsid w:val="00272B62"/>
    <w:rsid w:val="00273465"/>
    <w:rsid w:val="00277A4E"/>
    <w:rsid w:val="00284461"/>
    <w:rsid w:val="00285CD3"/>
    <w:rsid w:val="0028668C"/>
    <w:rsid w:val="002907BE"/>
    <w:rsid w:val="002A1A28"/>
    <w:rsid w:val="002A2302"/>
    <w:rsid w:val="002A41B8"/>
    <w:rsid w:val="002B1349"/>
    <w:rsid w:val="002B1D57"/>
    <w:rsid w:val="002B1E1C"/>
    <w:rsid w:val="002B2CD6"/>
    <w:rsid w:val="002B7F85"/>
    <w:rsid w:val="002C7330"/>
    <w:rsid w:val="002D3250"/>
    <w:rsid w:val="002D3C7B"/>
    <w:rsid w:val="002D3E30"/>
    <w:rsid w:val="002D4330"/>
    <w:rsid w:val="002D5133"/>
    <w:rsid w:val="002D66D8"/>
    <w:rsid w:val="002E2A57"/>
    <w:rsid w:val="002E364E"/>
    <w:rsid w:val="002E54A4"/>
    <w:rsid w:val="002F57BC"/>
    <w:rsid w:val="003038AA"/>
    <w:rsid w:val="00312648"/>
    <w:rsid w:val="00315989"/>
    <w:rsid w:val="003271A3"/>
    <w:rsid w:val="00332182"/>
    <w:rsid w:val="00343F34"/>
    <w:rsid w:val="0035075E"/>
    <w:rsid w:val="00350C44"/>
    <w:rsid w:val="00352412"/>
    <w:rsid w:val="00353F35"/>
    <w:rsid w:val="00360C41"/>
    <w:rsid w:val="0036597F"/>
    <w:rsid w:val="00370382"/>
    <w:rsid w:val="00370E68"/>
    <w:rsid w:val="003719F9"/>
    <w:rsid w:val="00375FFC"/>
    <w:rsid w:val="00376E42"/>
    <w:rsid w:val="00381D57"/>
    <w:rsid w:val="00384AC0"/>
    <w:rsid w:val="0038513D"/>
    <w:rsid w:val="00396131"/>
    <w:rsid w:val="003A0E5B"/>
    <w:rsid w:val="003A223B"/>
    <w:rsid w:val="003B1396"/>
    <w:rsid w:val="003B4592"/>
    <w:rsid w:val="003B705A"/>
    <w:rsid w:val="003B76C1"/>
    <w:rsid w:val="003D2072"/>
    <w:rsid w:val="003D4020"/>
    <w:rsid w:val="003D41F9"/>
    <w:rsid w:val="003D6677"/>
    <w:rsid w:val="003E0574"/>
    <w:rsid w:val="003E069F"/>
    <w:rsid w:val="003E0FEC"/>
    <w:rsid w:val="003E54E1"/>
    <w:rsid w:val="003E6B19"/>
    <w:rsid w:val="003E74A7"/>
    <w:rsid w:val="003E7CB8"/>
    <w:rsid w:val="003F40D6"/>
    <w:rsid w:val="003F699D"/>
    <w:rsid w:val="00400749"/>
    <w:rsid w:val="00400C54"/>
    <w:rsid w:val="004201CE"/>
    <w:rsid w:val="00420C1B"/>
    <w:rsid w:val="0042115F"/>
    <w:rsid w:val="00421C87"/>
    <w:rsid w:val="0042334B"/>
    <w:rsid w:val="00425D4E"/>
    <w:rsid w:val="00430399"/>
    <w:rsid w:val="00430636"/>
    <w:rsid w:val="00431ED6"/>
    <w:rsid w:val="00432DCB"/>
    <w:rsid w:val="004335F6"/>
    <w:rsid w:val="00434238"/>
    <w:rsid w:val="00443079"/>
    <w:rsid w:val="00450A18"/>
    <w:rsid w:val="0045143B"/>
    <w:rsid w:val="00452B38"/>
    <w:rsid w:val="00452C73"/>
    <w:rsid w:val="0045334C"/>
    <w:rsid w:val="004576FD"/>
    <w:rsid w:val="00457C6F"/>
    <w:rsid w:val="0046553B"/>
    <w:rsid w:val="004726D0"/>
    <w:rsid w:val="00473C27"/>
    <w:rsid w:val="00477055"/>
    <w:rsid w:val="00482143"/>
    <w:rsid w:val="004832ED"/>
    <w:rsid w:val="00484772"/>
    <w:rsid w:val="004858DA"/>
    <w:rsid w:val="004866C5"/>
    <w:rsid w:val="00490F10"/>
    <w:rsid w:val="00494EEA"/>
    <w:rsid w:val="00495D4B"/>
    <w:rsid w:val="004967B8"/>
    <w:rsid w:val="00496C66"/>
    <w:rsid w:val="00496C93"/>
    <w:rsid w:val="004A2D82"/>
    <w:rsid w:val="004A554F"/>
    <w:rsid w:val="004A6293"/>
    <w:rsid w:val="004B0C91"/>
    <w:rsid w:val="004B2A0B"/>
    <w:rsid w:val="004B68CA"/>
    <w:rsid w:val="004B7493"/>
    <w:rsid w:val="004C342C"/>
    <w:rsid w:val="004C5A6B"/>
    <w:rsid w:val="004C5AB5"/>
    <w:rsid w:val="004C7346"/>
    <w:rsid w:val="004D0DAC"/>
    <w:rsid w:val="004D2087"/>
    <w:rsid w:val="004D3AA7"/>
    <w:rsid w:val="004D460D"/>
    <w:rsid w:val="004D507C"/>
    <w:rsid w:val="004D6B00"/>
    <w:rsid w:val="004D7D69"/>
    <w:rsid w:val="004E0AB3"/>
    <w:rsid w:val="004E1A32"/>
    <w:rsid w:val="004E344B"/>
    <w:rsid w:val="004E66CC"/>
    <w:rsid w:val="004E6722"/>
    <w:rsid w:val="004E6A8B"/>
    <w:rsid w:val="004F234C"/>
    <w:rsid w:val="0050319A"/>
    <w:rsid w:val="00503E35"/>
    <w:rsid w:val="00505A52"/>
    <w:rsid w:val="00506C1F"/>
    <w:rsid w:val="005073ED"/>
    <w:rsid w:val="0051337F"/>
    <w:rsid w:val="00513A87"/>
    <w:rsid w:val="0051534E"/>
    <w:rsid w:val="00522CA2"/>
    <w:rsid w:val="00524C97"/>
    <w:rsid w:val="005308B1"/>
    <w:rsid w:val="005347A6"/>
    <w:rsid w:val="005378CD"/>
    <w:rsid w:val="005412C8"/>
    <w:rsid w:val="00544700"/>
    <w:rsid w:val="00545844"/>
    <w:rsid w:val="005554E2"/>
    <w:rsid w:val="005601BD"/>
    <w:rsid w:val="00560D21"/>
    <w:rsid w:val="0056252F"/>
    <w:rsid w:val="00562AAA"/>
    <w:rsid w:val="005661EE"/>
    <w:rsid w:val="0056629B"/>
    <w:rsid w:val="00566327"/>
    <w:rsid w:val="00566C35"/>
    <w:rsid w:val="00566CB1"/>
    <w:rsid w:val="005703CA"/>
    <w:rsid w:val="00575DD5"/>
    <w:rsid w:val="0058024F"/>
    <w:rsid w:val="00582C64"/>
    <w:rsid w:val="005842E6"/>
    <w:rsid w:val="0059135F"/>
    <w:rsid w:val="00591C09"/>
    <w:rsid w:val="005958B8"/>
    <w:rsid w:val="00596AAF"/>
    <w:rsid w:val="00597899"/>
    <w:rsid w:val="005A0A7C"/>
    <w:rsid w:val="005A73C6"/>
    <w:rsid w:val="005B0009"/>
    <w:rsid w:val="005B2857"/>
    <w:rsid w:val="005B2A8B"/>
    <w:rsid w:val="005B42EC"/>
    <w:rsid w:val="005B4C11"/>
    <w:rsid w:val="005C0757"/>
    <w:rsid w:val="005C0CCB"/>
    <w:rsid w:val="005C6DE1"/>
    <w:rsid w:val="005D1080"/>
    <w:rsid w:val="005D41E6"/>
    <w:rsid w:val="005D62C6"/>
    <w:rsid w:val="005E2ADD"/>
    <w:rsid w:val="005E56F5"/>
    <w:rsid w:val="005E7A67"/>
    <w:rsid w:val="005F3E38"/>
    <w:rsid w:val="005F7E71"/>
    <w:rsid w:val="00604D02"/>
    <w:rsid w:val="006058D9"/>
    <w:rsid w:val="006122A2"/>
    <w:rsid w:val="00613328"/>
    <w:rsid w:val="006176A6"/>
    <w:rsid w:val="00623D22"/>
    <w:rsid w:val="00624CFA"/>
    <w:rsid w:val="006267CC"/>
    <w:rsid w:val="00626E9E"/>
    <w:rsid w:val="00627B1D"/>
    <w:rsid w:val="00631629"/>
    <w:rsid w:val="00631D6D"/>
    <w:rsid w:val="00633171"/>
    <w:rsid w:val="00633443"/>
    <w:rsid w:val="00633910"/>
    <w:rsid w:val="006366B7"/>
    <w:rsid w:val="00640BE6"/>
    <w:rsid w:val="00642062"/>
    <w:rsid w:val="00657160"/>
    <w:rsid w:val="0066201F"/>
    <w:rsid w:val="006625F7"/>
    <w:rsid w:val="00662B15"/>
    <w:rsid w:val="00664EDE"/>
    <w:rsid w:val="006664AF"/>
    <w:rsid w:val="00670712"/>
    <w:rsid w:val="0067423F"/>
    <w:rsid w:val="00674EF3"/>
    <w:rsid w:val="00675248"/>
    <w:rsid w:val="006764B1"/>
    <w:rsid w:val="00680BB9"/>
    <w:rsid w:val="006817B2"/>
    <w:rsid w:val="00686D45"/>
    <w:rsid w:val="00692568"/>
    <w:rsid w:val="00693683"/>
    <w:rsid w:val="00696BD2"/>
    <w:rsid w:val="00697E17"/>
    <w:rsid w:val="006A2289"/>
    <w:rsid w:val="006A2DE9"/>
    <w:rsid w:val="006A3D68"/>
    <w:rsid w:val="006A3F71"/>
    <w:rsid w:val="006A45B6"/>
    <w:rsid w:val="006A5D71"/>
    <w:rsid w:val="006A6FC8"/>
    <w:rsid w:val="006B0300"/>
    <w:rsid w:val="006B0B15"/>
    <w:rsid w:val="006B1669"/>
    <w:rsid w:val="006B3F69"/>
    <w:rsid w:val="006B549B"/>
    <w:rsid w:val="006C1C2B"/>
    <w:rsid w:val="006D0B0C"/>
    <w:rsid w:val="006D2FF3"/>
    <w:rsid w:val="006D4A28"/>
    <w:rsid w:val="006D6E6A"/>
    <w:rsid w:val="006D7775"/>
    <w:rsid w:val="006D7FF5"/>
    <w:rsid w:val="006E40B8"/>
    <w:rsid w:val="006E5189"/>
    <w:rsid w:val="006E5C4A"/>
    <w:rsid w:val="006F154B"/>
    <w:rsid w:val="006F26D5"/>
    <w:rsid w:val="006F5CE2"/>
    <w:rsid w:val="00702DC9"/>
    <w:rsid w:val="00704878"/>
    <w:rsid w:val="00704896"/>
    <w:rsid w:val="0070618A"/>
    <w:rsid w:val="00717179"/>
    <w:rsid w:val="007171B8"/>
    <w:rsid w:val="0072373D"/>
    <w:rsid w:val="0073020C"/>
    <w:rsid w:val="00731941"/>
    <w:rsid w:val="00735891"/>
    <w:rsid w:val="007363ED"/>
    <w:rsid w:val="00736D42"/>
    <w:rsid w:val="007379D1"/>
    <w:rsid w:val="00741641"/>
    <w:rsid w:val="00744485"/>
    <w:rsid w:val="007510EB"/>
    <w:rsid w:val="00754B12"/>
    <w:rsid w:val="0076134E"/>
    <w:rsid w:val="0076165E"/>
    <w:rsid w:val="00762A33"/>
    <w:rsid w:val="00764D65"/>
    <w:rsid w:val="0078454F"/>
    <w:rsid w:val="007858FD"/>
    <w:rsid w:val="00786F4F"/>
    <w:rsid w:val="00787560"/>
    <w:rsid w:val="0078769C"/>
    <w:rsid w:val="007905B3"/>
    <w:rsid w:val="007915AC"/>
    <w:rsid w:val="00792614"/>
    <w:rsid w:val="00792886"/>
    <w:rsid w:val="00793484"/>
    <w:rsid w:val="00794671"/>
    <w:rsid w:val="0079560D"/>
    <w:rsid w:val="00795621"/>
    <w:rsid w:val="00795949"/>
    <w:rsid w:val="007A0A4D"/>
    <w:rsid w:val="007A6CD5"/>
    <w:rsid w:val="007B14F0"/>
    <w:rsid w:val="007B557C"/>
    <w:rsid w:val="007B6A5F"/>
    <w:rsid w:val="007B6D5C"/>
    <w:rsid w:val="007C0930"/>
    <w:rsid w:val="007C1D7A"/>
    <w:rsid w:val="007C48C8"/>
    <w:rsid w:val="007C5138"/>
    <w:rsid w:val="007C6C8F"/>
    <w:rsid w:val="007D051E"/>
    <w:rsid w:val="007D087B"/>
    <w:rsid w:val="007D161B"/>
    <w:rsid w:val="007D7980"/>
    <w:rsid w:val="007E1CBC"/>
    <w:rsid w:val="007E202D"/>
    <w:rsid w:val="007E2863"/>
    <w:rsid w:val="007E424E"/>
    <w:rsid w:val="007F133E"/>
    <w:rsid w:val="007F73C7"/>
    <w:rsid w:val="00801C8D"/>
    <w:rsid w:val="00804C41"/>
    <w:rsid w:val="00805E58"/>
    <w:rsid w:val="00806BA6"/>
    <w:rsid w:val="008074D9"/>
    <w:rsid w:val="008075F3"/>
    <w:rsid w:val="00807F4B"/>
    <w:rsid w:val="00810664"/>
    <w:rsid w:val="00811B6F"/>
    <w:rsid w:val="00815342"/>
    <w:rsid w:val="008158AF"/>
    <w:rsid w:val="00816947"/>
    <w:rsid w:val="00817CC1"/>
    <w:rsid w:val="00820AE2"/>
    <w:rsid w:val="00824A5A"/>
    <w:rsid w:val="00824C47"/>
    <w:rsid w:val="00830A3F"/>
    <w:rsid w:val="00832A62"/>
    <w:rsid w:val="008429AE"/>
    <w:rsid w:val="00843B6D"/>
    <w:rsid w:val="00843BFA"/>
    <w:rsid w:val="00843F2B"/>
    <w:rsid w:val="0084752A"/>
    <w:rsid w:val="00847D49"/>
    <w:rsid w:val="00851AF5"/>
    <w:rsid w:val="008520B8"/>
    <w:rsid w:val="00863348"/>
    <w:rsid w:val="00863BD8"/>
    <w:rsid w:val="008650FB"/>
    <w:rsid w:val="00871750"/>
    <w:rsid w:val="008725E9"/>
    <w:rsid w:val="00872B42"/>
    <w:rsid w:val="0087408A"/>
    <w:rsid w:val="00874590"/>
    <w:rsid w:val="0087736A"/>
    <w:rsid w:val="00877794"/>
    <w:rsid w:val="008779BD"/>
    <w:rsid w:val="00877C23"/>
    <w:rsid w:val="00884AAB"/>
    <w:rsid w:val="00887315"/>
    <w:rsid w:val="00891805"/>
    <w:rsid w:val="00891BFE"/>
    <w:rsid w:val="00892169"/>
    <w:rsid w:val="008A0E26"/>
    <w:rsid w:val="008A1106"/>
    <w:rsid w:val="008A50F7"/>
    <w:rsid w:val="008A5433"/>
    <w:rsid w:val="008A7878"/>
    <w:rsid w:val="008A7FD8"/>
    <w:rsid w:val="008B2C18"/>
    <w:rsid w:val="008B36DA"/>
    <w:rsid w:val="008B6FCC"/>
    <w:rsid w:val="008C2204"/>
    <w:rsid w:val="008C2695"/>
    <w:rsid w:val="008C56C1"/>
    <w:rsid w:val="008D055C"/>
    <w:rsid w:val="008D0C72"/>
    <w:rsid w:val="008D19DA"/>
    <w:rsid w:val="008D221C"/>
    <w:rsid w:val="008D442C"/>
    <w:rsid w:val="008D76F0"/>
    <w:rsid w:val="008E354C"/>
    <w:rsid w:val="008E3DAC"/>
    <w:rsid w:val="008E5C65"/>
    <w:rsid w:val="008E69C4"/>
    <w:rsid w:val="008F6B5F"/>
    <w:rsid w:val="00900910"/>
    <w:rsid w:val="009037ED"/>
    <w:rsid w:val="0091133E"/>
    <w:rsid w:val="00916312"/>
    <w:rsid w:val="00920FD5"/>
    <w:rsid w:val="00922A07"/>
    <w:rsid w:val="00923685"/>
    <w:rsid w:val="00933217"/>
    <w:rsid w:val="00933B6A"/>
    <w:rsid w:val="00934341"/>
    <w:rsid w:val="00934E58"/>
    <w:rsid w:val="00936462"/>
    <w:rsid w:val="00937934"/>
    <w:rsid w:val="0094013B"/>
    <w:rsid w:val="009407AF"/>
    <w:rsid w:val="00940E0B"/>
    <w:rsid w:val="00942795"/>
    <w:rsid w:val="00943673"/>
    <w:rsid w:val="0094502A"/>
    <w:rsid w:val="0095234C"/>
    <w:rsid w:val="00960067"/>
    <w:rsid w:val="00960519"/>
    <w:rsid w:val="009626BB"/>
    <w:rsid w:val="00962D6D"/>
    <w:rsid w:val="0096415F"/>
    <w:rsid w:val="009726CA"/>
    <w:rsid w:val="009727C3"/>
    <w:rsid w:val="00974113"/>
    <w:rsid w:val="009746F4"/>
    <w:rsid w:val="00975BC9"/>
    <w:rsid w:val="00977976"/>
    <w:rsid w:val="00981CB6"/>
    <w:rsid w:val="0098463C"/>
    <w:rsid w:val="009847C1"/>
    <w:rsid w:val="00984B3F"/>
    <w:rsid w:val="00990390"/>
    <w:rsid w:val="00995CDC"/>
    <w:rsid w:val="00996101"/>
    <w:rsid w:val="009A0393"/>
    <w:rsid w:val="009A3CF2"/>
    <w:rsid w:val="009A5A7A"/>
    <w:rsid w:val="009B1314"/>
    <w:rsid w:val="009B29DB"/>
    <w:rsid w:val="009B4193"/>
    <w:rsid w:val="009B6D7D"/>
    <w:rsid w:val="009C3A3E"/>
    <w:rsid w:val="009D2991"/>
    <w:rsid w:val="009D3C72"/>
    <w:rsid w:val="009E0FBE"/>
    <w:rsid w:val="009E5123"/>
    <w:rsid w:val="009E5DC8"/>
    <w:rsid w:val="009E7F90"/>
    <w:rsid w:val="009F2BEE"/>
    <w:rsid w:val="009F2F32"/>
    <w:rsid w:val="009F50D7"/>
    <w:rsid w:val="009F6780"/>
    <w:rsid w:val="00A008A6"/>
    <w:rsid w:val="00A00E35"/>
    <w:rsid w:val="00A00F7B"/>
    <w:rsid w:val="00A10D15"/>
    <w:rsid w:val="00A15603"/>
    <w:rsid w:val="00A22C23"/>
    <w:rsid w:val="00A2429C"/>
    <w:rsid w:val="00A25916"/>
    <w:rsid w:val="00A405F4"/>
    <w:rsid w:val="00A43C7F"/>
    <w:rsid w:val="00A4441F"/>
    <w:rsid w:val="00A448A7"/>
    <w:rsid w:val="00A454B6"/>
    <w:rsid w:val="00A45C50"/>
    <w:rsid w:val="00A502ED"/>
    <w:rsid w:val="00A51534"/>
    <w:rsid w:val="00A5354A"/>
    <w:rsid w:val="00A60751"/>
    <w:rsid w:val="00A665E4"/>
    <w:rsid w:val="00A67786"/>
    <w:rsid w:val="00A72B02"/>
    <w:rsid w:val="00A73BBA"/>
    <w:rsid w:val="00A76AF4"/>
    <w:rsid w:val="00A8351E"/>
    <w:rsid w:val="00A85A54"/>
    <w:rsid w:val="00A864E0"/>
    <w:rsid w:val="00A86C39"/>
    <w:rsid w:val="00A8741D"/>
    <w:rsid w:val="00A909D3"/>
    <w:rsid w:val="00A9338D"/>
    <w:rsid w:val="00AA1677"/>
    <w:rsid w:val="00AA1F7B"/>
    <w:rsid w:val="00AA4C5E"/>
    <w:rsid w:val="00AA56E4"/>
    <w:rsid w:val="00AB0730"/>
    <w:rsid w:val="00AB2E1E"/>
    <w:rsid w:val="00AB458E"/>
    <w:rsid w:val="00AB5C69"/>
    <w:rsid w:val="00AC19E2"/>
    <w:rsid w:val="00AC472C"/>
    <w:rsid w:val="00AC5333"/>
    <w:rsid w:val="00AD1931"/>
    <w:rsid w:val="00AD68A0"/>
    <w:rsid w:val="00AD6C0B"/>
    <w:rsid w:val="00AE15E0"/>
    <w:rsid w:val="00AE3D29"/>
    <w:rsid w:val="00AE4E2D"/>
    <w:rsid w:val="00AF031B"/>
    <w:rsid w:val="00AF17BA"/>
    <w:rsid w:val="00AF5148"/>
    <w:rsid w:val="00AF72D0"/>
    <w:rsid w:val="00B01C30"/>
    <w:rsid w:val="00B035D4"/>
    <w:rsid w:val="00B06EA9"/>
    <w:rsid w:val="00B1521B"/>
    <w:rsid w:val="00B22666"/>
    <w:rsid w:val="00B26109"/>
    <w:rsid w:val="00B322A9"/>
    <w:rsid w:val="00B327E8"/>
    <w:rsid w:val="00B404C6"/>
    <w:rsid w:val="00B44B65"/>
    <w:rsid w:val="00B466AD"/>
    <w:rsid w:val="00B47E95"/>
    <w:rsid w:val="00B53896"/>
    <w:rsid w:val="00B54454"/>
    <w:rsid w:val="00B628B5"/>
    <w:rsid w:val="00B646A4"/>
    <w:rsid w:val="00B65691"/>
    <w:rsid w:val="00B6680A"/>
    <w:rsid w:val="00B76940"/>
    <w:rsid w:val="00B80249"/>
    <w:rsid w:val="00B82132"/>
    <w:rsid w:val="00BA64ED"/>
    <w:rsid w:val="00BA66CE"/>
    <w:rsid w:val="00BA72AC"/>
    <w:rsid w:val="00BB0147"/>
    <w:rsid w:val="00BB22B5"/>
    <w:rsid w:val="00BC1461"/>
    <w:rsid w:val="00BC21EF"/>
    <w:rsid w:val="00BC2C9D"/>
    <w:rsid w:val="00BC42A6"/>
    <w:rsid w:val="00BC455D"/>
    <w:rsid w:val="00BD2F48"/>
    <w:rsid w:val="00BD31E7"/>
    <w:rsid w:val="00BD761C"/>
    <w:rsid w:val="00BE0DF1"/>
    <w:rsid w:val="00BE4550"/>
    <w:rsid w:val="00BE787E"/>
    <w:rsid w:val="00BF0D75"/>
    <w:rsid w:val="00BF1CCE"/>
    <w:rsid w:val="00BF404A"/>
    <w:rsid w:val="00BF4EB3"/>
    <w:rsid w:val="00BF6F75"/>
    <w:rsid w:val="00C004C0"/>
    <w:rsid w:val="00C07885"/>
    <w:rsid w:val="00C07EB6"/>
    <w:rsid w:val="00C11D31"/>
    <w:rsid w:val="00C127FB"/>
    <w:rsid w:val="00C13E9C"/>
    <w:rsid w:val="00C15854"/>
    <w:rsid w:val="00C17ADD"/>
    <w:rsid w:val="00C21A11"/>
    <w:rsid w:val="00C30415"/>
    <w:rsid w:val="00C31BC0"/>
    <w:rsid w:val="00C32E0C"/>
    <w:rsid w:val="00C36D06"/>
    <w:rsid w:val="00C370B6"/>
    <w:rsid w:val="00C374DE"/>
    <w:rsid w:val="00C4069C"/>
    <w:rsid w:val="00C40F9A"/>
    <w:rsid w:val="00C45638"/>
    <w:rsid w:val="00C52DE9"/>
    <w:rsid w:val="00C543BF"/>
    <w:rsid w:val="00C55032"/>
    <w:rsid w:val="00C60AE2"/>
    <w:rsid w:val="00C62B6B"/>
    <w:rsid w:val="00C64DD2"/>
    <w:rsid w:val="00C66E0D"/>
    <w:rsid w:val="00C67489"/>
    <w:rsid w:val="00C720D1"/>
    <w:rsid w:val="00C74FEF"/>
    <w:rsid w:val="00C754A3"/>
    <w:rsid w:val="00C76558"/>
    <w:rsid w:val="00C7750E"/>
    <w:rsid w:val="00C77CAD"/>
    <w:rsid w:val="00C8454B"/>
    <w:rsid w:val="00C86004"/>
    <w:rsid w:val="00C86FAC"/>
    <w:rsid w:val="00C90E64"/>
    <w:rsid w:val="00C91F0C"/>
    <w:rsid w:val="00CA3C50"/>
    <w:rsid w:val="00CA7B9F"/>
    <w:rsid w:val="00CB31B1"/>
    <w:rsid w:val="00CC05C0"/>
    <w:rsid w:val="00CC08B2"/>
    <w:rsid w:val="00CC24AA"/>
    <w:rsid w:val="00CC2DBF"/>
    <w:rsid w:val="00CC7530"/>
    <w:rsid w:val="00CD0F31"/>
    <w:rsid w:val="00CD394C"/>
    <w:rsid w:val="00CE00FB"/>
    <w:rsid w:val="00CE2539"/>
    <w:rsid w:val="00CE4D9E"/>
    <w:rsid w:val="00CF36DA"/>
    <w:rsid w:val="00CF4708"/>
    <w:rsid w:val="00CF7F2F"/>
    <w:rsid w:val="00D01153"/>
    <w:rsid w:val="00D113B9"/>
    <w:rsid w:val="00D130B9"/>
    <w:rsid w:val="00D13483"/>
    <w:rsid w:val="00D13CE0"/>
    <w:rsid w:val="00D144E1"/>
    <w:rsid w:val="00D14788"/>
    <w:rsid w:val="00D3088D"/>
    <w:rsid w:val="00D35E21"/>
    <w:rsid w:val="00D36B3B"/>
    <w:rsid w:val="00D36D83"/>
    <w:rsid w:val="00D37916"/>
    <w:rsid w:val="00D40992"/>
    <w:rsid w:val="00D43612"/>
    <w:rsid w:val="00D46F26"/>
    <w:rsid w:val="00D477AB"/>
    <w:rsid w:val="00D47D8D"/>
    <w:rsid w:val="00D5107A"/>
    <w:rsid w:val="00D546BF"/>
    <w:rsid w:val="00D5606C"/>
    <w:rsid w:val="00D618F2"/>
    <w:rsid w:val="00D64D58"/>
    <w:rsid w:val="00D71B04"/>
    <w:rsid w:val="00D72A79"/>
    <w:rsid w:val="00D732B9"/>
    <w:rsid w:val="00D73A8C"/>
    <w:rsid w:val="00D762EE"/>
    <w:rsid w:val="00D76AF4"/>
    <w:rsid w:val="00D773F6"/>
    <w:rsid w:val="00D7787E"/>
    <w:rsid w:val="00D828C8"/>
    <w:rsid w:val="00D830BE"/>
    <w:rsid w:val="00D8642B"/>
    <w:rsid w:val="00D97EF8"/>
    <w:rsid w:val="00DA3083"/>
    <w:rsid w:val="00DA4AF2"/>
    <w:rsid w:val="00DB107B"/>
    <w:rsid w:val="00DB12D2"/>
    <w:rsid w:val="00DB25FE"/>
    <w:rsid w:val="00DB6E65"/>
    <w:rsid w:val="00DB7BC6"/>
    <w:rsid w:val="00DB7CE5"/>
    <w:rsid w:val="00DD6A8D"/>
    <w:rsid w:val="00DE2AD1"/>
    <w:rsid w:val="00DE43C1"/>
    <w:rsid w:val="00DE4697"/>
    <w:rsid w:val="00DE494C"/>
    <w:rsid w:val="00E00252"/>
    <w:rsid w:val="00E03244"/>
    <w:rsid w:val="00E0782E"/>
    <w:rsid w:val="00E13C38"/>
    <w:rsid w:val="00E216C2"/>
    <w:rsid w:val="00E23A10"/>
    <w:rsid w:val="00E27847"/>
    <w:rsid w:val="00E31266"/>
    <w:rsid w:val="00E407FD"/>
    <w:rsid w:val="00E446F0"/>
    <w:rsid w:val="00E4577C"/>
    <w:rsid w:val="00E625DD"/>
    <w:rsid w:val="00E62F3B"/>
    <w:rsid w:val="00E6705B"/>
    <w:rsid w:val="00E67738"/>
    <w:rsid w:val="00E746D4"/>
    <w:rsid w:val="00E761AD"/>
    <w:rsid w:val="00E80C9C"/>
    <w:rsid w:val="00E80CF7"/>
    <w:rsid w:val="00E861E7"/>
    <w:rsid w:val="00E876CE"/>
    <w:rsid w:val="00E91775"/>
    <w:rsid w:val="00E92124"/>
    <w:rsid w:val="00E96551"/>
    <w:rsid w:val="00E9694E"/>
    <w:rsid w:val="00E96B7B"/>
    <w:rsid w:val="00EA4389"/>
    <w:rsid w:val="00EA5A19"/>
    <w:rsid w:val="00EA5D9A"/>
    <w:rsid w:val="00EA7A00"/>
    <w:rsid w:val="00EA7DFA"/>
    <w:rsid w:val="00EA7E96"/>
    <w:rsid w:val="00EB05EA"/>
    <w:rsid w:val="00EB23BF"/>
    <w:rsid w:val="00EB258C"/>
    <w:rsid w:val="00EB307F"/>
    <w:rsid w:val="00EC0CBA"/>
    <w:rsid w:val="00EC33F1"/>
    <w:rsid w:val="00EC4AF5"/>
    <w:rsid w:val="00EC5D0B"/>
    <w:rsid w:val="00EC7808"/>
    <w:rsid w:val="00ED79DD"/>
    <w:rsid w:val="00EE22A5"/>
    <w:rsid w:val="00EF1F7E"/>
    <w:rsid w:val="00EF4D92"/>
    <w:rsid w:val="00EF52B8"/>
    <w:rsid w:val="00EF65FB"/>
    <w:rsid w:val="00EF71DF"/>
    <w:rsid w:val="00F00524"/>
    <w:rsid w:val="00F00C94"/>
    <w:rsid w:val="00F05626"/>
    <w:rsid w:val="00F10FA7"/>
    <w:rsid w:val="00F132A1"/>
    <w:rsid w:val="00F142CE"/>
    <w:rsid w:val="00F20E05"/>
    <w:rsid w:val="00F20E80"/>
    <w:rsid w:val="00F21329"/>
    <w:rsid w:val="00F22ECD"/>
    <w:rsid w:val="00F24D83"/>
    <w:rsid w:val="00F2761A"/>
    <w:rsid w:val="00F35EC3"/>
    <w:rsid w:val="00F440B8"/>
    <w:rsid w:val="00F45799"/>
    <w:rsid w:val="00F46A1E"/>
    <w:rsid w:val="00F504DC"/>
    <w:rsid w:val="00F50E69"/>
    <w:rsid w:val="00F52035"/>
    <w:rsid w:val="00F600BB"/>
    <w:rsid w:val="00F65F65"/>
    <w:rsid w:val="00F66797"/>
    <w:rsid w:val="00F70499"/>
    <w:rsid w:val="00F76356"/>
    <w:rsid w:val="00F82A02"/>
    <w:rsid w:val="00F84651"/>
    <w:rsid w:val="00F85973"/>
    <w:rsid w:val="00F87028"/>
    <w:rsid w:val="00F9078A"/>
    <w:rsid w:val="00F9185F"/>
    <w:rsid w:val="00F92FF1"/>
    <w:rsid w:val="00F949B9"/>
    <w:rsid w:val="00F95B5C"/>
    <w:rsid w:val="00F96CFA"/>
    <w:rsid w:val="00FA0287"/>
    <w:rsid w:val="00FA1114"/>
    <w:rsid w:val="00FA4817"/>
    <w:rsid w:val="00FA7123"/>
    <w:rsid w:val="00FB7BB6"/>
    <w:rsid w:val="00FC33E5"/>
    <w:rsid w:val="00FC7852"/>
    <w:rsid w:val="00FD683F"/>
    <w:rsid w:val="00FD7690"/>
    <w:rsid w:val="00FE25E4"/>
    <w:rsid w:val="00FE2732"/>
    <w:rsid w:val="00FE5CA4"/>
    <w:rsid w:val="00FE6AB1"/>
    <w:rsid w:val="00FE76AC"/>
    <w:rsid w:val="00FF49A3"/>
    <w:rsid w:val="00FF5F81"/>
    <w:rsid w:val="06414D75"/>
    <w:rsid w:val="06D2BB5F"/>
    <w:rsid w:val="0B3C36FF"/>
    <w:rsid w:val="0BD8C772"/>
    <w:rsid w:val="0BDD54FF"/>
    <w:rsid w:val="0D233B0C"/>
    <w:rsid w:val="10E0D89A"/>
    <w:rsid w:val="11211526"/>
    <w:rsid w:val="1297535D"/>
    <w:rsid w:val="143532DE"/>
    <w:rsid w:val="154237B3"/>
    <w:rsid w:val="16363500"/>
    <w:rsid w:val="16CFB6DE"/>
    <w:rsid w:val="175FC547"/>
    <w:rsid w:val="17BF9801"/>
    <w:rsid w:val="19750ABA"/>
    <w:rsid w:val="1B29CA98"/>
    <w:rsid w:val="1CB219D1"/>
    <w:rsid w:val="1DAF6909"/>
    <w:rsid w:val="1E5D36FA"/>
    <w:rsid w:val="1EB32A5B"/>
    <w:rsid w:val="1F8824B0"/>
    <w:rsid w:val="25CBAC2B"/>
    <w:rsid w:val="267BD699"/>
    <w:rsid w:val="274CAD7D"/>
    <w:rsid w:val="2762A85C"/>
    <w:rsid w:val="292FD004"/>
    <w:rsid w:val="297CF490"/>
    <w:rsid w:val="2CA534C4"/>
    <w:rsid w:val="2EAACD50"/>
    <w:rsid w:val="331FCB3C"/>
    <w:rsid w:val="34E484AB"/>
    <w:rsid w:val="362394FD"/>
    <w:rsid w:val="3769F35A"/>
    <w:rsid w:val="3B4BB083"/>
    <w:rsid w:val="3C810E36"/>
    <w:rsid w:val="3EB3F104"/>
    <w:rsid w:val="3F5B857B"/>
    <w:rsid w:val="41590626"/>
    <w:rsid w:val="43BB6BF6"/>
    <w:rsid w:val="44805037"/>
    <w:rsid w:val="453C2F36"/>
    <w:rsid w:val="4B05FF84"/>
    <w:rsid w:val="4B1A34A0"/>
    <w:rsid w:val="4CC34A5B"/>
    <w:rsid w:val="4D12E816"/>
    <w:rsid w:val="4D7A8180"/>
    <w:rsid w:val="4DE1E61D"/>
    <w:rsid w:val="4EA25AFC"/>
    <w:rsid w:val="5059A56E"/>
    <w:rsid w:val="5133B3C9"/>
    <w:rsid w:val="552F780D"/>
    <w:rsid w:val="553407F6"/>
    <w:rsid w:val="593A258F"/>
    <w:rsid w:val="5BFB13F4"/>
    <w:rsid w:val="5F535F5D"/>
    <w:rsid w:val="6126774E"/>
    <w:rsid w:val="62B4D5E1"/>
    <w:rsid w:val="6396F88F"/>
    <w:rsid w:val="640E7D78"/>
    <w:rsid w:val="657A2E8C"/>
    <w:rsid w:val="675EDD88"/>
    <w:rsid w:val="678619F5"/>
    <w:rsid w:val="6C44846B"/>
    <w:rsid w:val="6DB81648"/>
    <w:rsid w:val="70F9A017"/>
    <w:rsid w:val="712A2D4F"/>
    <w:rsid w:val="71310D64"/>
    <w:rsid w:val="713C61D1"/>
    <w:rsid w:val="7850BB26"/>
    <w:rsid w:val="7AC11706"/>
    <w:rsid w:val="7CBE8F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950A0"/>
  <w15:chartTrackingRefBased/>
  <w15:docId w15:val="{546A6576-31EA-4699-B0F0-230F829D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1E7"/>
  </w:style>
  <w:style w:type="paragraph" w:styleId="Heading1">
    <w:name w:val="heading 1"/>
    <w:basedOn w:val="Normal"/>
    <w:next w:val="Normal"/>
    <w:link w:val="Heading1Char"/>
    <w:uiPriority w:val="9"/>
    <w:qFormat/>
    <w:rsid w:val="00BD31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D31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1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1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1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1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1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1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1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D31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1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1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1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1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1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1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1E7"/>
    <w:rPr>
      <w:rFonts w:eastAsiaTheme="majorEastAsia" w:cstheme="majorBidi"/>
      <w:color w:val="272727" w:themeColor="text1" w:themeTint="D8"/>
    </w:rPr>
  </w:style>
  <w:style w:type="paragraph" w:styleId="Title">
    <w:name w:val="Title"/>
    <w:basedOn w:val="Normal"/>
    <w:next w:val="Normal"/>
    <w:link w:val="TitleChar"/>
    <w:uiPriority w:val="10"/>
    <w:qFormat/>
    <w:rsid w:val="00BD3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1E7"/>
    <w:pPr>
      <w:spacing w:before="160"/>
      <w:jc w:val="center"/>
    </w:pPr>
    <w:rPr>
      <w:i/>
      <w:iCs/>
      <w:color w:val="404040" w:themeColor="text1" w:themeTint="BF"/>
    </w:rPr>
  </w:style>
  <w:style w:type="character" w:customStyle="1" w:styleId="QuoteChar">
    <w:name w:val="Quote Char"/>
    <w:basedOn w:val="DefaultParagraphFont"/>
    <w:link w:val="Quote"/>
    <w:uiPriority w:val="29"/>
    <w:rsid w:val="00BD31E7"/>
    <w:rPr>
      <w:i/>
      <w:iCs/>
      <w:color w:val="404040" w:themeColor="text1" w:themeTint="BF"/>
    </w:rPr>
  </w:style>
  <w:style w:type="paragraph" w:styleId="ListParagraph">
    <w:name w:val="List Paragraph"/>
    <w:basedOn w:val="Normal"/>
    <w:qFormat/>
    <w:rsid w:val="00BD31E7"/>
    <w:pPr>
      <w:ind w:left="720"/>
      <w:contextualSpacing/>
    </w:pPr>
  </w:style>
  <w:style w:type="character" w:styleId="IntenseEmphasis">
    <w:name w:val="Intense Emphasis"/>
    <w:basedOn w:val="DefaultParagraphFont"/>
    <w:uiPriority w:val="21"/>
    <w:qFormat/>
    <w:rsid w:val="00BD31E7"/>
    <w:rPr>
      <w:i/>
      <w:iCs/>
      <w:color w:val="2F5496" w:themeColor="accent1" w:themeShade="BF"/>
    </w:rPr>
  </w:style>
  <w:style w:type="paragraph" w:styleId="IntenseQuote">
    <w:name w:val="Intense Quote"/>
    <w:basedOn w:val="Normal"/>
    <w:next w:val="Normal"/>
    <w:link w:val="IntenseQuoteChar"/>
    <w:uiPriority w:val="30"/>
    <w:qFormat/>
    <w:rsid w:val="00BD3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1E7"/>
    <w:rPr>
      <w:i/>
      <w:iCs/>
      <w:color w:val="2F5496" w:themeColor="accent1" w:themeShade="BF"/>
    </w:rPr>
  </w:style>
  <w:style w:type="character" w:styleId="IntenseReference">
    <w:name w:val="Intense Reference"/>
    <w:basedOn w:val="DefaultParagraphFont"/>
    <w:uiPriority w:val="32"/>
    <w:qFormat/>
    <w:rsid w:val="00BD31E7"/>
    <w:rPr>
      <w:b/>
      <w:bCs/>
      <w:smallCaps/>
      <w:color w:val="2F5496" w:themeColor="accent1" w:themeShade="BF"/>
      <w:spacing w:val="5"/>
    </w:rPr>
  </w:style>
  <w:style w:type="paragraph" w:styleId="Header">
    <w:name w:val="header"/>
    <w:basedOn w:val="Normal"/>
    <w:link w:val="HeaderChar"/>
    <w:uiPriority w:val="99"/>
    <w:unhideWhenUsed/>
    <w:rsid w:val="00BD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E7"/>
  </w:style>
  <w:style w:type="paragraph" w:styleId="Footer">
    <w:name w:val="footer"/>
    <w:basedOn w:val="Normal"/>
    <w:link w:val="FooterChar"/>
    <w:uiPriority w:val="99"/>
    <w:unhideWhenUsed/>
    <w:rsid w:val="00BD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E7"/>
  </w:style>
  <w:style w:type="paragraph" w:styleId="TOCHeading">
    <w:name w:val="TOC Heading"/>
    <w:basedOn w:val="Heading1"/>
    <w:next w:val="Normal"/>
    <w:uiPriority w:val="39"/>
    <w:unhideWhenUsed/>
    <w:qFormat/>
    <w:rsid w:val="00BD31E7"/>
    <w:pPr>
      <w:spacing w:before="240" w:after="0"/>
      <w:outlineLvl w:val="9"/>
    </w:pPr>
    <w:rPr>
      <w:kern w:val="0"/>
      <w:sz w:val="32"/>
      <w:szCs w:val="32"/>
      <w14:ligatures w14:val="none"/>
    </w:rPr>
  </w:style>
  <w:style w:type="paragraph" w:styleId="BlockText">
    <w:name w:val="Block Text"/>
    <w:basedOn w:val="Normal"/>
    <w:link w:val="BlockTextChar"/>
    <w:uiPriority w:val="99"/>
    <w:unhideWhenUsed/>
    <w:rsid w:val="00BD31E7"/>
    <w:pPr>
      <w:spacing w:after="0" w:line="240" w:lineRule="auto"/>
    </w:pPr>
    <w:rPr>
      <w:rFonts w:ascii="Calibri" w:hAnsi="Calibri"/>
      <w:color w:val="000000"/>
      <w:kern w:val="0"/>
      <w:sz w:val="24"/>
      <w:lang w:val="en-GB"/>
      <w14:ligatures w14:val="none"/>
    </w:rPr>
  </w:style>
  <w:style w:type="paragraph" w:customStyle="1" w:styleId="SampleGuidelinesHeading1">
    <w:name w:val="Sample Guidelines Heading 1"/>
    <w:basedOn w:val="Heading1"/>
    <w:link w:val="SampleGuidelinesHeading1Char"/>
    <w:autoRedefine/>
    <w:qFormat/>
    <w:rsid w:val="000A1392"/>
    <w:rPr>
      <w:rFonts w:ascii="Calibri" w:hAnsi="Calibri"/>
      <w:b/>
      <w:color w:val="auto"/>
      <w:sz w:val="28"/>
    </w:rPr>
  </w:style>
  <w:style w:type="character" w:customStyle="1" w:styleId="SampleGuidelinesHeading1Char">
    <w:name w:val="Sample Guidelines Heading 1 Char"/>
    <w:basedOn w:val="Heading1Char"/>
    <w:link w:val="SampleGuidelinesHeading1"/>
    <w:rsid w:val="000A1392"/>
    <w:rPr>
      <w:rFonts w:ascii="Calibri" w:eastAsiaTheme="majorEastAsia" w:hAnsi="Calibri" w:cstheme="majorBidi"/>
      <w:b/>
      <w:color w:val="2F5496" w:themeColor="accent1" w:themeShade="BF"/>
      <w:sz w:val="28"/>
      <w:szCs w:val="40"/>
    </w:rPr>
  </w:style>
  <w:style w:type="paragraph" w:customStyle="1" w:styleId="TableHeaderText">
    <w:name w:val="Table Header Text"/>
    <w:basedOn w:val="Normal"/>
    <w:link w:val="TableHeaderTextChar"/>
    <w:rsid w:val="00BD31E7"/>
    <w:pPr>
      <w:spacing w:after="0" w:line="240" w:lineRule="auto"/>
      <w:jc w:val="center"/>
    </w:pPr>
    <w:rPr>
      <w:rFonts w:ascii="Calibri" w:hAnsi="Calibri"/>
      <w:b/>
      <w:color w:val="000000"/>
      <w:kern w:val="0"/>
      <w:sz w:val="24"/>
      <w:lang w:val="en-GB"/>
      <w14:ligatures w14:val="none"/>
    </w:rPr>
  </w:style>
  <w:style w:type="character" w:customStyle="1" w:styleId="TableHeaderTextChar">
    <w:name w:val="Table Header Text Char"/>
    <w:basedOn w:val="DefaultParagraphFont"/>
    <w:link w:val="TableHeaderText"/>
    <w:rsid w:val="00BD31E7"/>
    <w:rPr>
      <w:rFonts w:ascii="Calibri" w:hAnsi="Calibri"/>
      <w:b/>
      <w:color w:val="000000"/>
      <w:kern w:val="0"/>
      <w:sz w:val="24"/>
      <w:lang w:val="en-GB"/>
      <w14:ligatures w14:val="none"/>
    </w:rPr>
  </w:style>
  <w:style w:type="paragraph" w:customStyle="1" w:styleId="TableText">
    <w:name w:val="Table Text"/>
    <w:basedOn w:val="Normal"/>
    <w:link w:val="TableTextChar"/>
    <w:rsid w:val="00BD31E7"/>
    <w:pPr>
      <w:spacing w:after="0" w:line="240" w:lineRule="auto"/>
    </w:pPr>
    <w:rPr>
      <w:rFonts w:ascii="Calibri" w:hAnsi="Calibri"/>
      <w:color w:val="000000"/>
      <w:kern w:val="0"/>
      <w:sz w:val="24"/>
      <w:lang w:val="en-GB"/>
      <w14:ligatures w14:val="none"/>
    </w:rPr>
  </w:style>
  <w:style w:type="character" w:customStyle="1" w:styleId="TableTextChar">
    <w:name w:val="Table Text Char"/>
    <w:basedOn w:val="DefaultParagraphFont"/>
    <w:link w:val="TableText"/>
    <w:rsid w:val="00BD31E7"/>
    <w:rPr>
      <w:rFonts w:ascii="Calibri" w:hAnsi="Calibri"/>
      <w:color w:val="000000"/>
      <w:kern w:val="0"/>
      <w:sz w:val="24"/>
      <w:lang w:val="en-GB"/>
      <w14:ligatures w14:val="none"/>
    </w:rPr>
  </w:style>
  <w:style w:type="paragraph" w:styleId="NormalWeb">
    <w:name w:val="Normal (Web)"/>
    <w:basedOn w:val="Normal"/>
    <w:uiPriority w:val="99"/>
    <w:unhideWhenUsed/>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D31E7"/>
    <w:rPr>
      <w:b/>
      <w:bCs/>
    </w:rPr>
  </w:style>
  <w:style w:type="paragraph" w:customStyle="1" w:styleId="SampleGuidelinesbody">
    <w:name w:val="Sample Guidelines body"/>
    <w:basedOn w:val="BlockText"/>
    <w:link w:val="SampleGuidelinesbodyChar"/>
    <w:autoRedefine/>
    <w:qFormat/>
    <w:rsid w:val="00496C93"/>
    <w:rPr>
      <w:rFonts w:asciiTheme="minorHAnsi" w:hAnsiTheme="minorHAnsi" w:cstheme="minorHAnsi"/>
      <w:sz w:val="22"/>
    </w:rPr>
  </w:style>
  <w:style w:type="character" w:customStyle="1" w:styleId="BlockTextChar">
    <w:name w:val="Block Text Char"/>
    <w:basedOn w:val="DefaultParagraphFont"/>
    <w:link w:val="BlockText"/>
    <w:uiPriority w:val="99"/>
    <w:rsid w:val="00BD31E7"/>
    <w:rPr>
      <w:rFonts w:ascii="Calibri" w:hAnsi="Calibri"/>
      <w:color w:val="000000"/>
      <w:kern w:val="0"/>
      <w:sz w:val="24"/>
      <w:lang w:val="en-GB"/>
      <w14:ligatures w14:val="none"/>
    </w:rPr>
  </w:style>
  <w:style w:type="character" w:customStyle="1" w:styleId="SampleGuidelinesbodyChar">
    <w:name w:val="Sample Guidelines body Char"/>
    <w:basedOn w:val="BlockTextChar"/>
    <w:link w:val="SampleGuidelinesbody"/>
    <w:rsid w:val="00496C93"/>
    <w:rPr>
      <w:rFonts w:ascii="Calibri" w:hAnsi="Calibri" w:cstheme="minorHAnsi"/>
      <w:color w:val="000000"/>
      <w:kern w:val="0"/>
      <w:sz w:val="24"/>
      <w:lang w:val="en-GB"/>
      <w14:ligatures w14:val="none"/>
    </w:rPr>
  </w:style>
  <w:style w:type="paragraph" w:styleId="TOC1">
    <w:name w:val="toc 1"/>
    <w:aliases w:val="TOC Guidelines"/>
    <w:basedOn w:val="Normal"/>
    <w:next w:val="Normal"/>
    <w:autoRedefine/>
    <w:uiPriority w:val="39"/>
    <w:unhideWhenUsed/>
    <w:qFormat/>
    <w:rsid w:val="00BD31E7"/>
    <w:pPr>
      <w:spacing w:after="100"/>
    </w:pPr>
  </w:style>
  <w:style w:type="character" w:styleId="Hyperlink">
    <w:name w:val="Hyperlink"/>
    <w:basedOn w:val="DefaultParagraphFont"/>
    <w:uiPriority w:val="99"/>
    <w:unhideWhenUsed/>
    <w:rsid w:val="00BD31E7"/>
    <w:rPr>
      <w:color w:val="0563C1" w:themeColor="hyperlink"/>
      <w:u w:val="single"/>
    </w:rPr>
  </w:style>
  <w:style w:type="paragraph" w:customStyle="1" w:styleId="BlockLine">
    <w:name w:val="Block Line"/>
    <w:basedOn w:val="Normal"/>
    <w:rsid w:val="00BD31E7"/>
    <w:pPr>
      <w:numPr>
        <w:numId w:val="3"/>
      </w:numPr>
      <w:pBdr>
        <w:top w:val="single" w:sz="6" w:space="0" w:color="000000"/>
      </w:pBdr>
      <w:spacing w:before="240" w:after="0" w:line="240" w:lineRule="auto"/>
      <w:jc w:val="right"/>
    </w:pPr>
    <w:rPr>
      <w:rFonts w:ascii="Calibri" w:hAnsi="Calibri"/>
      <w:i/>
      <w:color w:val="000000"/>
      <w:kern w:val="0"/>
      <w:sz w:val="24"/>
      <w:lang w:val="en-GB"/>
      <w14:ligatures w14:val="none"/>
    </w:rPr>
  </w:style>
  <w:style w:type="paragraph" w:customStyle="1" w:styleId="NumberedList1">
    <w:name w:val="Numbered List 1"/>
    <w:basedOn w:val="Normal"/>
    <w:link w:val="NumberedList1Char"/>
    <w:rsid w:val="00BD31E7"/>
    <w:pPr>
      <w:numPr>
        <w:ilvl w:val="1"/>
        <w:numId w:val="3"/>
      </w:numPr>
      <w:spacing w:after="0" w:line="240" w:lineRule="auto"/>
    </w:pPr>
    <w:rPr>
      <w:rFonts w:ascii="Calibri" w:hAnsi="Calibri"/>
      <w:color w:val="000000"/>
      <w:kern w:val="0"/>
      <w:sz w:val="24"/>
      <w:lang w:val="en-GB"/>
      <w14:ligatures w14:val="none"/>
    </w:rPr>
  </w:style>
  <w:style w:type="character" w:customStyle="1" w:styleId="NumberedList1Char">
    <w:name w:val="Numbered List 1 Char"/>
    <w:basedOn w:val="DefaultParagraphFont"/>
    <w:link w:val="NumberedList1"/>
    <w:rsid w:val="00BD31E7"/>
    <w:rPr>
      <w:rFonts w:ascii="Calibri" w:hAnsi="Calibri"/>
      <w:color w:val="000000"/>
      <w:kern w:val="0"/>
      <w:sz w:val="24"/>
      <w:lang w:val="en-GB"/>
      <w14:ligatures w14:val="none"/>
    </w:rPr>
  </w:style>
  <w:style w:type="paragraph" w:customStyle="1" w:styleId="NumberedList2">
    <w:name w:val="Numbered List 2"/>
    <w:basedOn w:val="Normal"/>
    <w:rsid w:val="00BD31E7"/>
    <w:pPr>
      <w:numPr>
        <w:ilvl w:val="2"/>
        <w:numId w:val="3"/>
      </w:numPr>
      <w:spacing w:after="0" w:line="240" w:lineRule="auto"/>
    </w:pPr>
    <w:rPr>
      <w:rFonts w:ascii="Calibri" w:hAnsi="Calibri"/>
      <w:color w:val="000000"/>
      <w:kern w:val="0"/>
      <w:sz w:val="24"/>
      <w:lang w:val="en-GB"/>
      <w14:ligatures w14:val="none"/>
    </w:rPr>
  </w:style>
  <w:style w:type="paragraph" w:customStyle="1" w:styleId="NumberedList3">
    <w:name w:val="Numbered List 3"/>
    <w:basedOn w:val="Normal"/>
    <w:rsid w:val="00BD31E7"/>
    <w:pPr>
      <w:numPr>
        <w:ilvl w:val="3"/>
        <w:numId w:val="3"/>
      </w:numPr>
      <w:spacing w:after="0" w:line="240" w:lineRule="auto"/>
    </w:pPr>
    <w:rPr>
      <w:rFonts w:ascii="Calibri" w:hAnsi="Calibri"/>
      <w:color w:val="000000"/>
      <w:kern w:val="0"/>
      <w:sz w:val="24"/>
      <w:lang w:val="en-GB"/>
      <w14:ligatures w14:val="none"/>
    </w:rPr>
  </w:style>
  <w:style w:type="numbering" w:customStyle="1" w:styleId="NumberedListList">
    <w:name w:val="Numbered List List"/>
    <w:basedOn w:val="NoList"/>
    <w:rsid w:val="00BD31E7"/>
    <w:pPr>
      <w:numPr>
        <w:numId w:val="3"/>
      </w:numPr>
    </w:pPr>
  </w:style>
  <w:style w:type="paragraph" w:customStyle="1" w:styleId="SampleGuidelinesHeading2">
    <w:name w:val="Sample Guidelines Heading 2"/>
    <w:basedOn w:val="SampleGuidelinesbody"/>
    <w:link w:val="SampleGuidelinesHeading2Char"/>
    <w:autoRedefine/>
    <w:qFormat/>
    <w:rsid w:val="00ED79DD"/>
    <w:pPr>
      <w:spacing w:before="120"/>
    </w:pPr>
    <w:rPr>
      <w:b/>
      <w:sz w:val="24"/>
    </w:rPr>
  </w:style>
  <w:style w:type="character" w:customStyle="1" w:styleId="SampleGuidelinesHeading2Char">
    <w:name w:val="Sample Guidelines Heading 2 Char"/>
    <w:basedOn w:val="SampleGuidelinesbodyChar"/>
    <w:link w:val="SampleGuidelinesHeading2"/>
    <w:rsid w:val="00ED79DD"/>
    <w:rPr>
      <w:rFonts w:ascii="Calibri" w:hAnsi="Calibri" w:cstheme="minorHAnsi"/>
      <w:b/>
      <w:color w:val="000000"/>
      <w:kern w:val="0"/>
      <w:sz w:val="24"/>
      <w:lang w:val="en-GB"/>
      <w14:ligatures w14:val="none"/>
    </w:rPr>
  </w:style>
  <w:style w:type="table" w:styleId="TableGrid">
    <w:name w:val="Table Grid"/>
    <w:basedOn w:val="TableNormal"/>
    <w:uiPriority w:val="39"/>
    <w:rsid w:val="00BD3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D31E7"/>
    <w:pPr>
      <w:spacing w:after="100"/>
      <w:ind w:left="220"/>
    </w:pPr>
  </w:style>
  <w:style w:type="paragraph" w:customStyle="1" w:styleId="level-1">
    <w:name w:val="level-1"/>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 Title"/>
    <w:basedOn w:val="Normal"/>
    <w:link w:val="TOCTitleChar"/>
    <w:rsid w:val="00BD31E7"/>
    <w:pPr>
      <w:spacing w:after="0" w:line="240" w:lineRule="auto"/>
    </w:pPr>
    <w:rPr>
      <w:rFonts w:ascii="Calibri" w:hAnsi="Calibri"/>
      <w:b/>
      <w:color w:val="000000"/>
      <w:kern w:val="0"/>
      <w:sz w:val="32"/>
      <w:lang w:val="en-GB"/>
      <w14:ligatures w14:val="none"/>
    </w:rPr>
  </w:style>
  <w:style w:type="character" w:customStyle="1" w:styleId="TOCTitleChar">
    <w:name w:val="TOC Title Char"/>
    <w:basedOn w:val="DefaultParagraphFont"/>
    <w:link w:val="TOCTitle"/>
    <w:rsid w:val="00BD31E7"/>
    <w:rPr>
      <w:rFonts w:ascii="Calibri" w:hAnsi="Calibri"/>
      <w:b/>
      <w:color w:val="000000"/>
      <w:kern w:val="0"/>
      <w:sz w:val="32"/>
      <w:lang w:val="en-GB"/>
      <w14:ligatures w14:val="none"/>
    </w:rPr>
  </w:style>
  <w:style w:type="paragraph" w:customStyle="1" w:styleId="paragraph">
    <w:name w:val="paragraph"/>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D31E7"/>
  </w:style>
  <w:style w:type="character" w:customStyle="1" w:styleId="eop">
    <w:name w:val="eop"/>
    <w:basedOn w:val="DefaultParagraphFont"/>
    <w:rsid w:val="00BD31E7"/>
  </w:style>
  <w:style w:type="paragraph" w:styleId="Caption">
    <w:name w:val="caption"/>
    <w:basedOn w:val="Normal"/>
    <w:next w:val="Normal"/>
    <w:uiPriority w:val="35"/>
    <w:semiHidden/>
    <w:unhideWhenUsed/>
    <w:qFormat/>
    <w:rsid w:val="00BD31E7"/>
    <w:pPr>
      <w:spacing w:after="200" w:line="240" w:lineRule="auto"/>
    </w:pPr>
    <w:rPr>
      <w:rFonts w:ascii="Calibri" w:hAnsi="Calibri"/>
      <w:b/>
      <w:color w:val="000000"/>
      <w:kern w:val="0"/>
      <w:sz w:val="18"/>
      <w:lang w:val="en-GB"/>
      <w14:ligatures w14:val="none"/>
    </w:rPr>
  </w:style>
  <w:style w:type="paragraph" w:customStyle="1" w:styleId="SampleGuidelinesHeading3">
    <w:name w:val="Sample Guidelines Heading 3"/>
    <w:basedOn w:val="Normal"/>
    <w:link w:val="SampleGuidelinesHeading3Char"/>
    <w:autoRedefine/>
    <w:qFormat/>
    <w:rsid w:val="00566327"/>
    <w:pPr>
      <w:spacing w:before="120" w:after="80"/>
    </w:pPr>
    <w:rPr>
      <w:b/>
      <w:i/>
    </w:rPr>
  </w:style>
  <w:style w:type="character" w:customStyle="1" w:styleId="SampleGuidelinesHeading3Char">
    <w:name w:val="Sample Guidelines Heading 3 Char"/>
    <w:basedOn w:val="DefaultParagraphFont"/>
    <w:link w:val="SampleGuidelinesHeading3"/>
    <w:rsid w:val="00566327"/>
    <w:rPr>
      <w:b/>
      <w:i/>
    </w:rPr>
  </w:style>
  <w:style w:type="paragraph" w:customStyle="1" w:styleId="SampleGuidelinesHeading4">
    <w:name w:val="Sample Guidelines Heading 4"/>
    <w:basedOn w:val="SampleGuidelinesHeading3"/>
    <w:link w:val="SampleGuidelinesHeading4Char"/>
    <w:qFormat/>
    <w:rsid w:val="00370E68"/>
    <w:rPr>
      <w:b w:val="0"/>
    </w:rPr>
  </w:style>
  <w:style w:type="character" w:customStyle="1" w:styleId="SampleGuidelinesHeading4Char">
    <w:name w:val="Sample Guidelines Heading 4 Char"/>
    <w:basedOn w:val="SampleGuidelinesHeading3Char"/>
    <w:link w:val="SampleGuidelinesHeading4"/>
    <w:rsid w:val="00370E68"/>
    <w:rPr>
      <w:b w:val="0"/>
      <w:i/>
    </w:rPr>
  </w:style>
  <w:style w:type="paragraph" w:styleId="TOC7">
    <w:name w:val="toc 7"/>
    <w:basedOn w:val="Normal"/>
    <w:next w:val="Normal"/>
    <w:autoRedefine/>
    <w:uiPriority w:val="39"/>
    <w:semiHidden/>
    <w:unhideWhenUsed/>
    <w:rsid w:val="00981CB6"/>
    <w:pPr>
      <w:spacing w:after="100"/>
      <w:ind w:left="1320"/>
    </w:pPr>
  </w:style>
  <w:style w:type="paragraph" w:styleId="TOC4">
    <w:name w:val="toc 4"/>
    <w:basedOn w:val="Normal"/>
    <w:next w:val="Normal"/>
    <w:autoRedefine/>
    <w:uiPriority w:val="39"/>
    <w:unhideWhenUsed/>
    <w:rsid w:val="00981CB6"/>
    <w:pPr>
      <w:spacing w:after="100"/>
      <w:ind w:left="660"/>
    </w:pPr>
  </w:style>
  <w:style w:type="paragraph" w:customStyle="1" w:styleId="SampleGuidelinesTableHeading">
    <w:name w:val="Sample Guidelines Table Heading"/>
    <w:basedOn w:val="SampleGuidelinesbody"/>
    <w:link w:val="SampleGuidelinesTableHeadingChar"/>
    <w:autoRedefine/>
    <w:qFormat/>
    <w:rsid w:val="00FE25E4"/>
    <w:rPr>
      <w:b/>
      <w:bCs/>
    </w:rPr>
  </w:style>
  <w:style w:type="character" w:customStyle="1" w:styleId="SampleGuidelinesTableHeadingChar">
    <w:name w:val="Sample Guidelines Table Heading Char"/>
    <w:basedOn w:val="SampleGuidelinesbodyChar"/>
    <w:link w:val="SampleGuidelinesTableHeading"/>
    <w:rsid w:val="003E54E1"/>
    <w:rPr>
      <w:rFonts w:ascii="Calibri" w:hAnsi="Calibri" w:cstheme="minorHAnsi"/>
      <w:b/>
      <w:bCs/>
      <w:color w:val="000000"/>
      <w:kern w:val="0"/>
      <w:sz w:val="24"/>
      <w:lang w:val="en-GB"/>
      <w14:ligatures w14:val="none"/>
    </w:rPr>
  </w:style>
  <w:style w:type="paragraph" w:styleId="TOC3">
    <w:name w:val="toc 3"/>
    <w:basedOn w:val="Normal"/>
    <w:next w:val="Normal"/>
    <w:autoRedefine/>
    <w:uiPriority w:val="39"/>
    <w:unhideWhenUsed/>
    <w:rsid w:val="00B01C30"/>
    <w:pPr>
      <w:spacing w:after="100"/>
      <w:ind w:left="440"/>
    </w:pPr>
  </w:style>
  <w:style w:type="character" w:styleId="FollowedHyperlink">
    <w:name w:val="FollowedHyperlink"/>
    <w:basedOn w:val="DefaultParagraphFont"/>
    <w:uiPriority w:val="99"/>
    <w:semiHidden/>
    <w:unhideWhenUsed/>
    <w:rsid w:val="004C5AB5"/>
    <w:rPr>
      <w:color w:val="954F72" w:themeColor="followedHyperlink"/>
      <w:u w:val="single"/>
    </w:rPr>
  </w:style>
  <w:style w:type="character" w:styleId="UnresolvedMention">
    <w:name w:val="Unresolved Mention"/>
    <w:basedOn w:val="DefaultParagraphFont"/>
    <w:uiPriority w:val="99"/>
    <w:semiHidden/>
    <w:unhideWhenUsed/>
    <w:rsid w:val="004C5AB5"/>
    <w:rPr>
      <w:color w:val="605E5C"/>
      <w:shd w:val="clear" w:color="auto" w:fill="E1DFDD"/>
    </w:rPr>
  </w:style>
  <w:style w:type="character" w:styleId="CommentReference">
    <w:name w:val="annotation reference"/>
    <w:basedOn w:val="DefaultParagraphFont"/>
    <w:uiPriority w:val="99"/>
    <w:semiHidden/>
    <w:unhideWhenUsed/>
    <w:rsid w:val="007858FD"/>
    <w:rPr>
      <w:sz w:val="16"/>
      <w:szCs w:val="16"/>
    </w:rPr>
  </w:style>
  <w:style w:type="paragraph" w:styleId="CommentText">
    <w:name w:val="annotation text"/>
    <w:basedOn w:val="Normal"/>
    <w:link w:val="CommentTextChar"/>
    <w:uiPriority w:val="99"/>
    <w:unhideWhenUsed/>
    <w:rsid w:val="007858FD"/>
    <w:pPr>
      <w:spacing w:line="240" w:lineRule="auto"/>
    </w:pPr>
    <w:rPr>
      <w:sz w:val="20"/>
      <w:szCs w:val="20"/>
    </w:rPr>
  </w:style>
  <w:style w:type="character" w:customStyle="1" w:styleId="CommentTextChar">
    <w:name w:val="Comment Text Char"/>
    <w:basedOn w:val="DefaultParagraphFont"/>
    <w:link w:val="CommentText"/>
    <w:uiPriority w:val="99"/>
    <w:rsid w:val="007858FD"/>
    <w:rPr>
      <w:sz w:val="20"/>
      <w:szCs w:val="20"/>
    </w:rPr>
  </w:style>
  <w:style w:type="paragraph" w:styleId="CommentSubject">
    <w:name w:val="annotation subject"/>
    <w:basedOn w:val="CommentText"/>
    <w:next w:val="CommentText"/>
    <w:link w:val="CommentSubjectChar"/>
    <w:uiPriority w:val="99"/>
    <w:semiHidden/>
    <w:unhideWhenUsed/>
    <w:rsid w:val="007858FD"/>
    <w:rPr>
      <w:b/>
      <w:bCs/>
    </w:rPr>
  </w:style>
  <w:style w:type="character" w:customStyle="1" w:styleId="CommentSubjectChar">
    <w:name w:val="Comment Subject Char"/>
    <w:basedOn w:val="CommentTextChar"/>
    <w:link w:val="CommentSubject"/>
    <w:uiPriority w:val="99"/>
    <w:semiHidden/>
    <w:rsid w:val="007858FD"/>
    <w:rPr>
      <w:b/>
      <w:bCs/>
      <w:sz w:val="20"/>
      <w:szCs w:val="20"/>
    </w:rPr>
  </w:style>
  <w:style w:type="character" w:styleId="Mention">
    <w:name w:val="Mention"/>
    <w:basedOn w:val="DefaultParagraphFont"/>
    <w:uiPriority w:val="99"/>
    <w:unhideWhenUsed/>
    <w:rsid w:val="007858FD"/>
    <w:rPr>
      <w:color w:val="2B579A"/>
      <w:shd w:val="clear" w:color="auto" w:fill="E1DFDD"/>
    </w:rPr>
  </w:style>
  <w:style w:type="paragraph" w:customStyle="1" w:styleId="SampleGuidelineHeader">
    <w:name w:val="Sample Guideline Header"/>
    <w:basedOn w:val="Normal"/>
    <w:link w:val="SampleGuidelineHeaderChar"/>
    <w:autoRedefine/>
    <w:qFormat/>
    <w:rsid w:val="00E13C38"/>
    <w:rPr>
      <w:sz w:val="32"/>
    </w:rPr>
  </w:style>
  <w:style w:type="character" w:customStyle="1" w:styleId="SampleGuidelineHeaderChar">
    <w:name w:val="Sample Guideline Header Char"/>
    <w:basedOn w:val="DefaultParagraphFont"/>
    <w:link w:val="SampleGuidelineHeader"/>
    <w:rsid w:val="00E13C38"/>
    <w:rPr>
      <w:sz w:val="32"/>
    </w:rPr>
  </w:style>
  <w:style w:type="paragraph" w:customStyle="1" w:styleId="SampleGuidelinesTableTitle">
    <w:name w:val="Sample Guidelines Table Title"/>
    <w:basedOn w:val="SampleGuidelinesbody"/>
    <w:link w:val="SampleGuidelinesTableTitleChar"/>
    <w:autoRedefine/>
    <w:qFormat/>
    <w:rsid w:val="00E23A10"/>
    <w:pPr>
      <w:spacing w:line="259" w:lineRule="auto"/>
    </w:pPr>
    <w:rPr>
      <w:i/>
    </w:rPr>
  </w:style>
  <w:style w:type="character" w:customStyle="1" w:styleId="SampleGuidelinesTableTitleChar">
    <w:name w:val="Sample Guidelines Table Title Char"/>
    <w:basedOn w:val="SampleGuidelinesbodyChar"/>
    <w:link w:val="SampleGuidelinesTableTitle"/>
    <w:rsid w:val="00E23A10"/>
    <w:rPr>
      <w:rFonts w:ascii="Calibri" w:hAnsi="Calibri" w:cstheme="minorHAnsi"/>
      <w:i/>
      <w:color w:val="000000"/>
      <w:kern w:val="0"/>
      <w:sz w:val="24"/>
      <w:lang w:val="en-GB"/>
      <w14:ligatures w14:val="none"/>
    </w:rPr>
  </w:style>
  <w:style w:type="paragraph" w:styleId="Revision">
    <w:name w:val="Revision"/>
    <w:hidden/>
    <w:uiPriority w:val="99"/>
    <w:semiHidden/>
    <w:rsid w:val="00754B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revisor.mo.gov/main/OneSection.aspx?section=260.500" TargetMode="External"/><Relationship Id="rId26" Type="http://schemas.openxmlformats.org/officeDocument/2006/relationships/hyperlink" Target="https://www.epa.gov/sites/default/files/2013-12/documents/standard-for-safer-products.pdf" TargetMode="External"/><Relationship Id="rId39" Type="http://schemas.openxmlformats.org/officeDocument/2006/relationships/hyperlink" Target="https://www.epa.gov/schools/toolkit-safe-chemical-management-k-12-schools" TargetMode="External"/><Relationship Id="rId3" Type="http://schemas.openxmlformats.org/officeDocument/2006/relationships/customXml" Target="../customXml/item3.xml"/><Relationship Id="rId21" Type="http://schemas.openxmlformats.org/officeDocument/2006/relationships/hyperlink" Target="https://www.betco.com/products/ph7q-dual/35504" TargetMode="External"/><Relationship Id="rId34" Type="http://schemas.openxmlformats.org/officeDocument/2006/relationships/hyperlink" Target="https://www.naeyc.org/sites/default/files/globally-shared/downloads/PDFs/accreditation/early-learning/clean_table.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dc.gov/hygiene/about/how-to-clean-and-disinfect-early-care-and-education-settings.html" TargetMode="External"/><Relationship Id="rId33" Type="http://schemas.openxmlformats.org/officeDocument/2006/relationships/hyperlink" Target="https://www.epa.gov/sites/default/files/2020-04/documents/316485-c_reopeningamerica_guidance_4.19_6pm.pdf" TargetMode="External"/><Relationship Id="rId38" Type="http://schemas.openxmlformats.org/officeDocument/2006/relationships/hyperlink" Target="https://www.cdc.gov/infection-control/hcp/environmental-control/environmental-services.html"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epa.gov/schools/toolkit-safe-chemical-management-k-12-schools" TargetMode="External"/><Relationship Id="rId29" Type="http://schemas.openxmlformats.org/officeDocument/2006/relationships/hyperlink" Target="https://www.cdc.gov/hygiene/about/how-to-clean-and-disinfect-early-care-and-education-setting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pa.gov/schools/using-chemicals-and-cleaning-supplies-school" TargetMode="External"/><Relationship Id="rId32" Type="http://schemas.openxmlformats.org/officeDocument/2006/relationships/hyperlink" Target="https://www.cdc.gov/hygiene/about/how-to-clean-and-disinfect-early-care-and-education-settings.html" TargetMode="External"/><Relationship Id="rId37" Type="http://schemas.openxmlformats.org/officeDocument/2006/relationships/hyperlink" Target="https://wspehsu.ucsf.edu/main-resources/green-cleaning-sanitizing-and-disinfecting-a-toolkit-for-early-care-and-educati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pa.gov/schools/using-chemicals-and-cleaning-supplies-school" TargetMode="External"/><Relationship Id="rId28" Type="http://schemas.openxmlformats.org/officeDocument/2006/relationships/hyperlink" Target="https://www.cdc.gov/hygiene/about/how-to-clean-and-disinfect-early-care-and-education-settings.html" TargetMode="External"/><Relationship Id="rId36" Type="http://schemas.openxmlformats.org/officeDocument/2006/relationships/hyperlink" Target="https://eclkc.ohs.acf.hhs.gov/publication/schedule-cleaning-sanitizing-disinfecting" TargetMode="External"/><Relationship Id="rId10" Type="http://schemas.openxmlformats.org/officeDocument/2006/relationships/endnotes" Target="endnotes.xml"/><Relationship Id="rId19" Type="http://schemas.openxmlformats.org/officeDocument/2006/relationships/hyperlink" Target="https://www.epa.gov/rmp/risk-management-program-rmp-rule-overview%23:~:text=The%20RMP%20rule%20requires%20facilities,procedures%20should%20an%20accident%20occur" TargetMode="External"/><Relationship Id="rId31" Type="http://schemas.openxmlformats.org/officeDocument/2006/relationships/hyperlink" Target="https://www.aap.org/en/patient-care/school-health/managing-infectious-diseases-in-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pa.gov/schools/using-chemicals-and-cleaning-supplies-school" TargetMode="External"/><Relationship Id="rId27" Type="http://schemas.openxmlformats.org/officeDocument/2006/relationships/hyperlink" Target="https://www.epa.gov/sites/default/files/2013-12/documents/standard-for-safer-products.pdf" TargetMode="External"/><Relationship Id="rId30" Type="http://schemas.openxmlformats.org/officeDocument/2006/relationships/hyperlink" Target="https://www.cdc.gov/hygiene/cleaning/disinfecting-bleach.html" TargetMode="External"/><Relationship Id="rId35" Type="http://schemas.openxmlformats.org/officeDocument/2006/relationships/hyperlink" Target="https://completecleanky.com/press-release/reopening-cayman-cleaning-sanitizing-guid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370FBCB493CC4DBA46F121E5AEBEAF" ma:contentTypeVersion="17" ma:contentTypeDescription="Create a new document." ma:contentTypeScope="" ma:versionID="7192e601ab933ef99a3df944a324f8df">
  <xsd:schema xmlns:xsd="http://www.w3.org/2001/XMLSchema" xmlns:xs="http://www.w3.org/2001/XMLSchema" xmlns:p="http://schemas.microsoft.com/office/2006/metadata/properties" xmlns:ns2="29b5607b-927f-4537-a5b1-1233eb2f6ae4" xmlns:ns3="5cae2c6d-2281-420b-a920-460dcce9957b" targetNamespace="http://schemas.microsoft.com/office/2006/metadata/properties" ma:root="true" ma:fieldsID="5bb816ebfdb6f652269681208bb7e7a2" ns2:_="" ns3:_="">
    <xsd:import namespace="29b5607b-927f-4537-a5b1-1233eb2f6ae4"/>
    <xsd:import namespace="5cae2c6d-2281-420b-a920-460dcce99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5607b-927f-4537-a5b1-1233eb2f6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ae2c6d-2281-420b-a920-460dcce99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0445e6-44f3-4975-b40e-49a9c007870d}" ma:internalName="TaxCatchAll" ma:showField="CatchAllData" ma:web="5cae2c6d-2281-420b-a920-460dcce99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ae2c6d-2281-420b-a920-460dcce9957b" xsi:nil="true"/>
    <lcf76f155ced4ddcb4097134ff3c332f xmlns="29b5607b-927f-4537-a5b1-1233eb2f6ae4">
      <Terms xmlns="http://schemas.microsoft.com/office/infopath/2007/PartnerControls"/>
    </lcf76f155ced4ddcb4097134ff3c332f>
    <SharedWithUsers xmlns="5cae2c6d-2281-420b-a920-460dcce9957b">
      <UserInfo>
        <DisplayName>Natasha Ruiz-Villar</DisplayName>
        <AccountId>130</AccountId>
        <AccountType/>
      </UserInfo>
      <UserInfo>
        <DisplayName>Chris Smith</DisplayName>
        <AccountId>44</AccountId>
        <AccountType/>
      </UserInfo>
    </SharedWithUsers>
  </documentManagement>
</p:properties>
</file>

<file path=customXml/itemProps1.xml><?xml version="1.0" encoding="utf-8"?>
<ds:datastoreItem xmlns:ds="http://schemas.openxmlformats.org/officeDocument/2006/customXml" ds:itemID="{1E421735-7E80-40BC-9E71-246C53D85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5607b-927f-4537-a5b1-1233eb2f6ae4"/>
    <ds:schemaRef ds:uri="5cae2c6d-2281-420b-a920-460dcce99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FA5B19-0665-4ACA-9965-EBD40B50D0D5}">
  <ds:schemaRefs>
    <ds:schemaRef ds:uri="http://schemas.microsoft.com/sharepoint/v3/contenttype/forms"/>
  </ds:schemaRefs>
</ds:datastoreItem>
</file>

<file path=customXml/itemProps3.xml><?xml version="1.0" encoding="utf-8"?>
<ds:datastoreItem xmlns:ds="http://schemas.openxmlformats.org/officeDocument/2006/customXml" ds:itemID="{407F3C28-AE94-4FDF-A684-6C852299AFC9}">
  <ds:schemaRefs>
    <ds:schemaRef ds:uri="http://schemas.openxmlformats.org/officeDocument/2006/bibliography"/>
  </ds:schemaRefs>
</ds:datastoreItem>
</file>

<file path=customXml/itemProps4.xml><?xml version="1.0" encoding="utf-8"?>
<ds:datastoreItem xmlns:ds="http://schemas.openxmlformats.org/officeDocument/2006/customXml" ds:itemID="{1BCDFB53-5098-4D18-ACF7-451F2DC8429B}">
  <ds:schemaRefs>
    <ds:schemaRef ds:uri="http://purl.org/dc/terms/"/>
    <ds:schemaRef ds:uri="http://schemas.microsoft.com/office/2006/documentManagement/types"/>
    <ds:schemaRef ds:uri="29b5607b-927f-4537-a5b1-1233eb2f6ae4"/>
    <ds:schemaRef ds:uri="http://schemas.openxmlformats.org/package/2006/metadata/core-properties"/>
    <ds:schemaRef ds:uri="5cae2c6d-2281-420b-a920-460dcce9957b"/>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17</Pages>
  <Words>6066</Words>
  <Characters>34577</Characters>
  <Application>Microsoft Office Word</Application>
  <DocSecurity>0</DocSecurity>
  <Lines>288</Lines>
  <Paragraphs>81</Paragraphs>
  <ScaleCrop>false</ScaleCrop>
  <Company/>
  <LinksUpToDate>false</LinksUpToDate>
  <CharactersWithSpaces>40562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Jones</dc:creator>
  <cp:keywords/>
  <dc:description/>
  <cp:lastModifiedBy>Chris Smith</cp:lastModifiedBy>
  <cp:revision>57</cp:revision>
  <dcterms:created xsi:type="dcterms:W3CDTF">2024-10-29T14:08:00Z</dcterms:created>
  <dcterms:modified xsi:type="dcterms:W3CDTF">2024-12-23T20:04:00Z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0x010100F7370FBCB493CC4DBA46F121E5AEBEAF</vt:lpwstr>
  </property>
  <property fmtid="{D5CDD505-2E9C-101B-9397-08002B2CF9AE}" pid="3" name="MediaServiceImageTags">
    <vt:lpwstr/>
  </property>
  <property fmtid="{D5CDD505-2E9C-101B-9397-08002B2CF9AE}" pid="4" name="Order">
    <vt:r8>418300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