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1A871" w14:textId="77777777" w:rsidR="00C41EF2" w:rsidRDefault="00CD6CCA">
      <w:pPr>
        <w:pStyle w:val="JobAidHeading1"/>
      </w:pPr>
      <w:r>
        <w:t>Proceso de cambio de pañales</w:t>
      </w:r>
      <w:bookmarkStart w:id="0" w:name="_Toc170480878"/>
    </w:p>
    <w:tbl>
      <w:tblPr>
        <w:tblW w:w="9736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914"/>
        <w:gridCol w:w="8822"/>
      </w:tblGrid>
      <w:tr w:rsidR="00C41EF2" w14:paraId="1121A874" w14:textId="77777777" w:rsidTr="30665AA4">
        <w:trPr>
          <w:trHeight w:val="324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21A872" w14:textId="77777777" w:rsidR="00C41EF2" w:rsidRDefault="00CD6CCA">
            <w:pPr>
              <w:pStyle w:val="SampleGuidelinesTableHeading"/>
              <w:widowControl w:val="0"/>
            </w:pPr>
            <w:r>
              <w:t>Paso</w:t>
            </w:r>
            <w:bookmarkStart w:id="1" w:name="_fs_mgiwclNriE6AnaOvuHOojw_1_5_1"/>
          </w:p>
        </w:tc>
        <w:bookmarkEnd w:id="1"/>
        <w:tc>
          <w:tcPr>
            <w:tcW w:w="8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21A873" w14:textId="77777777" w:rsidR="00C41EF2" w:rsidRDefault="00CD6CCA">
            <w:pPr>
              <w:pStyle w:val="SampleGuidelinesTableHeading"/>
              <w:widowControl w:val="0"/>
            </w:pPr>
            <w:r>
              <w:t>Acción</w:t>
            </w:r>
          </w:p>
        </w:tc>
      </w:tr>
      <w:tr w:rsidR="00C41EF2" w14:paraId="1121A87A" w14:textId="77777777" w:rsidTr="30665AA4">
        <w:trPr>
          <w:trHeight w:val="324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21A875" w14:textId="77777777" w:rsidR="00C41EF2" w:rsidRDefault="00C41EF2">
            <w:pPr>
              <w:pStyle w:val="TableText"/>
              <w:widowControl w:val="0"/>
              <w:numPr>
                <w:ilvl w:val="0"/>
                <w:numId w:val="2"/>
              </w:numPr>
              <w:rPr>
                <w:szCs w:val="24"/>
                <w:lang w:val="en-US"/>
              </w:rPr>
            </w:pPr>
          </w:p>
        </w:tc>
        <w:tc>
          <w:tcPr>
            <w:tcW w:w="8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21A876" w14:textId="77777777" w:rsidR="00C41EF2" w:rsidRDefault="00CD6CCA">
            <w:pPr>
              <w:pStyle w:val="JobAidHeading2"/>
              <w:widowControl w:val="0"/>
            </w:pPr>
            <w:r>
              <w:t>Preparación</w:t>
            </w:r>
          </w:p>
          <w:p w14:paraId="1121A877" w14:textId="77777777" w:rsidR="00C41EF2" w:rsidRDefault="00CD6CCA">
            <w:pPr>
              <w:pStyle w:val="JobAidbody"/>
              <w:widowControl w:val="0"/>
            </w:pPr>
            <w:r>
              <w:t>Cubra la superficie para cambiar pañales con un forro desechable.</w:t>
            </w:r>
          </w:p>
          <w:p w14:paraId="1121A878" w14:textId="77777777" w:rsidR="00C41EF2" w:rsidRDefault="00CD6CCA">
            <w:pPr>
              <w:pStyle w:val="JobAidbody"/>
              <w:widowControl w:val="0"/>
            </w:pPr>
            <w:r>
              <w:t>Si utiliza crema para pañales, viértala en un pañuelo de papel.</w:t>
            </w:r>
          </w:p>
          <w:p w14:paraId="1121A879" w14:textId="77777777" w:rsidR="00C41EF2" w:rsidRDefault="00CD6CCA">
            <w:pPr>
              <w:pStyle w:val="JobAidbody"/>
              <w:widowControl w:val="0"/>
            </w:pPr>
            <w:r>
              <w:t>Lleve sus provisiones (por ejemplo, pañal limpio, toallitas, crema para pañales, guantes, bolsa de plástico o impermeable para la ropa sucia, ropa extra) a la zona de cambio de pañales.</w:t>
            </w:r>
          </w:p>
        </w:tc>
      </w:tr>
      <w:tr w:rsidR="00C41EF2" w14:paraId="1121A880" w14:textId="77777777" w:rsidTr="30665AA4">
        <w:trPr>
          <w:trHeight w:val="324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21A87B" w14:textId="77777777" w:rsidR="00C41EF2" w:rsidRDefault="00C41EF2">
            <w:pPr>
              <w:pStyle w:val="TableText"/>
              <w:widowControl w:val="0"/>
              <w:numPr>
                <w:ilvl w:val="0"/>
                <w:numId w:val="2"/>
              </w:numPr>
              <w:rPr>
                <w:szCs w:val="24"/>
                <w:lang w:val="en-US"/>
              </w:rPr>
            </w:pPr>
          </w:p>
        </w:tc>
        <w:tc>
          <w:tcPr>
            <w:tcW w:w="8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21A87C" w14:textId="77777777" w:rsidR="00C41EF2" w:rsidRDefault="00CD6CCA">
            <w:pPr>
              <w:pStyle w:val="JobAidHeading2"/>
              <w:widowControl w:val="0"/>
            </w:pPr>
            <w:r>
              <w:t>Limpie al bebé</w:t>
            </w:r>
          </w:p>
          <w:p w14:paraId="1121A87D" w14:textId="3E4D7630" w:rsidR="00C41EF2" w:rsidRDefault="00CD6CCA">
            <w:pPr>
              <w:pStyle w:val="pf0"/>
              <w:widowControl w:val="0"/>
              <w:numPr>
                <w:ilvl w:val="0"/>
                <w:numId w:val="4"/>
              </w:numPr>
              <w:spacing w:beforeAutospacing="0" w:afterAutospacing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Coloca al bebé sobre la superficie de 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pañales</w:t>
            </w:r>
            <w:proofErr w:type="spellEnd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desabróch</w:t>
            </w:r>
            <w:r w:rsidR="00BE49A0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e</w:t>
            </w: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le</w:t>
            </w:r>
            <w:proofErr w:type="spellEnd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pañal</w:t>
            </w:r>
            <w:proofErr w:type="spellEnd"/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1121A87E" w14:textId="77777777" w:rsidR="00C41EF2" w:rsidRDefault="00CD6CCA">
            <w:pPr>
              <w:pStyle w:val="pf0"/>
              <w:widowControl w:val="0"/>
              <w:numPr>
                <w:ilvl w:val="0"/>
                <w:numId w:val="4"/>
              </w:numPr>
              <w:spacing w:beforeAutospacing="0" w:afterAutospacing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Limpie la zona del pañal del bebé con toallitas desechables. Limpie siempre de delante hacia atrás.</w:t>
            </w:r>
          </w:p>
          <w:p w14:paraId="1121A87F" w14:textId="77777777" w:rsidR="00C41EF2" w:rsidRDefault="00CD6CCA">
            <w:pPr>
              <w:pStyle w:val="pf0"/>
              <w:widowControl w:val="0"/>
              <w:numPr>
                <w:ilvl w:val="0"/>
                <w:numId w:val="4"/>
              </w:numPr>
              <w:spacing w:beforeAutospacing="0" w:after="120" w:afterAutospacing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Mantenga los pañales y la ropa sucia alejados de cualquier superficie que no pueda limpiarse fácilmente. Guarde la ropa sucia en una bolsa.</w:t>
            </w:r>
          </w:p>
        </w:tc>
      </w:tr>
      <w:tr w:rsidR="00C41EF2" w14:paraId="1121A886" w14:textId="77777777" w:rsidTr="30665AA4">
        <w:trPr>
          <w:trHeight w:val="1340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21A881" w14:textId="77777777" w:rsidR="00C41EF2" w:rsidRDefault="00C41EF2">
            <w:pPr>
              <w:pStyle w:val="TableText"/>
              <w:widowControl w:val="0"/>
              <w:numPr>
                <w:ilvl w:val="0"/>
                <w:numId w:val="2"/>
              </w:numPr>
              <w:rPr>
                <w:szCs w:val="24"/>
                <w:lang w:val="en-US"/>
              </w:rPr>
            </w:pPr>
          </w:p>
        </w:tc>
        <w:tc>
          <w:tcPr>
            <w:tcW w:w="8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21A882" w14:textId="77777777" w:rsidR="00C41EF2" w:rsidRDefault="00CD6CCA">
            <w:pPr>
              <w:pStyle w:val="JobAidHeading2"/>
              <w:widowControl w:val="0"/>
            </w:pPr>
            <w:r>
              <w:t>Deseche la basura</w:t>
            </w:r>
          </w:p>
          <w:p w14:paraId="1121A883" w14:textId="77777777" w:rsidR="00C41EF2" w:rsidRDefault="00CD6CCA">
            <w:pPr>
              <w:pStyle w:val="pf0"/>
              <w:widowControl w:val="0"/>
              <w:numPr>
                <w:ilvl w:val="0"/>
                <w:numId w:val="5"/>
              </w:numPr>
              <w:spacing w:beforeAutospacing="0" w:afterAutospacing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Coloque las toallitas usadas en el pañal sucio.</w:t>
            </w:r>
          </w:p>
          <w:p w14:paraId="1121A884" w14:textId="77777777" w:rsidR="00C41EF2" w:rsidRDefault="00CD6CCA">
            <w:pPr>
              <w:pStyle w:val="pf0"/>
              <w:widowControl w:val="0"/>
              <w:numPr>
                <w:ilvl w:val="0"/>
                <w:numId w:val="5"/>
              </w:numPr>
              <w:spacing w:beforeAutospacing="0" w:afterAutospacing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Deseche el pañal sucio y las toallitas en un basurero con tapa.</w:t>
            </w:r>
          </w:p>
          <w:p w14:paraId="1121A885" w14:textId="77777777" w:rsidR="00C41EF2" w:rsidRDefault="00CD6CCA">
            <w:pPr>
              <w:pStyle w:val="pf0"/>
              <w:widowControl w:val="0"/>
              <w:numPr>
                <w:ilvl w:val="0"/>
                <w:numId w:val="5"/>
              </w:numPr>
              <w:spacing w:beforeAutospacing="0" w:afterAutospacing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Si se han utilizado guantes, quíteselos y deséchelos.</w:t>
            </w:r>
          </w:p>
        </w:tc>
      </w:tr>
      <w:tr w:rsidR="00C41EF2" w14:paraId="1121A88C" w14:textId="77777777" w:rsidTr="30665AA4">
        <w:trPr>
          <w:trHeight w:val="1250"/>
        </w:trPr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21A887" w14:textId="77777777" w:rsidR="00C41EF2" w:rsidRDefault="00C41EF2">
            <w:pPr>
              <w:pStyle w:val="TableText"/>
              <w:widowControl w:val="0"/>
              <w:numPr>
                <w:ilvl w:val="0"/>
                <w:numId w:val="2"/>
              </w:numPr>
              <w:rPr>
                <w:szCs w:val="24"/>
                <w:lang w:val="en-US"/>
              </w:rPr>
            </w:pPr>
          </w:p>
        </w:tc>
        <w:tc>
          <w:tcPr>
            <w:tcW w:w="8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21A888" w14:textId="77777777" w:rsidR="00C41EF2" w:rsidRDefault="00CD6CCA">
            <w:pPr>
              <w:pStyle w:val="JobAidHeading2"/>
              <w:widowControl w:val="0"/>
            </w:pPr>
            <w:r>
              <w:t>Cambie el pañal</w:t>
            </w:r>
          </w:p>
          <w:p w14:paraId="1121A889" w14:textId="77777777" w:rsidR="00C41EF2" w:rsidRDefault="00CD6CCA">
            <w:pPr>
              <w:pStyle w:val="JobAidbody"/>
              <w:widowControl w:val="0"/>
            </w:pPr>
            <w:r>
              <w:t>Coloque un pañal nuevo debajo del bebé.</w:t>
            </w:r>
          </w:p>
          <w:p w14:paraId="1121A88A" w14:textId="77777777" w:rsidR="00C41EF2" w:rsidRDefault="00CD6CCA">
            <w:pPr>
              <w:pStyle w:val="JobAidbody"/>
              <w:widowControl w:val="0"/>
            </w:pPr>
            <w:r>
              <w:t>Aplique crema para pañales, si es necesario, con un dedo recién cubierto por un guante.</w:t>
            </w:r>
          </w:p>
          <w:p w14:paraId="7A6F1E3C" w14:textId="1EF1A94D" w:rsidR="00C41EF2" w:rsidRDefault="00CD6CCA">
            <w:pPr>
              <w:pStyle w:val="JobAidbody"/>
              <w:widowControl w:val="0"/>
            </w:pPr>
            <w:r>
              <w:t>Ajuste el pañal y vista al bebé.</w:t>
            </w:r>
          </w:p>
          <w:p w14:paraId="1121A88B" w14:textId="6A743DEE" w:rsidR="00C41EF2" w:rsidRPr="00ED0DA9" w:rsidRDefault="4B6D5D9E" w:rsidP="30665AA4">
            <w:pPr>
              <w:pStyle w:val="JobAidbody"/>
              <w:widowControl w:val="0"/>
              <w:rPr>
                <w:bCs w:val="0"/>
                <w:color w:val="1F1F1F"/>
                <w:lang w:val="es"/>
              </w:rPr>
            </w:pPr>
            <w:r w:rsidRPr="00ED0DA9">
              <w:rPr>
                <w:bCs w:val="0"/>
                <w:color w:val="1F1F1F"/>
                <w:lang w:val="es"/>
              </w:rPr>
              <w:t>Quítese y deseche los guantes.</w:t>
            </w:r>
          </w:p>
        </w:tc>
      </w:tr>
    </w:tbl>
    <w:p w14:paraId="1121A88D" w14:textId="77777777" w:rsidR="00C41EF2" w:rsidRDefault="00CD6CCA">
      <w:pPr>
        <w:pStyle w:val="JobAidHeading1"/>
      </w:pPr>
      <w:r>
        <w:t>Después de cambiar el pañal</w:t>
      </w:r>
    </w:p>
    <w:tbl>
      <w:tblPr>
        <w:tblW w:w="972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900"/>
        <w:gridCol w:w="8820"/>
      </w:tblGrid>
      <w:tr w:rsidR="00C41EF2" w14:paraId="1121A890" w14:textId="77777777">
        <w:trPr>
          <w:trHeight w:val="31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1A88E" w14:textId="77777777" w:rsidR="00C41EF2" w:rsidRDefault="00CD6CCA">
            <w:pPr>
              <w:pStyle w:val="SampleGuidelinesTableHeading"/>
              <w:widowControl w:val="0"/>
            </w:pPr>
            <w:r>
              <w:t>Paso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1A88F" w14:textId="77777777" w:rsidR="00C41EF2" w:rsidRDefault="00CD6CCA">
            <w:pPr>
              <w:pStyle w:val="SampleGuidelinesTableHeading"/>
              <w:widowControl w:val="0"/>
            </w:pPr>
            <w:r>
              <w:t>Acción</w:t>
            </w:r>
          </w:p>
        </w:tc>
      </w:tr>
      <w:tr w:rsidR="00C41EF2" w14:paraId="1121A894" w14:textId="77777777">
        <w:trPr>
          <w:trHeight w:val="9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A891" w14:textId="77777777" w:rsidR="00C41EF2" w:rsidRDefault="00C41EF2">
            <w:pPr>
              <w:pStyle w:val="TableText"/>
              <w:widowControl w:val="0"/>
              <w:numPr>
                <w:ilvl w:val="0"/>
                <w:numId w:val="2"/>
              </w:numPr>
              <w:rPr>
                <w:szCs w:val="24"/>
                <w:lang w:val="en-US"/>
              </w:rPr>
            </w:pP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1A892" w14:textId="5690C0E5" w:rsidR="00C41EF2" w:rsidRDefault="00CD6CCA">
            <w:pPr>
              <w:pStyle w:val="JobAidHeading2"/>
              <w:widowControl w:val="0"/>
            </w:pPr>
            <w:r>
              <w:t>Lave las manos del bebé (</w:t>
            </w:r>
            <w:r w:rsidR="002278C2">
              <w:t>L</w:t>
            </w:r>
            <w:r>
              <w:t>os bebés a menudo se tocan a sí mismos o tocan objetos en la estación de cambio de pañales</w:t>
            </w:r>
            <w:r w:rsidR="002278C2">
              <w:t>.</w:t>
            </w:r>
            <w:r>
              <w:t>)</w:t>
            </w:r>
          </w:p>
          <w:p w14:paraId="1121A893" w14:textId="77777777" w:rsidR="00C41EF2" w:rsidRDefault="00CD6CCA">
            <w:pPr>
              <w:pStyle w:val="JobAidbody"/>
              <w:widowControl w:val="0"/>
            </w:pPr>
            <w:r>
              <w:t>Lave las manos del bebé con agua y jabón y colóquelo en una zona segura y supervisada.</w:t>
            </w:r>
          </w:p>
        </w:tc>
      </w:tr>
      <w:tr w:rsidR="00C41EF2" w14:paraId="1121A89A" w14:textId="77777777">
        <w:trPr>
          <w:trHeight w:val="179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A895" w14:textId="77777777" w:rsidR="00C41EF2" w:rsidRDefault="00C41EF2">
            <w:pPr>
              <w:pStyle w:val="TableText"/>
              <w:widowControl w:val="0"/>
              <w:numPr>
                <w:ilvl w:val="0"/>
                <w:numId w:val="2"/>
              </w:numPr>
              <w:rPr>
                <w:szCs w:val="24"/>
                <w:lang w:val="en-US"/>
              </w:rPr>
            </w:pP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1A896" w14:textId="77777777" w:rsidR="00C41EF2" w:rsidRDefault="00CD6CCA">
            <w:pPr>
              <w:pStyle w:val="JobAidHeading2"/>
              <w:widowControl w:val="0"/>
            </w:pPr>
            <w:r>
              <w:t>Limpieza</w:t>
            </w:r>
          </w:p>
          <w:p w14:paraId="1121A897" w14:textId="77777777" w:rsidR="00C41EF2" w:rsidRDefault="00CD6CCA">
            <w:pPr>
              <w:pStyle w:val="JobAidbody"/>
              <w:widowControl w:val="0"/>
            </w:pPr>
            <w:r>
              <w:t>Retire el forro de la superficie de cambio y tírelo a la papelera.</w:t>
            </w:r>
          </w:p>
          <w:p w14:paraId="1121A898" w14:textId="77777777" w:rsidR="00C41EF2" w:rsidRDefault="00CD6CCA">
            <w:pPr>
              <w:pStyle w:val="JobAidbody"/>
              <w:widowControl w:val="0"/>
            </w:pPr>
            <w:r>
              <w:t>Limpie cualquier suciedad visible con toallitas de papel húmedas o una toallita para bebés.</w:t>
            </w:r>
          </w:p>
          <w:p w14:paraId="1121A899" w14:textId="77777777" w:rsidR="00C41EF2" w:rsidRDefault="00CD6CCA">
            <w:pPr>
              <w:pStyle w:val="JobAidbody"/>
              <w:widowControl w:val="0"/>
            </w:pPr>
            <w:r>
              <w:t>Humedezca toda la superficie con desinfectante; asegúrese de leer y seguir las instrucciones del spray, líquido o toallita desinfectante. Elija el desinfectante adecuado para el material de la superficie.</w:t>
            </w:r>
          </w:p>
        </w:tc>
      </w:tr>
      <w:tr w:rsidR="00C41EF2" w14:paraId="1121A89E" w14:textId="77777777">
        <w:trPr>
          <w:trHeight w:val="8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A89B" w14:textId="77777777" w:rsidR="00C41EF2" w:rsidRDefault="00C41EF2">
            <w:pPr>
              <w:pStyle w:val="TableText"/>
              <w:widowControl w:val="0"/>
              <w:numPr>
                <w:ilvl w:val="0"/>
                <w:numId w:val="2"/>
              </w:numPr>
              <w:rPr>
                <w:szCs w:val="24"/>
                <w:lang w:val="en-US"/>
              </w:rPr>
            </w:pP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1A89C" w14:textId="77777777" w:rsidR="00C41EF2" w:rsidRDefault="00CD6CCA">
            <w:pPr>
              <w:pStyle w:val="JobAidHeading2"/>
              <w:widowControl w:val="0"/>
            </w:pPr>
            <w:r>
              <w:t>Lávese las manos</w:t>
            </w:r>
          </w:p>
          <w:p w14:paraId="1121A89D" w14:textId="77777777" w:rsidR="00C41EF2" w:rsidRDefault="00CD6CCA">
            <w:pPr>
              <w:pStyle w:val="JobAidbody"/>
              <w:widowControl w:val="0"/>
            </w:pPr>
            <w:r>
              <w:t>Lávese bien las manos con agua y jabón.</w:t>
            </w:r>
          </w:p>
        </w:tc>
      </w:tr>
    </w:tbl>
    <w:p w14:paraId="19E2773F" w14:textId="77777777" w:rsidR="00CD6CCA" w:rsidRDefault="00CD6CCA">
      <w:pPr>
        <w:pStyle w:val="JobAidHeading1"/>
      </w:pPr>
    </w:p>
    <w:p w14:paraId="08DAA7F4" w14:textId="77777777" w:rsidR="00CD6CCA" w:rsidRDefault="00CD6CCA">
      <w:pPr>
        <w:rPr>
          <w:b/>
          <w:bCs/>
          <w:sz w:val="28"/>
          <w:szCs w:val="24"/>
        </w:rPr>
      </w:pPr>
      <w:r>
        <w:br w:type="page"/>
      </w:r>
    </w:p>
    <w:p w14:paraId="1121A89F" w14:textId="20055D57" w:rsidR="00C41EF2" w:rsidRDefault="00CD6CCA">
      <w:pPr>
        <w:pStyle w:val="JobAidHeading1"/>
      </w:pPr>
      <w:r>
        <w:lastRenderedPageBreak/>
        <w:t>Referenc</w:t>
      </w:r>
      <w:bookmarkEnd w:id="0"/>
      <w:r>
        <w:t>ias</w:t>
      </w:r>
    </w:p>
    <w:p w14:paraId="1121A8A0" w14:textId="77777777" w:rsidR="00C41EF2" w:rsidRPr="008D37EA" w:rsidRDefault="00CD6CCA">
      <w:pPr>
        <w:pStyle w:val="Referencetitle"/>
        <w:rPr>
          <w:sz w:val="22"/>
          <w:szCs w:val="22"/>
        </w:rPr>
      </w:pPr>
      <w:r w:rsidRPr="008D37EA">
        <w:rPr>
          <w:sz w:val="22"/>
          <w:szCs w:val="22"/>
        </w:rPr>
        <w:t>Healthy Habits: Diaper Changing Steps for Childcare Settings (Hábitos saludables: Pasos para el cambio de pañales en guarderías)</w:t>
      </w:r>
    </w:p>
    <w:p w14:paraId="1121A8A1" w14:textId="77777777" w:rsidR="00C41EF2" w:rsidRPr="008D37EA" w:rsidRDefault="00CD6CCA" w:rsidP="003D6B44">
      <w:pPr>
        <w:pStyle w:val="ReferenceURL"/>
        <w:rPr>
          <w:sz w:val="22"/>
          <w:szCs w:val="22"/>
        </w:rPr>
      </w:pPr>
      <w:hyperlink r:id="rId11">
        <w:r w:rsidRPr="008D37EA">
          <w:rPr>
            <w:rStyle w:val="Hyperlink"/>
            <w:sz w:val="22"/>
            <w:szCs w:val="22"/>
          </w:rPr>
          <w:t>https://www.cdc.gov/hygiene/about/healthy-habits-diaper-hygiene.html?CDC_AAref_Val=https://www.cdc.gov/hygiene/childcare/childcare.html</w:t>
        </w:r>
      </w:hyperlink>
    </w:p>
    <w:sectPr w:rsidR="00C41EF2" w:rsidRPr="008D37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50" w:right="1440" w:bottom="720" w:left="1440" w:header="540" w:footer="42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E1F7D" w14:textId="77777777" w:rsidR="00886B0C" w:rsidRDefault="00886B0C">
      <w:r>
        <w:separator/>
      </w:r>
    </w:p>
  </w:endnote>
  <w:endnote w:type="continuationSeparator" w:id="0">
    <w:p w14:paraId="60A1AE1D" w14:textId="77777777" w:rsidR="00886B0C" w:rsidRDefault="00886B0C">
      <w:r>
        <w:continuationSeparator/>
      </w:r>
    </w:p>
  </w:endnote>
  <w:endnote w:type="continuationNotice" w:id="1">
    <w:p w14:paraId="0BDD802C" w14:textId="77777777" w:rsidR="00886B0C" w:rsidRDefault="00886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Palatino Linotype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1A8A4" w14:textId="77777777" w:rsidR="00C41EF2" w:rsidRDefault="00CD6C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0" allowOverlap="1" wp14:anchorId="1121A8AC" wp14:editId="1121A8A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543425" cy="635"/>
              <wp:effectExtent l="635" t="3175" r="0" b="3175"/>
              <wp:wrapNone/>
              <wp:docPr id="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56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0DD358" id="Straight Connector 1" o:spid="_x0000_s1026" style="position:absolute;z-index:-251658239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" from="306.55pt,.05pt" to="664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" o:allowincell="f" strokeweight=".5pt">
              <v:stroke joinstyle="miter"/>
              <w10:wrap anchorx="margin"/>
            </v:lin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tab/>
    </w:r>
    <w:r>
      <w:tab/>
      <w:t>Cleaning, Sanitizing, and Disinfecting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1A8A5" w14:textId="77777777" w:rsidR="00C41EF2" w:rsidRDefault="00CD6CCA">
    <w:pPr>
      <w:pStyle w:val="SampleGuidelinesbody"/>
    </w:pPr>
    <w:r>
      <w:t>[Siga la política de su distrito escolar para el cambio de pañales. Esta lista de comprobación puede modificarse para reflejar la política de su distrito escolar].</w:t>
    </w:r>
  </w:p>
  <w:p w14:paraId="1121A8A6" w14:textId="77777777" w:rsidR="00C41EF2" w:rsidRDefault="00C41E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1A8A8" w14:textId="77777777" w:rsidR="00C41EF2" w:rsidRDefault="00CD6CCA">
    <w:pPr>
      <w:pStyle w:val="SampleGuidelinesbody"/>
    </w:pPr>
    <w:r>
      <w:t>[Siga la política de su distrito escolar para el cambio de pañales. Esta lista de comprobación puede modificarse para reflejar la política de su distrito escolar].</w:t>
    </w:r>
  </w:p>
  <w:p w14:paraId="1121A8A9" w14:textId="77777777" w:rsidR="00C41EF2" w:rsidRDefault="00C41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E0A71" w14:textId="77777777" w:rsidR="00886B0C" w:rsidRDefault="00886B0C">
      <w:r>
        <w:separator/>
      </w:r>
    </w:p>
  </w:footnote>
  <w:footnote w:type="continuationSeparator" w:id="0">
    <w:p w14:paraId="27C8EA54" w14:textId="77777777" w:rsidR="00886B0C" w:rsidRDefault="00886B0C">
      <w:r>
        <w:continuationSeparator/>
      </w:r>
    </w:p>
  </w:footnote>
  <w:footnote w:type="continuationNotice" w:id="1">
    <w:p w14:paraId="5D0D51AF" w14:textId="77777777" w:rsidR="00886B0C" w:rsidRDefault="00886B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1A8A2" w14:textId="77777777" w:rsidR="00C41EF2" w:rsidRDefault="00CD6CCA">
    <w:pPr>
      <w:pStyle w:val="Header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121A8AA" wp14:editId="1121A8AB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4543425" cy="0"/>
              <wp:effectExtent l="635" t="3810" r="0" b="38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43560" cy="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263B3F" id="Straight Connector 1" o:spid="_x0000_s1026" style="position:absolute;z-index:-25165824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" from="0,.05pt" to="35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" o:allowincell="f" strokeweight=".5pt">
              <v:stroke joinstyle="miter"/>
              <w10:wrap anchorx="margin"/>
            </v:line>
          </w:pict>
        </mc:Fallback>
      </mc:AlternateContent>
    </w:r>
    <w:r>
      <w:rPr>
        <w:b/>
        <w:bCs/>
        <w:sz w:val="32"/>
        <w:szCs w:val="32"/>
      </w:rPr>
      <w:t>Cleaning, Sanitizing, and Disinfecting Guidelines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1A8A3" w14:textId="2C33702F" w:rsidR="00C41EF2" w:rsidRDefault="00CD6CCA">
    <w:pPr>
      <w:pStyle w:val="JobAidHeader"/>
    </w:pPr>
    <w:r>
      <w:t xml:space="preserve">Pasos </w:t>
    </w:r>
    <w:r w:rsidR="001865BD">
      <w:t>Para Cambiar Pañales en Guarderías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1A8A7" w14:textId="77777777" w:rsidR="00C41EF2" w:rsidRDefault="00CD6CCA">
    <w:pPr>
      <w:pStyle w:val="JobAidHeader"/>
    </w:pPr>
    <w:r>
      <w:t>Pasos para cambiar pañales en guarderías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423A5"/>
    <w:multiLevelType w:val="multilevel"/>
    <w:tmpl w:val="3FE483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850475"/>
    <w:multiLevelType w:val="multilevel"/>
    <w:tmpl w:val="35B01AF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210DD6"/>
    <w:multiLevelType w:val="multilevel"/>
    <w:tmpl w:val="ED0C830E"/>
    <w:lvl w:ilvl="0">
      <w:start w:val="1"/>
      <w:numFmt w:val="bullet"/>
      <w:pStyle w:val="JobAidbody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4700DE"/>
    <w:multiLevelType w:val="multilevel"/>
    <w:tmpl w:val="DB7E0A3E"/>
    <w:lvl w:ilvl="0">
      <w:start w:val="1"/>
      <w:numFmt w:val="decimal"/>
      <w:pStyle w:val="BlockLine"/>
      <w:lvlText w:val=""/>
      <w:lvlJc w:val="left"/>
      <w:pPr>
        <w:tabs>
          <w:tab w:val="num" w:pos="0"/>
        </w:tabs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346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960"/>
        </w:tabs>
        <w:ind w:left="960" w:hanging="173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6A837A0E"/>
    <w:multiLevelType w:val="multilevel"/>
    <w:tmpl w:val="6718647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C2172A"/>
    <w:multiLevelType w:val="multilevel"/>
    <w:tmpl w:val="C5B2B9A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17147922">
    <w:abstractNumId w:val="3"/>
  </w:num>
  <w:num w:numId="2" w16cid:durableId="1858913">
    <w:abstractNumId w:val="5"/>
  </w:num>
  <w:num w:numId="3" w16cid:durableId="803812120">
    <w:abstractNumId w:val="2"/>
  </w:num>
  <w:num w:numId="4" w16cid:durableId="258804951">
    <w:abstractNumId w:val="4"/>
  </w:num>
  <w:num w:numId="5" w16cid:durableId="1674264441">
    <w:abstractNumId w:val="1"/>
  </w:num>
  <w:num w:numId="6" w16cid:durableId="129094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F2"/>
    <w:rsid w:val="001865BD"/>
    <w:rsid w:val="001A1D97"/>
    <w:rsid w:val="00213C52"/>
    <w:rsid w:val="002278C2"/>
    <w:rsid w:val="002C10BC"/>
    <w:rsid w:val="00361143"/>
    <w:rsid w:val="00397FED"/>
    <w:rsid w:val="003D6B44"/>
    <w:rsid w:val="00554377"/>
    <w:rsid w:val="00700585"/>
    <w:rsid w:val="00711DB2"/>
    <w:rsid w:val="00886B0C"/>
    <w:rsid w:val="008D37EA"/>
    <w:rsid w:val="00952C21"/>
    <w:rsid w:val="00BB4282"/>
    <w:rsid w:val="00BE49A0"/>
    <w:rsid w:val="00C36B58"/>
    <w:rsid w:val="00C41EF2"/>
    <w:rsid w:val="00C9133B"/>
    <w:rsid w:val="00CD6CCA"/>
    <w:rsid w:val="00D83059"/>
    <w:rsid w:val="00D9750B"/>
    <w:rsid w:val="00E460E2"/>
    <w:rsid w:val="00ED0DA9"/>
    <w:rsid w:val="00FA53AD"/>
    <w:rsid w:val="30665AA4"/>
    <w:rsid w:val="4B6D5D9E"/>
    <w:rsid w:val="703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A871"/>
  <w15:docId w15:val="{2FF57C7F-97AD-4075-96B2-FDE8B0FC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15E"/>
    <w:rPr>
      <w:rFonts w:ascii="Calibri" w:eastAsia="Calibri" w:hAnsi="Calibri" w:cs="Arial"/>
      <w:color w:val="000000"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1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1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1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1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D3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BD3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D3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D31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D31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D3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D3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D3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D31E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D31E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D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D31E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D31E7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D31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1E7"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D31E7"/>
  </w:style>
  <w:style w:type="character" w:customStyle="1" w:styleId="FooterChar">
    <w:name w:val="Footer Char"/>
    <w:basedOn w:val="DefaultParagraphFont"/>
    <w:link w:val="Footer"/>
    <w:uiPriority w:val="99"/>
    <w:qFormat/>
    <w:rsid w:val="00BD31E7"/>
  </w:style>
  <w:style w:type="character" w:customStyle="1" w:styleId="SampleGuidelinesHeading1Char">
    <w:name w:val="Sample Guidelines Heading 1 Char"/>
    <w:basedOn w:val="Heading1Char"/>
    <w:link w:val="SampleGuidelinesHeading1"/>
    <w:qFormat/>
    <w:rsid w:val="00FA7ABA"/>
    <w:rPr>
      <w:rFonts w:ascii="Calibri" w:eastAsiaTheme="majorEastAsia" w:hAnsi="Calibri" w:cstheme="majorBidi"/>
      <w:b/>
      <w:color w:val="2F5496" w:themeColor="accent1" w:themeShade="BF"/>
      <w:sz w:val="28"/>
      <w:szCs w:val="40"/>
    </w:rPr>
  </w:style>
  <w:style w:type="character" w:customStyle="1" w:styleId="TableHeaderTextChar">
    <w:name w:val="Table Header Text Char"/>
    <w:basedOn w:val="DefaultParagraphFont"/>
    <w:link w:val="TableHeaderText"/>
    <w:qFormat/>
    <w:rsid w:val="00BD31E7"/>
    <w:rPr>
      <w:rFonts w:ascii="Calibri" w:hAnsi="Calibri"/>
      <w:b/>
      <w:color w:val="000000"/>
      <w:kern w:val="0"/>
      <w:sz w:val="24"/>
      <w:lang w:val="en-GB"/>
      <w14:ligatures w14:val="none"/>
    </w:rPr>
  </w:style>
  <w:style w:type="character" w:customStyle="1" w:styleId="TableTextChar">
    <w:name w:val="Table Text Char"/>
    <w:basedOn w:val="DefaultParagraphFont"/>
    <w:link w:val="TableText"/>
    <w:qFormat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BD31E7"/>
    <w:rPr>
      <w:b/>
      <w:bCs/>
    </w:rPr>
  </w:style>
  <w:style w:type="character" w:customStyle="1" w:styleId="BlockTextChar">
    <w:name w:val="Block Text Char"/>
    <w:basedOn w:val="DefaultParagraphFont"/>
    <w:link w:val="BlockText"/>
    <w:uiPriority w:val="99"/>
    <w:qFormat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SampleGuidelinesbodyChar">
    <w:name w:val="Sample Guidelines body Char"/>
    <w:basedOn w:val="BlockTextChar"/>
    <w:link w:val="SampleGuidelinesbody"/>
    <w:qFormat/>
    <w:rsid w:val="008562BC"/>
    <w:rPr>
      <w:rFonts w:ascii="Calibri" w:hAnsi="Calibri" w:cstheme="minorHAnsi"/>
      <w:color w:val="000000"/>
      <w:kern w:val="0"/>
      <w:sz w:val="24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D31E7"/>
    <w:rPr>
      <w:color w:val="0563C1" w:themeColor="hyperlink"/>
      <w:u w:val="single"/>
    </w:rPr>
  </w:style>
  <w:style w:type="character" w:customStyle="1" w:styleId="NumberedList1Char">
    <w:name w:val="Numbered List 1 Char"/>
    <w:basedOn w:val="DefaultParagraphFont"/>
    <w:link w:val="NumberedList1"/>
    <w:qFormat/>
    <w:rsid w:val="00BD31E7"/>
    <w:rPr>
      <w:rFonts w:ascii="Calibri" w:hAnsi="Calibri"/>
      <w:color w:val="000000"/>
      <w:kern w:val="0"/>
      <w:sz w:val="24"/>
      <w:lang w:val="en-GB"/>
      <w14:ligatures w14:val="none"/>
    </w:rPr>
  </w:style>
  <w:style w:type="character" w:customStyle="1" w:styleId="SampleGuidelinesHeading2Char">
    <w:name w:val="Sample Guidelines Heading 2 Char"/>
    <w:basedOn w:val="SampleGuidelinesbodyChar"/>
    <w:link w:val="SampleGuidelinesHeading2"/>
    <w:qFormat/>
    <w:rsid w:val="00ED79DD"/>
    <w:rPr>
      <w:rFonts w:ascii="Calibri" w:hAnsi="Calibri" w:cstheme="minorHAnsi"/>
      <w:b/>
      <w:color w:val="000000"/>
      <w:kern w:val="0"/>
      <w:sz w:val="24"/>
      <w:lang w:val="en-GB"/>
      <w14:ligatures w14:val="none"/>
    </w:rPr>
  </w:style>
  <w:style w:type="character" w:customStyle="1" w:styleId="TOCTitleChar">
    <w:name w:val="TOC Title Char"/>
    <w:basedOn w:val="DefaultParagraphFont"/>
    <w:link w:val="TOCTitle"/>
    <w:qFormat/>
    <w:rsid w:val="00BD31E7"/>
    <w:rPr>
      <w:rFonts w:ascii="Calibri" w:hAnsi="Calibri"/>
      <w:b/>
      <w:color w:val="000000"/>
      <w:kern w:val="0"/>
      <w:sz w:val="32"/>
      <w:lang w:val="en-GB"/>
      <w14:ligatures w14:val="none"/>
    </w:rPr>
  </w:style>
  <w:style w:type="character" w:customStyle="1" w:styleId="normaltextrun">
    <w:name w:val="normaltextrun"/>
    <w:basedOn w:val="DefaultParagraphFont"/>
    <w:qFormat/>
    <w:rsid w:val="00BD31E7"/>
  </w:style>
  <w:style w:type="character" w:customStyle="1" w:styleId="eop">
    <w:name w:val="eop"/>
    <w:basedOn w:val="DefaultParagraphFont"/>
    <w:qFormat/>
    <w:rsid w:val="00BD31E7"/>
  </w:style>
  <w:style w:type="character" w:customStyle="1" w:styleId="SampleGuidelinesHeading3Char">
    <w:name w:val="Sample Guidelines Heading 3 Char"/>
    <w:basedOn w:val="DefaultParagraphFont"/>
    <w:link w:val="SampleGuidelinesHeading3"/>
    <w:qFormat/>
    <w:rsid w:val="00674EF3"/>
    <w:rPr>
      <w:b/>
      <w:i/>
    </w:rPr>
  </w:style>
  <w:style w:type="character" w:customStyle="1" w:styleId="SampleGuidelinesHeading4Char">
    <w:name w:val="Sample Guidelines Heading 4 Char"/>
    <w:basedOn w:val="SampleGuidelinesHeading3Char"/>
    <w:link w:val="SampleGuidelinesHeading4"/>
    <w:qFormat/>
    <w:rsid w:val="00370E68"/>
    <w:rPr>
      <w:b w:val="0"/>
      <w:i/>
    </w:rPr>
  </w:style>
  <w:style w:type="character" w:customStyle="1" w:styleId="SampleGuidelinesTableHeadingChar">
    <w:name w:val="Sample Guidelines Table Heading Char"/>
    <w:basedOn w:val="SampleGuidelinesbodyChar"/>
    <w:link w:val="SampleGuidelinesTableHeading"/>
    <w:qFormat/>
    <w:rsid w:val="003E54E1"/>
    <w:rPr>
      <w:rFonts w:ascii="Calibri" w:hAnsi="Calibri" w:cstheme="minorHAnsi"/>
      <w:b/>
      <w:bCs/>
      <w:color w:val="000000"/>
      <w:kern w:val="0"/>
      <w:sz w:val="24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C5AB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C5A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858F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858F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858F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qFormat/>
    <w:rsid w:val="007858FD"/>
    <w:rPr>
      <w:color w:val="2B579A"/>
      <w:shd w:val="clear" w:color="auto" w:fill="E1DFDD"/>
    </w:rPr>
  </w:style>
  <w:style w:type="character" w:customStyle="1" w:styleId="SampleGuidelineHeaderChar">
    <w:name w:val="Sample Guideline Header Char"/>
    <w:basedOn w:val="DefaultParagraphFont"/>
    <w:link w:val="SampleGuidelineHeader"/>
    <w:qFormat/>
    <w:rsid w:val="00E13C38"/>
    <w:rPr>
      <w:sz w:val="32"/>
    </w:rPr>
  </w:style>
  <w:style w:type="character" w:customStyle="1" w:styleId="JobAidHeading1Char">
    <w:name w:val="Job Aid Heading 1 Char"/>
    <w:basedOn w:val="BlockTextChar"/>
    <w:link w:val="JobAidHeading1"/>
    <w:qFormat/>
    <w:rsid w:val="00894FBB"/>
    <w:rPr>
      <w:rFonts w:ascii="Calibri" w:hAnsi="Calibri"/>
      <w:b/>
      <w:bCs/>
      <w:color w:val="000000"/>
      <w:kern w:val="0"/>
      <w:sz w:val="28"/>
      <w:szCs w:val="24"/>
      <w:lang w:val="en-GB"/>
      <w14:ligatures w14:val="none"/>
    </w:rPr>
  </w:style>
  <w:style w:type="character" w:customStyle="1" w:styleId="JobAidHeaderChar">
    <w:name w:val="Job Aid Header Char"/>
    <w:basedOn w:val="BlockTextChar"/>
    <w:link w:val="JobAidHeader"/>
    <w:qFormat/>
    <w:rsid w:val="00F70C9B"/>
    <w:rPr>
      <w:rFonts w:ascii="Calibri" w:hAnsi="Calibri"/>
      <w:bCs/>
      <w:color w:val="000000"/>
      <w:kern w:val="0"/>
      <w:sz w:val="32"/>
      <w:szCs w:val="24"/>
      <w:lang w:val="en-GB"/>
      <w14:ligatures w14:val="none"/>
    </w:rPr>
  </w:style>
  <w:style w:type="character" w:customStyle="1" w:styleId="JobAidbodyChar">
    <w:name w:val="Job Aid body Char"/>
    <w:basedOn w:val="SampleGuidelinesbodyChar"/>
    <w:link w:val="JobAidbody"/>
    <w:qFormat/>
    <w:rsid w:val="00894FBB"/>
    <w:rPr>
      <w:rFonts w:ascii="Calibri" w:hAnsi="Calibri" w:cstheme="minorHAnsi"/>
      <w:bCs/>
      <w:color w:val="000000"/>
      <w:kern w:val="0"/>
      <w:sz w:val="24"/>
      <w:lang w:val="en-GB"/>
      <w14:ligatures w14:val="none"/>
    </w:rPr>
  </w:style>
  <w:style w:type="character" w:customStyle="1" w:styleId="JobAidHeading2Char">
    <w:name w:val="Job Aid Heading 2 Char"/>
    <w:basedOn w:val="SampleGuidelinesHeading2Char"/>
    <w:link w:val="JobAidHeading2"/>
    <w:qFormat/>
    <w:rsid w:val="00894FBB"/>
    <w:rPr>
      <w:rFonts w:ascii="Calibri" w:hAnsi="Calibri" w:cstheme="minorHAnsi"/>
      <w:b/>
      <w:color w:val="000000"/>
      <w:kern w:val="0"/>
      <w:sz w:val="24"/>
      <w:lang w:val="en-GB"/>
      <w14:ligatures w14:val="none"/>
    </w:rPr>
  </w:style>
  <w:style w:type="character" w:customStyle="1" w:styleId="ReferencetitleChar">
    <w:name w:val="Reference title Char"/>
    <w:basedOn w:val="JobAidHeading2Char"/>
    <w:link w:val="Referencetitle"/>
    <w:qFormat/>
    <w:rsid w:val="006B0856"/>
    <w:rPr>
      <w:rFonts w:ascii="Calibri" w:hAnsi="Calibri" w:cstheme="minorHAnsi"/>
      <w:b w:val="0"/>
      <w:bCs w:val="0"/>
      <w:i/>
      <w:color w:val="000000"/>
      <w:kern w:val="0"/>
      <w:sz w:val="24"/>
      <w:lang w:val="en-GB"/>
      <w14:ligatures w14:val="none"/>
    </w:rPr>
  </w:style>
  <w:style w:type="character" w:customStyle="1" w:styleId="ReferenceURLChar">
    <w:name w:val="Reference URL Char"/>
    <w:basedOn w:val="ReferencetitleChar"/>
    <w:link w:val="ReferenceURL"/>
    <w:qFormat/>
    <w:rsid w:val="003D6B44"/>
    <w:rPr>
      <w:rFonts w:ascii="Calibri" w:eastAsia="Calibri" w:hAnsi="Calibri" w:cstheme="minorHAnsi"/>
      <w:b w:val="0"/>
      <w:bCs w:val="0"/>
      <w:i w:val="0"/>
      <w:color w:val="000000"/>
      <w:kern w:val="0"/>
      <w:sz w:val="18"/>
      <w:szCs w:val="18"/>
      <w:lang w:val="en-GB"/>
      <w14:ligatures w14:val="none"/>
    </w:rPr>
  </w:style>
  <w:style w:type="character" w:customStyle="1" w:styleId="BodyPara1Char">
    <w:name w:val="Body_Para_1 Char"/>
    <w:basedOn w:val="DefaultParagraphFont"/>
    <w:link w:val="BodyPara1"/>
    <w:qFormat/>
    <w:locked/>
    <w:rsid w:val="0081715E"/>
    <w:rPr>
      <w:rFonts w:ascii="Palatino" w:hAnsi="Palatino"/>
      <w:szCs w:val="24"/>
      <w:lang w:val="en-CA" w:eastAsia="ja-JP"/>
    </w:rPr>
  </w:style>
  <w:style w:type="character" w:customStyle="1" w:styleId="cf01">
    <w:name w:val="cf01"/>
    <w:basedOn w:val="DefaultParagraphFont"/>
    <w:qFormat/>
    <w:rsid w:val="00A936CD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31E7"/>
    <w:pPr>
      <w:spacing w:after="200"/>
    </w:pPr>
    <w:rPr>
      <w:b/>
      <w:sz w:val="1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BD31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1E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1E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1E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D31E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BD31E7"/>
    <w:pPr>
      <w:tabs>
        <w:tab w:val="center" w:pos="4680"/>
        <w:tab w:val="right" w:pos="9360"/>
      </w:tabs>
    </w:p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unhideWhenUsed/>
    <w:qFormat/>
    <w:rsid w:val="00BD31E7"/>
    <w:pPr>
      <w:spacing w:before="240" w:after="0"/>
      <w:outlineLvl w:val="9"/>
    </w:pPr>
    <w:rPr>
      <w:sz w:val="32"/>
      <w:szCs w:val="32"/>
    </w:rPr>
  </w:style>
  <w:style w:type="paragraph" w:styleId="BlockText">
    <w:name w:val="Block Text"/>
    <w:basedOn w:val="Normal"/>
    <w:link w:val="BlockTextChar"/>
    <w:uiPriority w:val="99"/>
    <w:unhideWhenUsed/>
    <w:qFormat/>
    <w:rsid w:val="00BD31E7"/>
  </w:style>
  <w:style w:type="paragraph" w:customStyle="1" w:styleId="SampleGuidelinesHeading1">
    <w:name w:val="Sample Guidelines Heading 1"/>
    <w:basedOn w:val="Heading1"/>
    <w:link w:val="SampleGuidelinesHeading1Char"/>
    <w:autoRedefine/>
    <w:qFormat/>
    <w:rsid w:val="00FA7ABA"/>
    <w:pPr>
      <w:jc w:val="right"/>
    </w:pPr>
    <w:rPr>
      <w:rFonts w:ascii="Calibri" w:hAnsi="Calibri"/>
      <w:b/>
      <w:color w:val="auto"/>
      <w:sz w:val="28"/>
    </w:rPr>
  </w:style>
  <w:style w:type="paragraph" w:customStyle="1" w:styleId="TableHeaderText">
    <w:name w:val="Table Header Text"/>
    <w:basedOn w:val="Normal"/>
    <w:link w:val="TableHeaderTextChar"/>
    <w:qFormat/>
    <w:rsid w:val="00BD31E7"/>
    <w:pPr>
      <w:jc w:val="center"/>
    </w:pPr>
    <w:rPr>
      <w:b/>
    </w:rPr>
  </w:style>
  <w:style w:type="paragraph" w:customStyle="1" w:styleId="TableText">
    <w:name w:val="Table Text"/>
    <w:basedOn w:val="Normal"/>
    <w:link w:val="TableTextChar"/>
    <w:qFormat/>
    <w:rsid w:val="00BD31E7"/>
  </w:style>
  <w:style w:type="paragraph" w:styleId="NormalWeb">
    <w:name w:val="Normal (Web)"/>
    <w:basedOn w:val="Normal"/>
    <w:uiPriority w:val="99"/>
    <w:unhideWhenUsed/>
    <w:qFormat/>
    <w:rsid w:val="00BD31E7"/>
    <w:pPr>
      <w:spacing w:beforeAutospacing="1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SampleGuidelinesbody">
    <w:name w:val="Sample Guidelines body"/>
    <w:basedOn w:val="BlockText"/>
    <w:link w:val="SampleGuidelinesbodyChar"/>
    <w:autoRedefine/>
    <w:qFormat/>
    <w:rsid w:val="008562BC"/>
    <w:rPr>
      <w:rFonts w:asciiTheme="minorHAnsi" w:hAnsiTheme="minorHAnsi" w:cstheme="minorHAnsi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31E7"/>
    <w:pPr>
      <w:spacing w:after="100"/>
    </w:pPr>
  </w:style>
  <w:style w:type="paragraph" w:customStyle="1" w:styleId="BlockLine">
    <w:name w:val="Block Line"/>
    <w:basedOn w:val="Normal"/>
    <w:qFormat/>
    <w:rsid w:val="00BD31E7"/>
    <w:pPr>
      <w:numPr>
        <w:numId w:val="1"/>
      </w:numPr>
      <w:pBdr>
        <w:top w:val="single" w:sz="6" w:space="0" w:color="000000"/>
      </w:pBdr>
      <w:spacing w:before="240"/>
      <w:jc w:val="right"/>
    </w:pPr>
    <w:rPr>
      <w:i/>
    </w:rPr>
  </w:style>
  <w:style w:type="paragraph" w:customStyle="1" w:styleId="NumberedList1">
    <w:name w:val="Numbered List 1"/>
    <w:basedOn w:val="Normal"/>
    <w:link w:val="NumberedList1Char"/>
    <w:qFormat/>
    <w:rsid w:val="00BD31E7"/>
    <w:pPr>
      <w:numPr>
        <w:ilvl w:val="1"/>
        <w:numId w:val="1"/>
      </w:numPr>
    </w:pPr>
  </w:style>
  <w:style w:type="paragraph" w:customStyle="1" w:styleId="NumberedList2">
    <w:name w:val="Numbered List 2"/>
    <w:basedOn w:val="Normal"/>
    <w:qFormat/>
    <w:rsid w:val="00BD31E7"/>
    <w:pPr>
      <w:numPr>
        <w:ilvl w:val="2"/>
        <w:numId w:val="1"/>
      </w:numPr>
    </w:pPr>
  </w:style>
  <w:style w:type="paragraph" w:customStyle="1" w:styleId="NumberedList3">
    <w:name w:val="Numbered List 3"/>
    <w:basedOn w:val="Normal"/>
    <w:qFormat/>
    <w:rsid w:val="00BD31E7"/>
    <w:pPr>
      <w:numPr>
        <w:ilvl w:val="3"/>
        <w:numId w:val="1"/>
      </w:numPr>
    </w:pPr>
  </w:style>
  <w:style w:type="paragraph" w:customStyle="1" w:styleId="SampleGuidelinesHeading2">
    <w:name w:val="Sample Guidelines Heading 2"/>
    <w:basedOn w:val="SampleGuidelinesbody"/>
    <w:link w:val="SampleGuidelinesHeading2Char"/>
    <w:autoRedefine/>
    <w:qFormat/>
    <w:rsid w:val="00ED79DD"/>
    <w:pPr>
      <w:spacing w:before="12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D31E7"/>
    <w:pPr>
      <w:spacing w:after="100"/>
      <w:ind w:left="220"/>
    </w:pPr>
  </w:style>
  <w:style w:type="paragraph" w:customStyle="1" w:styleId="level-1">
    <w:name w:val="level-1"/>
    <w:basedOn w:val="Normal"/>
    <w:qFormat/>
    <w:rsid w:val="00BD31E7"/>
    <w:pPr>
      <w:spacing w:beforeAutospacing="1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TOCTitle">
    <w:name w:val="TOC Title"/>
    <w:basedOn w:val="Normal"/>
    <w:link w:val="TOCTitleChar"/>
    <w:qFormat/>
    <w:rsid w:val="00BD31E7"/>
    <w:rPr>
      <w:b/>
      <w:sz w:val="32"/>
    </w:rPr>
  </w:style>
  <w:style w:type="paragraph" w:customStyle="1" w:styleId="paragraph">
    <w:name w:val="paragraph"/>
    <w:basedOn w:val="Normal"/>
    <w:qFormat/>
    <w:rsid w:val="00BD31E7"/>
    <w:pPr>
      <w:spacing w:beforeAutospacing="1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SampleGuidelinesHeading3">
    <w:name w:val="Sample Guidelines Heading 3"/>
    <w:basedOn w:val="Normal"/>
    <w:link w:val="SampleGuidelinesHeading3Char"/>
    <w:autoRedefine/>
    <w:qFormat/>
    <w:rsid w:val="00674EF3"/>
    <w:pPr>
      <w:spacing w:before="120" w:after="80"/>
    </w:pPr>
    <w:rPr>
      <w:b/>
      <w:i/>
    </w:rPr>
  </w:style>
  <w:style w:type="paragraph" w:customStyle="1" w:styleId="SampleGuidelinesHeading4">
    <w:name w:val="Sample Guidelines Heading 4"/>
    <w:basedOn w:val="SampleGuidelinesHeading3"/>
    <w:link w:val="SampleGuidelinesHeading4Char"/>
    <w:qFormat/>
    <w:rsid w:val="00370E68"/>
    <w:rPr>
      <w:b w:val="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81CB6"/>
    <w:pPr>
      <w:spacing w:after="100"/>
      <w:ind w:left="1320"/>
    </w:pPr>
  </w:style>
  <w:style w:type="paragraph" w:styleId="TOC4">
    <w:name w:val="toc 4"/>
    <w:basedOn w:val="Normal"/>
    <w:next w:val="Normal"/>
    <w:autoRedefine/>
    <w:uiPriority w:val="39"/>
    <w:unhideWhenUsed/>
    <w:rsid w:val="00981CB6"/>
    <w:pPr>
      <w:spacing w:after="100"/>
      <w:ind w:left="660"/>
    </w:pPr>
  </w:style>
  <w:style w:type="paragraph" w:customStyle="1" w:styleId="SampleGuidelinesTableHeading">
    <w:name w:val="Sample Guidelines Table Heading"/>
    <w:basedOn w:val="SampleGuidelinesbody"/>
    <w:link w:val="SampleGuidelinesTableHeadingChar"/>
    <w:autoRedefine/>
    <w:qFormat/>
    <w:rsid w:val="003E54E1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B01C30"/>
    <w:pPr>
      <w:spacing w:after="100"/>
      <w:ind w:left="440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785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858FD"/>
    <w:rPr>
      <w:b/>
      <w:bCs/>
    </w:rPr>
  </w:style>
  <w:style w:type="paragraph" w:customStyle="1" w:styleId="SampleGuidelineHeader">
    <w:name w:val="Sample Guideline Header"/>
    <w:basedOn w:val="Normal"/>
    <w:link w:val="SampleGuidelineHeaderChar"/>
    <w:autoRedefine/>
    <w:qFormat/>
    <w:rsid w:val="00E13C38"/>
    <w:rPr>
      <w:sz w:val="32"/>
    </w:rPr>
  </w:style>
  <w:style w:type="paragraph" w:customStyle="1" w:styleId="JobAidHeading1">
    <w:name w:val="Job Aid Heading 1"/>
    <w:basedOn w:val="BlockText"/>
    <w:link w:val="JobAidHeading1Char"/>
    <w:autoRedefine/>
    <w:qFormat/>
    <w:rsid w:val="00894FBB"/>
    <w:pPr>
      <w:spacing w:before="120" w:after="120"/>
    </w:pPr>
    <w:rPr>
      <w:b/>
      <w:bCs/>
      <w:sz w:val="28"/>
      <w:szCs w:val="24"/>
    </w:rPr>
  </w:style>
  <w:style w:type="paragraph" w:customStyle="1" w:styleId="JobAidHeader">
    <w:name w:val="Job Aid Header"/>
    <w:basedOn w:val="BlockText"/>
    <w:link w:val="JobAidHeaderChar"/>
    <w:autoRedefine/>
    <w:qFormat/>
    <w:rsid w:val="00F70C9B"/>
    <w:rPr>
      <w:bCs/>
      <w:sz w:val="32"/>
      <w:szCs w:val="24"/>
    </w:rPr>
  </w:style>
  <w:style w:type="paragraph" w:customStyle="1" w:styleId="JobAidbody">
    <w:name w:val="Job Aid body"/>
    <w:basedOn w:val="SampleGuidelinesbody"/>
    <w:link w:val="JobAidbodyChar"/>
    <w:autoRedefine/>
    <w:qFormat/>
    <w:rsid w:val="00894FBB"/>
    <w:pPr>
      <w:numPr>
        <w:numId w:val="3"/>
      </w:numPr>
    </w:pPr>
    <w:rPr>
      <w:bCs/>
    </w:rPr>
  </w:style>
  <w:style w:type="paragraph" w:customStyle="1" w:styleId="JobAidHeading2">
    <w:name w:val="Job Aid Heading 2"/>
    <w:basedOn w:val="SampleGuidelinesHeading2"/>
    <w:link w:val="JobAidHeading2Char"/>
    <w:autoRedefine/>
    <w:qFormat/>
    <w:rsid w:val="00894FBB"/>
    <w:pPr>
      <w:ind w:left="-20"/>
    </w:pPr>
    <w:rPr>
      <w:sz w:val="22"/>
    </w:rPr>
  </w:style>
  <w:style w:type="paragraph" w:customStyle="1" w:styleId="Referencetitle">
    <w:name w:val="Reference title"/>
    <w:basedOn w:val="JobAidHeading2"/>
    <w:link w:val="ReferencetitleChar"/>
    <w:autoRedefine/>
    <w:qFormat/>
    <w:rsid w:val="006B0856"/>
    <w:rPr>
      <w:b w:val="0"/>
      <w:i/>
      <w:sz w:val="18"/>
      <w:szCs w:val="18"/>
    </w:rPr>
  </w:style>
  <w:style w:type="paragraph" w:customStyle="1" w:styleId="ReferenceURL">
    <w:name w:val="Reference URL"/>
    <w:basedOn w:val="Referencetitle"/>
    <w:link w:val="ReferenceURLChar"/>
    <w:autoRedefine/>
    <w:qFormat/>
    <w:rsid w:val="003D6B44"/>
    <w:pPr>
      <w:ind w:left="720"/>
    </w:pPr>
    <w:rPr>
      <w:i w:val="0"/>
    </w:rPr>
  </w:style>
  <w:style w:type="paragraph" w:customStyle="1" w:styleId="BodyPara1">
    <w:name w:val="Body_Para_1"/>
    <w:basedOn w:val="Normal"/>
    <w:link w:val="BodyPara1Char"/>
    <w:qFormat/>
    <w:rsid w:val="0081715E"/>
    <w:pPr>
      <w:spacing w:after="240"/>
      <w:ind w:left="900"/>
    </w:pPr>
    <w:rPr>
      <w:rFonts w:ascii="Palatino" w:hAnsi="Palatino"/>
      <w:color w:val="auto"/>
      <w:kern w:val="2"/>
      <w:sz w:val="22"/>
      <w:szCs w:val="24"/>
      <w:lang w:val="en-CA" w:eastAsia="ja-JP"/>
      <w14:ligatures w14:val="standardContextual"/>
    </w:rPr>
  </w:style>
  <w:style w:type="paragraph" w:styleId="Revision">
    <w:name w:val="Revision"/>
    <w:uiPriority w:val="99"/>
    <w:semiHidden/>
    <w:qFormat/>
    <w:rsid w:val="00A936CD"/>
    <w:rPr>
      <w:rFonts w:ascii="Calibri" w:eastAsia="Calibri" w:hAnsi="Calibri" w:cs="Arial"/>
      <w:color w:val="000000"/>
      <w:kern w:val="0"/>
      <w:sz w:val="24"/>
      <w:lang w:val="en-GB"/>
      <w14:ligatures w14:val="none"/>
    </w:rPr>
  </w:style>
  <w:style w:type="paragraph" w:customStyle="1" w:styleId="pf0">
    <w:name w:val="pf0"/>
    <w:basedOn w:val="Normal"/>
    <w:qFormat/>
    <w:rsid w:val="00A936CD"/>
    <w:pPr>
      <w:spacing w:beforeAutospacing="1" w:afterAutospacing="1"/>
    </w:pPr>
    <w:rPr>
      <w:rFonts w:ascii="Times New Roman" w:eastAsia="Times New Roman" w:hAnsi="Times New Roman" w:cs="Times New Roman"/>
      <w:color w:val="auto"/>
      <w:szCs w:val="24"/>
      <w:lang w:val="en-US"/>
    </w:rPr>
  </w:style>
  <w:style w:type="numbering" w:customStyle="1" w:styleId="NumberedListList">
    <w:name w:val="Numbered List List"/>
    <w:qFormat/>
    <w:rsid w:val="00BD31E7"/>
  </w:style>
  <w:style w:type="table" w:styleId="TableGrid">
    <w:name w:val="Table Grid"/>
    <w:basedOn w:val="TableNormal"/>
    <w:uiPriority w:val="39"/>
    <w:rsid w:val="00BD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hygiene/about/healthy-habits-diaper-hygiene.html?CDC_AAref_Val=https://www.cdc.gov/hygiene/childcare/childcar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ce7a5-a269-43ce-80c0-e87f17e2ac1b" xsi:nil="true"/>
    <lcf76f155ced4ddcb4097134ff3c332f xmlns="d150f526-406a-4597-adb2-bd1e935ee5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787B83F8A5B45B75C3322D3769DCB" ma:contentTypeVersion="14" ma:contentTypeDescription="Create a new document." ma:contentTypeScope="" ma:versionID="b4e96e52e9065297728d6db93d88aaeb">
  <xsd:schema xmlns:xsd="http://www.w3.org/2001/XMLSchema" xmlns:xs="http://www.w3.org/2001/XMLSchema" xmlns:p="http://schemas.microsoft.com/office/2006/metadata/properties" xmlns:ns2="867ce7a5-a269-43ce-80c0-e87f17e2ac1b" xmlns:ns3="d150f526-406a-4597-adb2-bd1e935ee5bc" targetNamespace="http://schemas.microsoft.com/office/2006/metadata/properties" ma:root="true" ma:fieldsID="c7fe93b5f7cdafc90255c1a9b4064b1e" ns2:_="" ns3:_="">
    <xsd:import namespace="867ce7a5-a269-43ce-80c0-e87f17e2ac1b"/>
    <xsd:import namespace="d150f526-406a-4597-adb2-bd1e935ee5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e7a5-a269-43ce-80c0-e87f17e2a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e1458b-4515-4c6f-b8be-e0bca2e15397}" ma:internalName="TaxCatchAll" ma:showField="CatchAllData" ma:web="867ce7a5-a269-43ce-80c0-e87f17e2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0f526-406a-4597-adb2-bd1e935ee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A5B19-0665-4ACA-9965-EBD40B50D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DFB53-5098-4D18-ACF7-451F2DC8429B}">
  <ds:schemaRefs>
    <ds:schemaRef ds:uri="http://schemas.microsoft.com/office/2006/metadata/properties"/>
    <ds:schemaRef ds:uri="http://schemas.microsoft.com/office/infopath/2007/PartnerControls"/>
    <ds:schemaRef ds:uri="867ce7a5-a269-43ce-80c0-e87f17e2ac1b"/>
    <ds:schemaRef ds:uri="d150f526-406a-4597-adb2-bd1e935ee5bc"/>
  </ds:schemaRefs>
</ds:datastoreItem>
</file>

<file path=customXml/itemProps3.xml><?xml version="1.0" encoding="utf-8"?>
<ds:datastoreItem xmlns:ds="http://schemas.openxmlformats.org/officeDocument/2006/customXml" ds:itemID="{CB68A94A-EAEF-4020-9DAE-46092B950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e7a5-a269-43ce-80c0-e87f17e2ac1b"/>
    <ds:schemaRef ds:uri="d150f526-406a-4597-adb2-bd1e935ee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7F3C28-AE94-4FDF-A684-6C852299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Jones</dc:creator>
  <cp:keywords/>
  <dc:description/>
  <cp:lastModifiedBy>Angela Jones</cp:lastModifiedBy>
  <cp:revision>6</cp:revision>
  <dcterms:created xsi:type="dcterms:W3CDTF">2024-10-31T17:16:00Z</dcterms:created>
  <dcterms:modified xsi:type="dcterms:W3CDTF">2024-12-26T21:13:00Z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0x010100E49787B83F8A5B45B75C3322D3769DCB</vt:lpwstr>
  </property>
  <property fmtid="{D5CDD505-2E9C-101B-9397-08002B2CF9AE}" pid="3" name="MediaServiceImageTags">
    <vt:lpwstr/>
  </property>
</Properties>
</file>