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3E0103" w14:textId="77777777" w:rsidR="00BD31E7" w:rsidRDefault="00BD31E7" w:rsidP="00D35E21">
      <w:pPr>
        <w:pStyle w:val="SampleGuidelinesHeading4"/>
      </w:pPr>
      <w:r>
        <w:rPr>
          <w:noProof/>
        </w:rPr>
        <w:drawing>
          <wp:inline distT="0" distB="0" distL="0" distR="0" wp14:anchorId="4CA07C51" wp14:editId="43CE1328">
            <wp:extent cx="5951220" cy="2872820"/>
            <wp:effectExtent l="0" t="0" r="0" b="3810"/>
            <wp:docPr id="1847245510" name="Picture 1847245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551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5686" cy="2889457"/>
                    </a:xfrm>
                    <a:prstGeom prst="rect">
                      <a:avLst/>
                    </a:prstGeom>
                  </pic:spPr>
                </pic:pic>
              </a:graphicData>
            </a:graphic>
          </wp:inline>
        </w:drawing>
      </w:r>
    </w:p>
    <w:p w14:paraId="78B9983F" w14:textId="77777777" w:rsidR="00BD31E7" w:rsidRDefault="00BD31E7" w:rsidP="00BD31E7">
      <w:pPr>
        <w:jc w:val="center"/>
        <w:rPr>
          <w:rFonts w:cstheme="minorHAnsi"/>
          <w:sz w:val="72"/>
          <w:szCs w:val="72"/>
        </w:rPr>
      </w:pPr>
    </w:p>
    <w:p w14:paraId="41111F13" w14:textId="77777777" w:rsidR="00BA72AC" w:rsidRDefault="004E71D7" w:rsidP="00BD31E7">
      <w:pPr>
        <w:jc w:val="center"/>
        <w:rPr>
          <w:rFonts w:cstheme="minorHAnsi"/>
          <w:color w:val="000000" w:themeColor="text1"/>
          <w:sz w:val="72"/>
          <w:szCs w:val="72"/>
        </w:rPr>
      </w:pPr>
      <w:r>
        <w:rPr>
          <w:color w:val="000000" w:themeColor="text1"/>
          <w:sz w:val="72"/>
          <w:szCs w:val="72"/>
        </w:rPr>
        <w:t>Indoor Air Quality (IAQ) in Schools</w:t>
      </w:r>
      <w:r w:rsidR="00BD31E7">
        <w:rPr>
          <w:color w:val="000000" w:themeColor="text1"/>
          <w:sz w:val="72"/>
          <w:szCs w:val="72"/>
        </w:rPr>
        <w:t xml:space="preserve"> </w:t>
      </w:r>
      <w:r w:rsidR="00BD31E7">
        <w:rPr>
          <w:rFonts w:cstheme="minorHAnsi"/>
          <w:color w:val="000000" w:themeColor="text1"/>
          <w:sz w:val="72"/>
          <w:szCs w:val="72"/>
        </w:rPr>
        <w:t>Guidelines</w:t>
      </w:r>
    </w:p>
    <w:p w14:paraId="4F1FB71D" w14:textId="77777777" w:rsidR="00CC7650" w:rsidRDefault="00CC7650" w:rsidP="00BD31E7">
      <w:pPr>
        <w:jc w:val="center"/>
        <w:rPr>
          <w:rFonts w:cstheme="minorHAnsi"/>
          <w:color w:val="000000" w:themeColor="text1"/>
          <w:sz w:val="72"/>
          <w:szCs w:val="72"/>
        </w:rPr>
      </w:pPr>
    </w:p>
    <w:p w14:paraId="0F9FFADF" w14:textId="77777777" w:rsidR="00CC7650" w:rsidRDefault="00CC7650" w:rsidP="00BD31E7">
      <w:pPr>
        <w:jc w:val="center"/>
        <w:rPr>
          <w:rFonts w:cstheme="minorHAnsi"/>
          <w:color w:val="000000" w:themeColor="text1"/>
          <w:sz w:val="72"/>
          <w:szCs w:val="72"/>
        </w:rPr>
      </w:pPr>
    </w:p>
    <w:p w14:paraId="39CF5997" w14:textId="77777777" w:rsidR="00CC7650" w:rsidRDefault="00CC7650" w:rsidP="00BD31E7">
      <w:pPr>
        <w:jc w:val="center"/>
        <w:rPr>
          <w:rFonts w:cstheme="minorHAnsi"/>
          <w:color w:val="000000" w:themeColor="text1"/>
          <w:sz w:val="72"/>
          <w:szCs w:val="72"/>
        </w:rPr>
      </w:pPr>
    </w:p>
    <w:p w14:paraId="62ACD311" w14:textId="77777777" w:rsidR="00CC7650" w:rsidRDefault="00CC7650" w:rsidP="00CC7650">
      <w:pPr>
        <w:pStyle w:val="SampleGuidelinesbody"/>
      </w:pPr>
      <w:r w:rsidRPr="21280675">
        <w:rPr>
          <w:b/>
          <w:bCs/>
        </w:rPr>
        <w:t>Note:</w:t>
      </w:r>
      <w:r>
        <w:t xml:space="preserve"> Sample guidelines are provided based on current best practices and regulatory references. These guidelines do not constitute a mandate, nor do they imply liability should the school choose other options.  This document may be modified for your district's use in accordance with Missouri regulations, local regulations, local district policy, and guidance from the school medical director.   </w:t>
      </w:r>
    </w:p>
    <w:p w14:paraId="031296A9" w14:textId="2DCB4C95" w:rsidR="00CC7650" w:rsidRDefault="00CC7650" w:rsidP="00BD31E7">
      <w:pPr>
        <w:jc w:val="center"/>
        <w:rPr>
          <w:rFonts w:cstheme="minorHAnsi"/>
          <w:color w:val="000000" w:themeColor="text1"/>
          <w:sz w:val="72"/>
          <w:szCs w:val="72"/>
        </w:rPr>
        <w:sectPr w:rsidR="00CC7650" w:rsidSect="006625F7">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color w:val="auto"/>
          <w:kern w:val="2"/>
          <w:sz w:val="22"/>
          <w:szCs w:val="22"/>
          <w14:ligatures w14:val="standardContextual"/>
        </w:rPr>
        <w:id w:val="-747342100"/>
        <w:docPartObj>
          <w:docPartGallery w:val="Table of Contents"/>
          <w:docPartUnique/>
        </w:docPartObj>
      </w:sdtPr>
      <w:sdtEndPr>
        <w:rPr>
          <w:b/>
          <w:bCs/>
        </w:rPr>
      </w:sdtEndPr>
      <w:sdtContent>
        <w:p w14:paraId="7B2A88EA" w14:textId="77777777" w:rsidR="00BD31E7" w:rsidRPr="00AD7EE0" w:rsidRDefault="00BD31E7" w:rsidP="00BD31E7">
          <w:pPr>
            <w:pStyle w:val="TOCHeading"/>
            <w:rPr>
              <w:rFonts w:asciiTheme="minorHAnsi" w:hAnsiTheme="minorHAnsi" w:cstheme="minorHAnsi"/>
              <w:color w:val="auto"/>
              <w:sz w:val="28"/>
              <w:szCs w:val="28"/>
            </w:rPr>
          </w:pPr>
          <w:r w:rsidRPr="00AD7EE0">
            <w:rPr>
              <w:rFonts w:asciiTheme="minorHAnsi" w:hAnsiTheme="minorHAnsi" w:cstheme="minorHAnsi"/>
              <w:color w:val="auto"/>
              <w:sz w:val="28"/>
              <w:szCs w:val="28"/>
            </w:rPr>
            <w:t>Contents</w:t>
          </w:r>
        </w:p>
        <w:p w14:paraId="24E796F9" w14:textId="750DF45B" w:rsidR="003E3AA9" w:rsidRDefault="00B01C30">
          <w:pPr>
            <w:pStyle w:val="TOC1"/>
            <w:tabs>
              <w:tab w:val="right" w:leader="dot" w:pos="9350"/>
            </w:tabs>
            <w:rPr>
              <w:rFonts w:eastAsiaTheme="minorEastAsia"/>
              <w:noProof/>
              <w:sz w:val="24"/>
              <w:szCs w:val="24"/>
            </w:rPr>
          </w:pPr>
          <w:r>
            <w:fldChar w:fldCharType="begin"/>
          </w:r>
          <w:r>
            <w:instrText xml:space="preserve"> TOC \h \z \t "Sample Guidelines Heading 1,1,Sample Guidelines Heading 2,2,Sample Guidelines Heading 3,3" </w:instrText>
          </w:r>
          <w:r>
            <w:fldChar w:fldCharType="separate"/>
          </w:r>
          <w:hyperlink w:anchor="_Toc185424451" w:history="1">
            <w:r w:rsidR="003E3AA9" w:rsidRPr="005E7047">
              <w:rPr>
                <w:rStyle w:val="Hyperlink"/>
                <w:noProof/>
              </w:rPr>
              <w:t>Overview</w:t>
            </w:r>
            <w:r w:rsidR="003E3AA9">
              <w:rPr>
                <w:noProof/>
                <w:webHidden/>
              </w:rPr>
              <w:tab/>
            </w:r>
            <w:r w:rsidR="003E3AA9">
              <w:rPr>
                <w:noProof/>
                <w:webHidden/>
              </w:rPr>
              <w:fldChar w:fldCharType="begin"/>
            </w:r>
            <w:r w:rsidR="003E3AA9">
              <w:rPr>
                <w:noProof/>
                <w:webHidden/>
              </w:rPr>
              <w:instrText xml:space="preserve"> PAGEREF _Toc185424451 \h </w:instrText>
            </w:r>
            <w:r w:rsidR="003E3AA9">
              <w:rPr>
                <w:noProof/>
                <w:webHidden/>
              </w:rPr>
            </w:r>
            <w:r w:rsidR="003E3AA9">
              <w:rPr>
                <w:noProof/>
                <w:webHidden/>
              </w:rPr>
              <w:fldChar w:fldCharType="separate"/>
            </w:r>
            <w:r w:rsidR="003E3AA9">
              <w:rPr>
                <w:noProof/>
                <w:webHidden/>
              </w:rPr>
              <w:t>3</w:t>
            </w:r>
            <w:r w:rsidR="003E3AA9">
              <w:rPr>
                <w:noProof/>
                <w:webHidden/>
              </w:rPr>
              <w:fldChar w:fldCharType="end"/>
            </w:r>
          </w:hyperlink>
        </w:p>
        <w:p w14:paraId="6397A346" w14:textId="636CB471" w:rsidR="003E3AA9" w:rsidRDefault="003E3AA9">
          <w:pPr>
            <w:pStyle w:val="TOC1"/>
            <w:tabs>
              <w:tab w:val="right" w:leader="dot" w:pos="9350"/>
            </w:tabs>
            <w:rPr>
              <w:rFonts w:eastAsiaTheme="minorEastAsia"/>
              <w:noProof/>
              <w:sz w:val="24"/>
              <w:szCs w:val="24"/>
            </w:rPr>
          </w:pPr>
          <w:hyperlink w:anchor="_Toc185424452" w:history="1">
            <w:r w:rsidRPr="005E7047">
              <w:rPr>
                <w:rStyle w:val="Hyperlink"/>
                <w:noProof/>
              </w:rPr>
              <w:t>Why is Indoor Air Quality Important?</w:t>
            </w:r>
            <w:r>
              <w:rPr>
                <w:noProof/>
                <w:webHidden/>
              </w:rPr>
              <w:tab/>
            </w:r>
            <w:r>
              <w:rPr>
                <w:noProof/>
                <w:webHidden/>
              </w:rPr>
              <w:fldChar w:fldCharType="begin"/>
            </w:r>
            <w:r>
              <w:rPr>
                <w:noProof/>
                <w:webHidden/>
              </w:rPr>
              <w:instrText xml:space="preserve"> PAGEREF _Toc185424452 \h </w:instrText>
            </w:r>
            <w:r>
              <w:rPr>
                <w:noProof/>
                <w:webHidden/>
              </w:rPr>
            </w:r>
            <w:r>
              <w:rPr>
                <w:noProof/>
                <w:webHidden/>
              </w:rPr>
              <w:fldChar w:fldCharType="separate"/>
            </w:r>
            <w:r>
              <w:rPr>
                <w:noProof/>
                <w:webHidden/>
              </w:rPr>
              <w:t>3</w:t>
            </w:r>
            <w:r>
              <w:rPr>
                <w:noProof/>
                <w:webHidden/>
              </w:rPr>
              <w:fldChar w:fldCharType="end"/>
            </w:r>
          </w:hyperlink>
        </w:p>
        <w:p w14:paraId="4B5FA5F2" w14:textId="3AB35C56" w:rsidR="003E3AA9" w:rsidRDefault="003E3AA9">
          <w:pPr>
            <w:pStyle w:val="TOC1"/>
            <w:tabs>
              <w:tab w:val="right" w:leader="dot" w:pos="9350"/>
            </w:tabs>
            <w:rPr>
              <w:rFonts w:eastAsiaTheme="minorEastAsia"/>
              <w:noProof/>
              <w:sz w:val="24"/>
              <w:szCs w:val="24"/>
            </w:rPr>
          </w:pPr>
          <w:hyperlink w:anchor="_Toc185424453" w:history="1">
            <w:r w:rsidRPr="005E7047">
              <w:rPr>
                <w:rStyle w:val="Hyperlink"/>
                <w:noProof/>
              </w:rPr>
              <w:t>Primary Causes of Indoor Air Pollution</w:t>
            </w:r>
            <w:r>
              <w:rPr>
                <w:noProof/>
                <w:webHidden/>
              </w:rPr>
              <w:tab/>
            </w:r>
            <w:r>
              <w:rPr>
                <w:noProof/>
                <w:webHidden/>
              </w:rPr>
              <w:fldChar w:fldCharType="begin"/>
            </w:r>
            <w:r>
              <w:rPr>
                <w:noProof/>
                <w:webHidden/>
              </w:rPr>
              <w:instrText xml:space="preserve"> PAGEREF _Toc185424453 \h </w:instrText>
            </w:r>
            <w:r>
              <w:rPr>
                <w:noProof/>
                <w:webHidden/>
              </w:rPr>
            </w:r>
            <w:r>
              <w:rPr>
                <w:noProof/>
                <w:webHidden/>
              </w:rPr>
              <w:fldChar w:fldCharType="separate"/>
            </w:r>
            <w:r>
              <w:rPr>
                <w:noProof/>
                <w:webHidden/>
              </w:rPr>
              <w:t>3</w:t>
            </w:r>
            <w:r>
              <w:rPr>
                <w:noProof/>
                <w:webHidden/>
              </w:rPr>
              <w:fldChar w:fldCharType="end"/>
            </w:r>
          </w:hyperlink>
        </w:p>
        <w:p w14:paraId="2F6E15DF" w14:textId="18AD9CB9" w:rsidR="003E3AA9" w:rsidRDefault="003E3AA9">
          <w:pPr>
            <w:pStyle w:val="TOC1"/>
            <w:tabs>
              <w:tab w:val="right" w:leader="dot" w:pos="9350"/>
            </w:tabs>
            <w:rPr>
              <w:rFonts w:eastAsiaTheme="minorEastAsia"/>
              <w:noProof/>
              <w:sz w:val="24"/>
              <w:szCs w:val="24"/>
            </w:rPr>
          </w:pPr>
          <w:hyperlink w:anchor="_Toc185424454" w:history="1">
            <w:r w:rsidRPr="005E7047">
              <w:rPr>
                <w:rStyle w:val="Hyperlink"/>
                <w:noProof/>
              </w:rPr>
              <w:t>Key Drivers to Deliver an Effective IAQ Program</w:t>
            </w:r>
            <w:r>
              <w:rPr>
                <w:noProof/>
                <w:webHidden/>
              </w:rPr>
              <w:tab/>
            </w:r>
            <w:r>
              <w:rPr>
                <w:noProof/>
                <w:webHidden/>
              </w:rPr>
              <w:fldChar w:fldCharType="begin"/>
            </w:r>
            <w:r>
              <w:rPr>
                <w:noProof/>
                <w:webHidden/>
              </w:rPr>
              <w:instrText xml:space="preserve"> PAGEREF _Toc185424454 \h </w:instrText>
            </w:r>
            <w:r>
              <w:rPr>
                <w:noProof/>
                <w:webHidden/>
              </w:rPr>
            </w:r>
            <w:r>
              <w:rPr>
                <w:noProof/>
                <w:webHidden/>
              </w:rPr>
              <w:fldChar w:fldCharType="separate"/>
            </w:r>
            <w:r>
              <w:rPr>
                <w:noProof/>
                <w:webHidden/>
              </w:rPr>
              <w:t>5</w:t>
            </w:r>
            <w:r>
              <w:rPr>
                <w:noProof/>
                <w:webHidden/>
              </w:rPr>
              <w:fldChar w:fldCharType="end"/>
            </w:r>
          </w:hyperlink>
        </w:p>
        <w:p w14:paraId="2D49E780" w14:textId="4357B637" w:rsidR="003E3AA9" w:rsidRDefault="003E3AA9">
          <w:pPr>
            <w:pStyle w:val="TOC1"/>
            <w:tabs>
              <w:tab w:val="right" w:leader="dot" w:pos="9350"/>
            </w:tabs>
            <w:rPr>
              <w:rFonts w:eastAsiaTheme="minorEastAsia"/>
              <w:noProof/>
              <w:sz w:val="24"/>
              <w:szCs w:val="24"/>
            </w:rPr>
          </w:pPr>
          <w:hyperlink w:anchor="_Toc185424455" w:history="1">
            <w:r w:rsidRPr="005E7047">
              <w:rPr>
                <w:rStyle w:val="Hyperlink"/>
                <w:noProof/>
              </w:rPr>
              <w:t>Technical Solutions</w:t>
            </w:r>
            <w:r>
              <w:rPr>
                <w:noProof/>
                <w:webHidden/>
              </w:rPr>
              <w:tab/>
            </w:r>
            <w:r>
              <w:rPr>
                <w:noProof/>
                <w:webHidden/>
              </w:rPr>
              <w:fldChar w:fldCharType="begin"/>
            </w:r>
            <w:r>
              <w:rPr>
                <w:noProof/>
                <w:webHidden/>
              </w:rPr>
              <w:instrText xml:space="preserve"> PAGEREF _Toc185424455 \h </w:instrText>
            </w:r>
            <w:r>
              <w:rPr>
                <w:noProof/>
                <w:webHidden/>
              </w:rPr>
            </w:r>
            <w:r>
              <w:rPr>
                <w:noProof/>
                <w:webHidden/>
              </w:rPr>
              <w:fldChar w:fldCharType="separate"/>
            </w:r>
            <w:r>
              <w:rPr>
                <w:noProof/>
                <w:webHidden/>
              </w:rPr>
              <w:t>5</w:t>
            </w:r>
            <w:r>
              <w:rPr>
                <w:noProof/>
                <w:webHidden/>
              </w:rPr>
              <w:fldChar w:fldCharType="end"/>
            </w:r>
          </w:hyperlink>
        </w:p>
        <w:p w14:paraId="0742EB07" w14:textId="6E6EA465" w:rsidR="003E3AA9" w:rsidRDefault="003E3AA9">
          <w:pPr>
            <w:pStyle w:val="TOC1"/>
            <w:tabs>
              <w:tab w:val="right" w:leader="dot" w:pos="9350"/>
            </w:tabs>
            <w:rPr>
              <w:rFonts w:eastAsiaTheme="minorEastAsia"/>
              <w:noProof/>
              <w:sz w:val="24"/>
              <w:szCs w:val="24"/>
            </w:rPr>
          </w:pPr>
          <w:hyperlink w:anchor="_Toc185424456" w:history="1">
            <w:r w:rsidRPr="005E7047">
              <w:rPr>
                <w:rStyle w:val="Hyperlink"/>
                <w:noProof/>
              </w:rPr>
              <w:t>Develop an IAQ Plan</w:t>
            </w:r>
            <w:r>
              <w:rPr>
                <w:noProof/>
                <w:webHidden/>
              </w:rPr>
              <w:tab/>
            </w:r>
            <w:r>
              <w:rPr>
                <w:noProof/>
                <w:webHidden/>
              </w:rPr>
              <w:fldChar w:fldCharType="begin"/>
            </w:r>
            <w:r>
              <w:rPr>
                <w:noProof/>
                <w:webHidden/>
              </w:rPr>
              <w:instrText xml:space="preserve"> PAGEREF _Toc185424456 \h </w:instrText>
            </w:r>
            <w:r>
              <w:rPr>
                <w:noProof/>
                <w:webHidden/>
              </w:rPr>
            </w:r>
            <w:r>
              <w:rPr>
                <w:noProof/>
                <w:webHidden/>
              </w:rPr>
              <w:fldChar w:fldCharType="separate"/>
            </w:r>
            <w:r>
              <w:rPr>
                <w:noProof/>
                <w:webHidden/>
              </w:rPr>
              <w:t>6</w:t>
            </w:r>
            <w:r>
              <w:rPr>
                <w:noProof/>
                <w:webHidden/>
              </w:rPr>
              <w:fldChar w:fldCharType="end"/>
            </w:r>
          </w:hyperlink>
        </w:p>
        <w:p w14:paraId="2D3F10A2" w14:textId="741FC879" w:rsidR="003E3AA9" w:rsidRDefault="003E3AA9">
          <w:pPr>
            <w:pStyle w:val="TOC1"/>
            <w:tabs>
              <w:tab w:val="right" w:leader="dot" w:pos="9350"/>
            </w:tabs>
            <w:rPr>
              <w:rFonts w:eastAsiaTheme="minorEastAsia"/>
              <w:noProof/>
              <w:sz w:val="24"/>
              <w:szCs w:val="24"/>
            </w:rPr>
          </w:pPr>
          <w:hyperlink w:anchor="_Toc185424457" w:history="1">
            <w:r w:rsidRPr="005E7047">
              <w:rPr>
                <w:rStyle w:val="Hyperlink"/>
                <w:noProof/>
              </w:rPr>
              <w:t>Resources</w:t>
            </w:r>
            <w:r>
              <w:rPr>
                <w:noProof/>
                <w:webHidden/>
              </w:rPr>
              <w:tab/>
            </w:r>
            <w:r>
              <w:rPr>
                <w:noProof/>
                <w:webHidden/>
              </w:rPr>
              <w:fldChar w:fldCharType="begin"/>
            </w:r>
            <w:r>
              <w:rPr>
                <w:noProof/>
                <w:webHidden/>
              </w:rPr>
              <w:instrText xml:space="preserve"> PAGEREF _Toc185424457 \h </w:instrText>
            </w:r>
            <w:r>
              <w:rPr>
                <w:noProof/>
                <w:webHidden/>
              </w:rPr>
            </w:r>
            <w:r>
              <w:rPr>
                <w:noProof/>
                <w:webHidden/>
              </w:rPr>
              <w:fldChar w:fldCharType="separate"/>
            </w:r>
            <w:r>
              <w:rPr>
                <w:noProof/>
                <w:webHidden/>
              </w:rPr>
              <w:t>7</w:t>
            </w:r>
            <w:r>
              <w:rPr>
                <w:noProof/>
                <w:webHidden/>
              </w:rPr>
              <w:fldChar w:fldCharType="end"/>
            </w:r>
          </w:hyperlink>
        </w:p>
        <w:p w14:paraId="676DED51" w14:textId="6A4C9394" w:rsidR="003E3AA9" w:rsidRDefault="003E3AA9">
          <w:pPr>
            <w:pStyle w:val="TOC1"/>
            <w:tabs>
              <w:tab w:val="right" w:leader="dot" w:pos="9350"/>
            </w:tabs>
            <w:rPr>
              <w:rFonts w:eastAsiaTheme="minorEastAsia"/>
              <w:noProof/>
              <w:sz w:val="24"/>
              <w:szCs w:val="24"/>
            </w:rPr>
          </w:pPr>
          <w:hyperlink w:anchor="_Toc185424458" w:history="1">
            <w:r w:rsidRPr="005E7047">
              <w:rPr>
                <w:rStyle w:val="Hyperlink"/>
                <w:noProof/>
              </w:rPr>
              <w:t>References</w:t>
            </w:r>
            <w:r>
              <w:rPr>
                <w:noProof/>
                <w:webHidden/>
              </w:rPr>
              <w:tab/>
            </w:r>
            <w:r>
              <w:rPr>
                <w:noProof/>
                <w:webHidden/>
              </w:rPr>
              <w:fldChar w:fldCharType="begin"/>
            </w:r>
            <w:r>
              <w:rPr>
                <w:noProof/>
                <w:webHidden/>
              </w:rPr>
              <w:instrText xml:space="preserve"> PAGEREF _Toc185424458 \h </w:instrText>
            </w:r>
            <w:r>
              <w:rPr>
                <w:noProof/>
                <w:webHidden/>
              </w:rPr>
            </w:r>
            <w:r>
              <w:rPr>
                <w:noProof/>
                <w:webHidden/>
              </w:rPr>
              <w:fldChar w:fldCharType="separate"/>
            </w:r>
            <w:r>
              <w:rPr>
                <w:noProof/>
                <w:webHidden/>
              </w:rPr>
              <w:t>9</w:t>
            </w:r>
            <w:r>
              <w:rPr>
                <w:noProof/>
                <w:webHidden/>
              </w:rPr>
              <w:fldChar w:fldCharType="end"/>
            </w:r>
          </w:hyperlink>
        </w:p>
        <w:p w14:paraId="239D0D4B" w14:textId="7F362DCA" w:rsidR="00BD31E7" w:rsidRDefault="00B01C30" w:rsidP="00BD31E7">
          <w:r>
            <w:fldChar w:fldCharType="end"/>
          </w:r>
        </w:p>
      </w:sdtContent>
    </w:sdt>
    <w:p w14:paraId="5B13AA18" w14:textId="77777777" w:rsidR="00BD31E7" w:rsidRDefault="00BD31E7" w:rsidP="00BD31E7">
      <w:pPr>
        <w:sectPr w:rsidR="00BD31E7" w:rsidSect="00BD31E7">
          <w:pgSz w:w="12240" w:h="15840"/>
          <w:pgMar w:top="1440" w:right="1440" w:bottom="1440" w:left="1440" w:header="720" w:footer="720" w:gutter="0"/>
          <w:cols w:space="720"/>
          <w:docGrid w:linePitch="360"/>
        </w:sectPr>
      </w:pPr>
    </w:p>
    <w:p w14:paraId="1C714F3C" w14:textId="77777777" w:rsidR="00BD31E7" w:rsidRPr="00BD31E7" w:rsidRDefault="00BD31E7" w:rsidP="004C564D">
      <w:pPr>
        <w:pStyle w:val="SampleGuidelinesHeading1"/>
      </w:pPr>
      <w:bookmarkStart w:id="0" w:name="_Toc185424451"/>
      <w:r w:rsidRPr="00BD31E7">
        <w:lastRenderedPageBreak/>
        <w:t>Overview</w:t>
      </w:r>
      <w:bookmarkEnd w:id="0"/>
    </w:p>
    <w:p w14:paraId="08C3C6A2" w14:textId="77777777" w:rsidR="002B5D47" w:rsidRDefault="002B5D47" w:rsidP="00EB6CC0">
      <w:pPr>
        <w:pStyle w:val="SampleGuidelinesbody"/>
      </w:pPr>
      <w:r>
        <w:t>Indoor air quality (IAQ) is an increasingly important issue in school buildings and can directly affect the health and comfort of the occupants. Most IAQ problems can be prevented and resolved by simple, inexpensive measures. It is always safer and more cost effective to prevent IAQ problems than to resolve problems after they develop.</w:t>
      </w:r>
    </w:p>
    <w:p w14:paraId="59A7EBB3" w14:textId="77777777" w:rsidR="002B5D47" w:rsidRDefault="002B5D47" w:rsidP="00EB6CC0">
      <w:pPr>
        <w:pStyle w:val="SampleGuidelinesbody"/>
      </w:pPr>
    </w:p>
    <w:p w14:paraId="0B29AC2A" w14:textId="237D7D90" w:rsidR="00BD31E7" w:rsidRDefault="002B5D47" w:rsidP="00EB6CC0">
      <w:pPr>
        <w:pStyle w:val="SampleGuidelinesbody"/>
      </w:pPr>
      <w:r>
        <w:t>This guideline outlines the importance of indoor air quality, the primary causes of indoor air pollution, and the key drivers of an effective indoor air quality program</w:t>
      </w:r>
      <w:r w:rsidR="00BD31E7" w:rsidRPr="006E3660">
        <w:t>.</w:t>
      </w:r>
    </w:p>
    <w:p w14:paraId="58BE7111" w14:textId="3448A987" w:rsidR="00BD31E7" w:rsidRDefault="002B5D47" w:rsidP="004C564D">
      <w:pPr>
        <w:pStyle w:val="SampleGuidelinesHeading1"/>
      </w:pPr>
      <w:bookmarkStart w:id="1" w:name="_Toc185424452"/>
      <w:r>
        <w:t xml:space="preserve">Why is Indoor Air Quality </w:t>
      </w:r>
      <w:r w:rsidR="003C164E">
        <w:t>Important?</w:t>
      </w:r>
      <w:bookmarkEnd w:id="1"/>
    </w:p>
    <w:p w14:paraId="0F43D54C" w14:textId="77777777" w:rsidR="003D4868" w:rsidRDefault="003D4868" w:rsidP="00EB6CC0">
      <w:pPr>
        <w:pStyle w:val="SampleGuidelinesbody"/>
      </w:pPr>
      <w:r>
        <w:t xml:space="preserve">Most people are aware that outdoor air pollution can impact their health, but many are unaware that indoor air pollution can also have significant, harmful effects. </w:t>
      </w:r>
    </w:p>
    <w:p w14:paraId="385A7BE8" w14:textId="77777777" w:rsidR="003D4868" w:rsidRDefault="003D4868" w:rsidP="00EB6CC0">
      <w:pPr>
        <w:pStyle w:val="SampleGuidelinesbody"/>
      </w:pPr>
      <w:r>
        <w:t>Environmental Protection Agency (EPA) studies have shown that indoors, humans are exposed to 2 to 5 times the amount of air pollutants as they are outside; this can mean over 100 times more pollutants indoors. The EPA ranks indoor air pollution among the top five environmental health risks to the public.</w:t>
      </w:r>
    </w:p>
    <w:p w14:paraId="02504F13" w14:textId="77777777" w:rsidR="003D4868" w:rsidRDefault="003D4868" w:rsidP="00EB6CC0">
      <w:pPr>
        <w:pStyle w:val="SampleGuidelinesbody"/>
      </w:pPr>
    </w:p>
    <w:p w14:paraId="5DF62C92" w14:textId="77777777" w:rsidR="003D4868" w:rsidRDefault="003D4868" w:rsidP="00EB6CC0">
      <w:pPr>
        <w:pStyle w:val="SampleGuidelinesbody"/>
      </w:pPr>
      <w:r>
        <w:t>Poor indoor air quality can:</w:t>
      </w:r>
    </w:p>
    <w:p w14:paraId="4818BE60" w14:textId="09E2053E" w:rsidR="003D4868" w:rsidRDefault="003D4868" w:rsidP="00EB6CC0">
      <w:pPr>
        <w:pStyle w:val="SampleGuidelinesbody"/>
        <w:numPr>
          <w:ilvl w:val="0"/>
          <w:numId w:val="27"/>
        </w:numPr>
      </w:pPr>
      <w:r>
        <w:t>Increase potential for long- and short-term health problems for students and staff.</w:t>
      </w:r>
    </w:p>
    <w:p w14:paraId="784C317A" w14:textId="112CE171" w:rsidR="003D4868" w:rsidRDefault="003D4868" w:rsidP="00EB6CC0">
      <w:pPr>
        <w:pStyle w:val="SampleGuidelinesbody"/>
        <w:numPr>
          <w:ilvl w:val="0"/>
          <w:numId w:val="27"/>
        </w:numPr>
      </w:pPr>
      <w:r>
        <w:t>Negatively impact student attendance, comfort, and performance.</w:t>
      </w:r>
    </w:p>
    <w:p w14:paraId="1E1315E6" w14:textId="5A081BAB" w:rsidR="003D4868" w:rsidRDefault="003D4868" w:rsidP="00EB6CC0">
      <w:pPr>
        <w:pStyle w:val="SampleGuidelinesbody"/>
        <w:numPr>
          <w:ilvl w:val="0"/>
          <w:numId w:val="27"/>
        </w:numPr>
      </w:pPr>
      <w:r>
        <w:t>Reduce teacher and staff comfort and performance.</w:t>
      </w:r>
    </w:p>
    <w:p w14:paraId="5D3BE6B4" w14:textId="015F37AC" w:rsidR="003D4868" w:rsidRDefault="003D4868" w:rsidP="00EB6CC0">
      <w:pPr>
        <w:pStyle w:val="SampleGuidelinesbody"/>
        <w:numPr>
          <w:ilvl w:val="0"/>
          <w:numId w:val="27"/>
        </w:numPr>
      </w:pPr>
      <w:r>
        <w:t>Quickly deteriorate and reduce effectiveness of school facilities and equipment.</w:t>
      </w:r>
    </w:p>
    <w:p w14:paraId="5E0E7289" w14:textId="177607EC" w:rsidR="003D4868" w:rsidRDefault="003D4868" w:rsidP="00EB6CC0">
      <w:pPr>
        <w:pStyle w:val="SampleGuidelinesbody"/>
        <w:numPr>
          <w:ilvl w:val="0"/>
          <w:numId w:val="27"/>
        </w:numPr>
      </w:pPr>
      <w:r>
        <w:t>Increase potential for school closings or relocation of occupants.</w:t>
      </w:r>
    </w:p>
    <w:p w14:paraId="6B4CE83B" w14:textId="662F720E" w:rsidR="003D4868" w:rsidRDefault="003D4868" w:rsidP="00EB6CC0">
      <w:pPr>
        <w:pStyle w:val="SampleGuidelinesbody"/>
        <w:numPr>
          <w:ilvl w:val="0"/>
          <w:numId w:val="27"/>
        </w:numPr>
      </w:pPr>
      <w:r>
        <w:t>Strain relationships among school administration, parents, and staff.</w:t>
      </w:r>
    </w:p>
    <w:p w14:paraId="0075FFF2" w14:textId="79B24DB9" w:rsidR="003D4868" w:rsidRDefault="003D4868" w:rsidP="00EB6CC0">
      <w:pPr>
        <w:pStyle w:val="SampleGuidelinesbody"/>
        <w:numPr>
          <w:ilvl w:val="0"/>
          <w:numId w:val="27"/>
        </w:numPr>
      </w:pPr>
      <w:r>
        <w:t>Create negative publicity.</w:t>
      </w:r>
    </w:p>
    <w:p w14:paraId="49E89897" w14:textId="2366C3A9" w:rsidR="003D4868" w:rsidRDefault="003D4868" w:rsidP="00EB6CC0">
      <w:pPr>
        <w:pStyle w:val="SampleGuidelinesbody"/>
        <w:numPr>
          <w:ilvl w:val="0"/>
          <w:numId w:val="27"/>
        </w:numPr>
      </w:pPr>
      <w:r>
        <w:t>Impact community trust.</w:t>
      </w:r>
    </w:p>
    <w:p w14:paraId="263F18D2" w14:textId="45DB8AEA" w:rsidR="003C164E" w:rsidRDefault="003D4868" w:rsidP="00EB6CC0">
      <w:pPr>
        <w:pStyle w:val="SampleGuidelinesbody"/>
        <w:numPr>
          <w:ilvl w:val="0"/>
          <w:numId w:val="27"/>
        </w:numPr>
      </w:pPr>
      <w:r>
        <w:t>Create liability problems.</w:t>
      </w:r>
    </w:p>
    <w:p w14:paraId="7DEFEF2A" w14:textId="33F288AA" w:rsidR="00011B69" w:rsidRDefault="002D2FB5" w:rsidP="004C564D">
      <w:pPr>
        <w:pStyle w:val="SampleGuidelinesHeading1"/>
      </w:pPr>
      <w:bookmarkStart w:id="2" w:name="_Toc185424453"/>
      <w:r>
        <w:t>Primary Causes of Indoor Air Pollution</w:t>
      </w:r>
      <w:bookmarkEnd w:id="2"/>
    </w:p>
    <w:p w14:paraId="3FC7C9B2" w14:textId="77777777" w:rsidR="0024110A" w:rsidRDefault="0024110A" w:rsidP="00EB6CC0">
      <w:pPr>
        <w:pStyle w:val="SampleGuidelinesbody"/>
      </w:pPr>
      <w:r>
        <w:t xml:space="preserve">Indoor air contaminants can come from inside the building or be brought in from the outdoors. </w:t>
      </w:r>
    </w:p>
    <w:p w14:paraId="6E918D86" w14:textId="77777777" w:rsidR="0024110A" w:rsidRDefault="0024110A" w:rsidP="00EB6CC0">
      <w:pPr>
        <w:pStyle w:val="SampleGuidelinesbody"/>
      </w:pPr>
    </w:p>
    <w:p w14:paraId="60EF420B" w14:textId="77777777" w:rsidR="0024110A" w:rsidRDefault="0024110A" w:rsidP="00EB6CC0">
      <w:pPr>
        <w:pStyle w:val="SampleGuidelinesbody"/>
      </w:pPr>
      <w:r>
        <w:t>Some causes may be:</w:t>
      </w:r>
    </w:p>
    <w:p w14:paraId="55C57D48" w14:textId="6062D2D2" w:rsidR="0024110A" w:rsidRDefault="0024110A" w:rsidP="00EB6CC0">
      <w:pPr>
        <w:pStyle w:val="SampleGuidelinesbody"/>
        <w:numPr>
          <w:ilvl w:val="0"/>
          <w:numId w:val="28"/>
        </w:numPr>
      </w:pPr>
      <w:r>
        <w:t>Indoor pollution sources releasing gases or particles into the air.</w:t>
      </w:r>
    </w:p>
    <w:p w14:paraId="14641278" w14:textId="61BE6FB7" w:rsidR="0024110A" w:rsidRDefault="0024110A" w:rsidP="00EB6CC0">
      <w:pPr>
        <w:pStyle w:val="SampleGuidelinesbody"/>
        <w:numPr>
          <w:ilvl w:val="0"/>
          <w:numId w:val="28"/>
        </w:numPr>
      </w:pPr>
      <w:r>
        <w:t>Inadequate ventilation or filtration of the air.</w:t>
      </w:r>
    </w:p>
    <w:p w14:paraId="5E253ADE" w14:textId="1D347255" w:rsidR="0024110A" w:rsidRDefault="0024110A" w:rsidP="00EB6CC0">
      <w:pPr>
        <w:pStyle w:val="SampleGuidelinesbody"/>
        <w:numPr>
          <w:ilvl w:val="0"/>
          <w:numId w:val="28"/>
        </w:numPr>
      </w:pPr>
      <w:r>
        <w:t>Insufficient outdoor air coming in to dilute emissions from indoor sources.</w:t>
      </w:r>
    </w:p>
    <w:p w14:paraId="5550361B" w14:textId="6E134972" w:rsidR="0024110A" w:rsidRDefault="0024110A" w:rsidP="00EB6CC0">
      <w:pPr>
        <w:pStyle w:val="SampleGuidelinesbody"/>
        <w:numPr>
          <w:ilvl w:val="0"/>
          <w:numId w:val="28"/>
        </w:numPr>
      </w:pPr>
      <w:r>
        <w:t>Failure to carry indoor air pollutants out.</w:t>
      </w:r>
    </w:p>
    <w:p w14:paraId="01389363" w14:textId="08E110E9" w:rsidR="0024110A" w:rsidRDefault="0024110A" w:rsidP="00EB6CC0">
      <w:pPr>
        <w:pStyle w:val="SampleGuidelinesbody"/>
        <w:numPr>
          <w:ilvl w:val="0"/>
          <w:numId w:val="28"/>
        </w:numPr>
      </w:pPr>
      <w:r>
        <w:t>Elevated temperatures and humidity can lead to higher concentrations of certain pollutants.</w:t>
      </w:r>
    </w:p>
    <w:p w14:paraId="727AEDD1" w14:textId="77777777" w:rsidR="0024110A" w:rsidRDefault="0024110A" w:rsidP="00EB6CC0">
      <w:pPr>
        <w:pStyle w:val="SampleGuidelinesbody"/>
      </w:pPr>
    </w:p>
    <w:p w14:paraId="065BF16B" w14:textId="236A8D17" w:rsidR="002569A5" w:rsidRDefault="0024110A" w:rsidP="002569A5">
      <w:r>
        <w:t>It is important to control sources of air pollutants, as IAQ issues can arise even if the HVAC system is functioning properly.</w:t>
      </w:r>
      <w:r w:rsidR="004B687D">
        <w:t xml:space="preserve"> </w:t>
      </w:r>
      <w:r w:rsidR="004B687D" w:rsidRPr="4A5959CE">
        <w:t>The table below provides examples of air pollut</w:t>
      </w:r>
      <w:r w:rsidR="004B687D">
        <w:t>ion</w:t>
      </w:r>
      <w:r w:rsidR="004B687D" w:rsidRPr="4A5959CE">
        <w:t xml:space="preserve"> sources.</w:t>
      </w:r>
    </w:p>
    <w:p w14:paraId="49B373BC" w14:textId="77777777" w:rsidR="002569A5" w:rsidRDefault="002569A5">
      <w:r>
        <w:br w:type="page"/>
      </w:r>
    </w:p>
    <w:tbl>
      <w:tblPr>
        <w:tblW w:w="5000" w:type="pct"/>
        <w:tblLayout w:type="fixed"/>
        <w:tblLook w:val="0000" w:firstRow="0" w:lastRow="0" w:firstColumn="0" w:lastColumn="0" w:noHBand="0" w:noVBand="0"/>
      </w:tblPr>
      <w:tblGrid>
        <w:gridCol w:w="1907"/>
        <w:gridCol w:w="7443"/>
      </w:tblGrid>
      <w:tr w:rsidR="007901D4" w:rsidRPr="00583F9D" w14:paraId="39AF3D4C" w14:textId="77777777" w:rsidTr="006278D2">
        <w:trPr>
          <w:trHeight w:val="440"/>
        </w:trPr>
        <w:tc>
          <w:tcPr>
            <w:tcW w:w="1020" w:type="pct"/>
            <w:tcBorders>
              <w:top w:val="single" w:sz="4" w:space="0" w:color="000000"/>
              <w:left w:val="single" w:sz="4" w:space="0" w:color="000000"/>
              <w:bottom w:val="single" w:sz="4" w:space="0" w:color="000000"/>
              <w:right w:val="single" w:sz="4" w:space="0" w:color="000000"/>
            </w:tcBorders>
            <w:shd w:val="clear" w:color="auto" w:fill="auto"/>
          </w:tcPr>
          <w:p w14:paraId="25EAB65B" w14:textId="77777777" w:rsidR="007901D4" w:rsidRPr="00583F9D" w:rsidRDefault="007901D4" w:rsidP="00EB6CC0">
            <w:pPr>
              <w:pStyle w:val="SampleGuidelinesTableHeading"/>
            </w:pPr>
            <w:bookmarkStart w:id="3" w:name="_fs_uT0qH1KLke416TLf1sw5w_0_9_1" w:colFirst="0" w:colLast="0"/>
            <w:r w:rsidRPr="00583F9D">
              <w:lastRenderedPageBreak/>
              <w:t>Source</w:t>
            </w:r>
          </w:p>
        </w:tc>
        <w:tc>
          <w:tcPr>
            <w:tcW w:w="3980" w:type="pct"/>
            <w:tcBorders>
              <w:top w:val="single" w:sz="4" w:space="0" w:color="000000"/>
              <w:left w:val="single" w:sz="4" w:space="0" w:color="000000"/>
              <w:bottom w:val="single" w:sz="4" w:space="0" w:color="000000"/>
              <w:right w:val="single" w:sz="4" w:space="0" w:color="000000"/>
            </w:tcBorders>
            <w:shd w:val="clear" w:color="auto" w:fill="auto"/>
          </w:tcPr>
          <w:p w14:paraId="386299B3" w14:textId="77777777" w:rsidR="007901D4" w:rsidRPr="00561596" w:rsidRDefault="007901D4" w:rsidP="00EB6CC0">
            <w:pPr>
              <w:pStyle w:val="SampleGuidelinesTableHeading"/>
            </w:pPr>
            <w:r w:rsidRPr="00561596">
              <w:t>Description</w:t>
            </w:r>
          </w:p>
        </w:tc>
      </w:tr>
      <w:bookmarkEnd w:id="3"/>
      <w:tr w:rsidR="007901D4" w:rsidRPr="00583F9D" w14:paraId="5734BB22" w14:textId="77777777" w:rsidTr="006278D2">
        <w:trPr>
          <w:trHeight w:val="3590"/>
        </w:trPr>
        <w:tc>
          <w:tcPr>
            <w:tcW w:w="10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F5B36" w14:textId="77777777" w:rsidR="007901D4" w:rsidRPr="00212760" w:rsidRDefault="007901D4" w:rsidP="00EB6CC0">
            <w:pPr>
              <w:pStyle w:val="SampleGuidelinesbody"/>
            </w:pPr>
            <w:r w:rsidRPr="00212760">
              <w:t>Outdoor Sources</w:t>
            </w:r>
          </w:p>
        </w:tc>
        <w:tc>
          <w:tcPr>
            <w:tcW w:w="3980" w:type="pct"/>
            <w:tcBorders>
              <w:top w:val="single" w:sz="4" w:space="0" w:color="000000"/>
              <w:left w:val="single" w:sz="4" w:space="0" w:color="000000"/>
              <w:bottom w:val="single" w:sz="4" w:space="0" w:color="000000"/>
              <w:right w:val="single" w:sz="4" w:space="0" w:color="000000"/>
            </w:tcBorders>
            <w:shd w:val="clear" w:color="auto" w:fill="auto"/>
          </w:tcPr>
          <w:p w14:paraId="37EAEED9" w14:textId="77777777" w:rsidR="007901D4" w:rsidRPr="00561596" w:rsidRDefault="007901D4" w:rsidP="00240E64">
            <w:pPr>
              <w:pStyle w:val="SampleGuidelinesbody"/>
              <w:spacing w:before="120"/>
            </w:pPr>
            <w:r w:rsidRPr="00561596">
              <w:t>Polluted Outdoor Air</w:t>
            </w:r>
          </w:p>
          <w:p w14:paraId="4AD9D891" w14:textId="77777777" w:rsidR="007901D4" w:rsidRPr="00561596" w:rsidRDefault="007901D4" w:rsidP="00EB6CC0">
            <w:pPr>
              <w:pStyle w:val="SampleGuidelinesbody"/>
              <w:numPr>
                <w:ilvl w:val="0"/>
                <w:numId w:val="34"/>
              </w:numPr>
              <w:rPr>
                <w:b/>
                <w:bCs/>
              </w:rPr>
            </w:pPr>
            <w:r w:rsidRPr="00561596">
              <w:t>Pollen, dust, fungal spores</w:t>
            </w:r>
          </w:p>
          <w:p w14:paraId="2256156F" w14:textId="77777777" w:rsidR="007901D4" w:rsidRPr="00561596" w:rsidRDefault="007901D4" w:rsidP="00EB6CC0">
            <w:pPr>
              <w:pStyle w:val="SampleGuidelinesbody"/>
              <w:numPr>
                <w:ilvl w:val="0"/>
                <w:numId w:val="34"/>
              </w:numPr>
              <w:rPr>
                <w:b/>
                <w:bCs/>
              </w:rPr>
            </w:pPr>
            <w:r w:rsidRPr="00561596">
              <w:t>Industrial emissions</w:t>
            </w:r>
          </w:p>
          <w:p w14:paraId="7FD90D80" w14:textId="6DB88060" w:rsidR="007901D4" w:rsidRPr="00561596" w:rsidRDefault="007901D4" w:rsidP="00EB6CC0">
            <w:pPr>
              <w:pStyle w:val="SampleGuidelinesbody"/>
              <w:numPr>
                <w:ilvl w:val="0"/>
                <w:numId w:val="34"/>
              </w:numPr>
            </w:pPr>
            <w:r w:rsidRPr="00561596">
              <w:t>Vehicle emissions</w:t>
            </w:r>
          </w:p>
          <w:p w14:paraId="44E7E24F" w14:textId="77777777" w:rsidR="007901D4" w:rsidRPr="00561596" w:rsidRDefault="007901D4" w:rsidP="00EB6CC0">
            <w:pPr>
              <w:pStyle w:val="SampleGuidelinesbody"/>
            </w:pPr>
            <w:r w:rsidRPr="00561596">
              <w:t>Nearby Sources</w:t>
            </w:r>
          </w:p>
          <w:p w14:paraId="0EE1BF74" w14:textId="77777777" w:rsidR="007901D4" w:rsidRPr="00561596" w:rsidRDefault="007901D4" w:rsidP="00EB6CC0">
            <w:pPr>
              <w:pStyle w:val="SampleGuidelinesbody"/>
              <w:numPr>
                <w:ilvl w:val="0"/>
                <w:numId w:val="35"/>
              </w:numPr>
              <w:rPr>
                <w:b/>
                <w:bCs/>
              </w:rPr>
            </w:pPr>
            <w:r w:rsidRPr="00561596">
              <w:t>Loading docks</w:t>
            </w:r>
          </w:p>
          <w:p w14:paraId="057A74F3" w14:textId="77777777" w:rsidR="007901D4" w:rsidRPr="00561596" w:rsidRDefault="007901D4" w:rsidP="00EB6CC0">
            <w:pPr>
              <w:pStyle w:val="SampleGuidelinesbody"/>
              <w:numPr>
                <w:ilvl w:val="0"/>
                <w:numId w:val="35"/>
              </w:numPr>
              <w:rPr>
                <w:b/>
                <w:bCs/>
              </w:rPr>
            </w:pPr>
            <w:r w:rsidRPr="00561596">
              <w:t>Odors from dumpsters</w:t>
            </w:r>
          </w:p>
          <w:p w14:paraId="0671A24A" w14:textId="1A1D4AAC" w:rsidR="007901D4" w:rsidRPr="00561596" w:rsidRDefault="007901D4" w:rsidP="00EB6CC0">
            <w:pPr>
              <w:pStyle w:val="SampleGuidelinesbody"/>
              <w:numPr>
                <w:ilvl w:val="0"/>
                <w:numId w:val="35"/>
              </w:numPr>
            </w:pPr>
            <w:r w:rsidRPr="00561596">
              <w:t>Unsanitary debris or building exhausts near indoor air intakes</w:t>
            </w:r>
          </w:p>
          <w:p w14:paraId="506BACC0" w14:textId="77777777" w:rsidR="007901D4" w:rsidRPr="00561596" w:rsidRDefault="007901D4" w:rsidP="00EB6CC0">
            <w:pPr>
              <w:pStyle w:val="SampleGuidelinesbody"/>
            </w:pPr>
            <w:r w:rsidRPr="00561596">
              <w:t>Underground Sources</w:t>
            </w:r>
          </w:p>
          <w:p w14:paraId="4DCF209C" w14:textId="77777777" w:rsidR="007901D4" w:rsidRPr="00561596" w:rsidRDefault="007901D4" w:rsidP="00EB6CC0">
            <w:pPr>
              <w:pStyle w:val="SampleGuidelinesbody"/>
              <w:numPr>
                <w:ilvl w:val="0"/>
                <w:numId w:val="36"/>
              </w:numPr>
            </w:pPr>
            <w:r w:rsidRPr="00561596">
              <w:t>Radon</w:t>
            </w:r>
          </w:p>
          <w:p w14:paraId="1E22D8DD" w14:textId="77777777" w:rsidR="007901D4" w:rsidRPr="00561596" w:rsidRDefault="007901D4" w:rsidP="00EB6CC0">
            <w:pPr>
              <w:pStyle w:val="SampleGuidelinesbody"/>
              <w:numPr>
                <w:ilvl w:val="0"/>
                <w:numId w:val="36"/>
              </w:numPr>
            </w:pPr>
            <w:r w:rsidRPr="00561596">
              <w:t>Pesticides</w:t>
            </w:r>
          </w:p>
          <w:p w14:paraId="39E6681C" w14:textId="77777777" w:rsidR="007901D4" w:rsidRPr="00561596" w:rsidRDefault="007901D4" w:rsidP="00EB6CC0">
            <w:pPr>
              <w:pStyle w:val="SampleGuidelinesbody"/>
              <w:numPr>
                <w:ilvl w:val="0"/>
                <w:numId w:val="36"/>
              </w:numPr>
            </w:pPr>
            <w:r w:rsidRPr="00561596">
              <w:t>Leakage from underground storage tanks</w:t>
            </w:r>
          </w:p>
        </w:tc>
      </w:tr>
      <w:tr w:rsidR="007901D4" w:rsidRPr="00583F9D" w14:paraId="606BCBC1" w14:textId="77777777" w:rsidTr="006278D2">
        <w:trPr>
          <w:trHeight w:val="2330"/>
        </w:trPr>
        <w:tc>
          <w:tcPr>
            <w:tcW w:w="10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BF3B3" w14:textId="77777777" w:rsidR="007901D4" w:rsidRPr="00583F9D" w:rsidRDefault="007901D4" w:rsidP="00EB6CC0">
            <w:pPr>
              <w:pStyle w:val="SampleGuidelinesbody"/>
            </w:pPr>
            <w:r w:rsidRPr="00583F9D">
              <w:t>Building Equipment</w:t>
            </w:r>
          </w:p>
        </w:tc>
        <w:tc>
          <w:tcPr>
            <w:tcW w:w="3980" w:type="pct"/>
            <w:tcBorders>
              <w:top w:val="single" w:sz="4" w:space="0" w:color="000000"/>
              <w:left w:val="single" w:sz="4" w:space="0" w:color="000000"/>
              <w:bottom w:val="single" w:sz="4" w:space="0" w:color="000000"/>
              <w:right w:val="single" w:sz="4" w:space="0" w:color="000000"/>
            </w:tcBorders>
            <w:shd w:val="clear" w:color="auto" w:fill="auto"/>
          </w:tcPr>
          <w:p w14:paraId="08C0E688" w14:textId="77777777" w:rsidR="007901D4" w:rsidRPr="00561596" w:rsidRDefault="007901D4" w:rsidP="006278D2">
            <w:pPr>
              <w:pStyle w:val="SampleGuidelinesbody"/>
              <w:spacing w:before="120"/>
            </w:pPr>
            <w:r w:rsidRPr="00561596">
              <w:t>HVAC Equipment</w:t>
            </w:r>
          </w:p>
          <w:p w14:paraId="6B58B457" w14:textId="77777777" w:rsidR="007901D4" w:rsidRPr="00561596" w:rsidRDefault="007901D4" w:rsidP="00EB6CC0">
            <w:pPr>
              <w:pStyle w:val="SampleGuidelinesbody"/>
              <w:numPr>
                <w:ilvl w:val="0"/>
                <w:numId w:val="37"/>
              </w:numPr>
              <w:rPr>
                <w:b/>
                <w:bCs/>
              </w:rPr>
            </w:pPr>
            <w:r w:rsidRPr="00561596">
              <w:t>Microbial growth in drip pans, ductwork, coils, and humidifiers</w:t>
            </w:r>
          </w:p>
          <w:p w14:paraId="450B4BA4" w14:textId="77777777" w:rsidR="007901D4" w:rsidRPr="00561596" w:rsidRDefault="007901D4" w:rsidP="00EB6CC0">
            <w:pPr>
              <w:pStyle w:val="SampleGuidelinesbody"/>
              <w:numPr>
                <w:ilvl w:val="0"/>
                <w:numId w:val="37"/>
              </w:numPr>
              <w:rPr>
                <w:b/>
                <w:bCs/>
              </w:rPr>
            </w:pPr>
            <w:r w:rsidRPr="00561596">
              <w:t>Improper venting of combustion products</w:t>
            </w:r>
          </w:p>
          <w:p w14:paraId="06E6D922" w14:textId="56CF056B" w:rsidR="007901D4" w:rsidRPr="002569A5" w:rsidRDefault="007901D4" w:rsidP="00EB6CC0">
            <w:pPr>
              <w:pStyle w:val="SampleGuidelinesbody"/>
              <w:numPr>
                <w:ilvl w:val="0"/>
                <w:numId w:val="37"/>
              </w:numPr>
              <w:rPr>
                <w:b/>
                <w:bCs/>
              </w:rPr>
            </w:pPr>
            <w:r w:rsidRPr="00561596">
              <w:t>Dust or debris in ductwork</w:t>
            </w:r>
          </w:p>
          <w:p w14:paraId="6124A612" w14:textId="77777777" w:rsidR="007901D4" w:rsidRPr="00561596" w:rsidRDefault="007901D4" w:rsidP="00EB6CC0">
            <w:pPr>
              <w:pStyle w:val="SampleGuidelinesbody"/>
            </w:pPr>
            <w:r w:rsidRPr="00561596">
              <w:t>Other Equipment</w:t>
            </w:r>
          </w:p>
          <w:p w14:paraId="5603EDA2" w14:textId="77777777" w:rsidR="007901D4" w:rsidRPr="00561596" w:rsidRDefault="007901D4" w:rsidP="00EB6CC0">
            <w:pPr>
              <w:pStyle w:val="SampleGuidelinesbody"/>
              <w:numPr>
                <w:ilvl w:val="0"/>
                <w:numId w:val="38"/>
              </w:numPr>
            </w:pPr>
            <w:r w:rsidRPr="00561596">
              <w:t>Emissions from office equipment (volatile organic compounds, ozone)</w:t>
            </w:r>
          </w:p>
          <w:p w14:paraId="6FC04BAC" w14:textId="77777777" w:rsidR="007901D4" w:rsidRPr="00561596" w:rsidRDefault="007901D4" w:rsidP="00EB6CC0">
            <w:pPr>
              <w:pStyle w:val="SampleGuidelinesbody"/>
              <w:numPr>
                <w:ilvl w:val="0"/>
                <w:numId w:val="38"/>
              </w:numPr>
            </w:pPr>
            <w:r w:rsidRPr="00561596">
              <w:t>Emissions from shop, lab, and cleaning equipment</w:t>
            </w:r>
          </w:p>
          <w:p w14:paraId="3F23EDEF" w14:textId="77777777" w:rsidR="007901D4" w:rsidRPr="00561596" w:rsidRDefault="007901D4" w:rsidP="00EB6CC0">
            <w:pPr>
              <w:pStyle w:val="SampleGuidelinesbody"/>
            </w:pPr>
          </w:p>
        </w:tc>
      </w:tr>
      <w:tr w:rsidR="00A40ED8" w:rsidRPr="00583F9D" w14:paraId="39462EA0" w14:textId="77777777" w:rsidTr="006278D2">
        <w:trPr>
          <w:trHeight w:val="2699"/>
        </w:trPr>
        <w:tc>
          <w:tcPr>
            <w:tcW w:w="10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D30AB" w14:textId="6875C835" w:rsidR="00A40ED8" w:rsidRPr="00583F9D" w:rsidRDefault="00EF19D7" w:rsidP="00EB6CC0">
            <w:pPr>
              <w:pStyle w:val="SampleGuidelinesbody"/>
            </w:pPr>
            <w:r w:rsidRPr="00EF19D7">
              <w:t>Components/ Furnishings</w:t>
            </w:r>
          </w:p>
        </w:tc>
        <w:tc>
          <w:tcPr>
            <w:tcW w:w="3980" w:type="pct"/>
            <w:tcBorders>
              <w:top w:val="single" w:sz="4" w:space="0" w:color="000000"/>
              <w:left w:val="single" w:sz="4" w:space="0" w:color="000000"/>
              <w:bottom w:val="single" w:sz="4" w:space="0" w:color="000000"/>
              <w:right w:val="single" w:sz="4" w:space="0" w:color="000000"/>
            </w:tcBorders>
            <w:shd w:val="clear" w:color="auto" w:fill="auto"/>
          </w:tcPr>
          <w:p w14:paraId="11A22B96" w14:textId="77777777" w:rsidR="00F63233" w:rsidRDefault="00F63233" w:rsidP="00EB6CC0">
            <w:pPr>
              <w:pStyle w:val="SampleGuidelinesbody"/>
            </w:pPr>
            <w:r>
              <w:t>Components</w:t>
            </w:r>
          </w:p>
          <w:p w14:paraId="156EE58C" w14:textId="017DBF36" w:rsidR="00F63233" w:rsidRDefault="00F63233" w:rsidP="00EB6CC0">
            <w:pPr>
              <w:pStyle w:val="SampleGuidelinesbody"/>
              <w:numPr>
                <w:ilvl w:val="0"/>
                <w:numId w:val="39"/>
              </w:numPr>
            </w:pPr>
            <w:r>
              <w:t>Microbiological growth on or in soiled or water-damaged materials</w:t>
            </w:r>
          </w:p>
          <w:p w14:paraId="5A68ED58" w14:textId="0C4A0BB4" w:rsidR="00F63233" w:rsidRDefault="00F63233" w:rsidP="00EB6CC0">
            <w:pPr>
              <w:pStyle w:val="SampleGuidelinesbody"/>
              <w:numPr>
                <w:ilvl w:val="0"/>
                <w:numId w:val="39"/>
              </w:numPr>
            </w:pPr>
            <w:r>
              <w:t>Dry sewer traps that allow the passage of sewer gas</w:t>
            </w:r>
          </w:p>
          <w:p w14:paraId="06663FBC" w14:textId="61F3CEB9" w:rsidR="00F63233" w:rsidRDefault="00F63233" w:rsidP="00EB6CC0">
            <w:pPr>
              <w:pStyle w:val="SampleGuidelinesbody"/>
              <w:numPr>
                <w:ilvl w:val="0"/>
                <w:numId w:val="39"/>
              </w:numPr>
            </w:pPr>
            <w:r>
              <w:t>Materials containing volatile organic compounds, inorganic compounds, or damaged asbestos</w:t>
            </w:r>
          </w:p>
          <w:p w14:paraId="0D555E33" w14:textId="53F34499" w:rsidR="00F63233" w:rsidRDefault="00F63233" w:rsidP="00EB6CC0">
            <w:pPr>
              <w:pStyle w:val="SampleGuidelinesbody"/>
              <w:numPr>
                <w:ilvl w:val="0"/>
                <w:numId w:val="39"/>
              </w:numPr>
            </w:pPr>
            <w:r>
              <w:t>Materials that produce particles (dust)</w:t>
            </w:r>
          </w:p>
          <w:p w14:paraId="1F0B8FEA" w14:textId="77777777" w:rsidR="00F63233" w:rsidRDefault="00F63233" w:rsidP="00EB6CC0">
            <w:pPr>
              <w:pStyle w:val="SampleGuidelinesbody"/>
            </w:pPr>
            <w:r>
              <w:t>Furnishings</w:t>
            </w:r>
          </w:p>
          <w:p w14:paraId="199CBF21" w14:textId="00786DC3" w:rsidR="00F63233" w:rsidRDefault="00F63233" w:rsidP="00EB6CC0">
            <w:pPr>
              <w:pStyle w:val="SampleGuidelinesbody"/>
              <w:numPr>
                <w:ilvl w:val="0"/>
                <w:numId w:val="40"/>
              </w:numPr>
            </w:pPr>
            <w:r>
              <w:t>Emissions from new furnishings and floorings</w:t>
            </w:r>
          </w:p>
          <w:p w14:paraId="7D40C804" w14:textId="4A823BB2" w:rsidR="00A40ED8" w:rsidRPr="00561596" w:rsidRDefault="00F63233" w:rsidP="00EB6CC0">
            <w:pPr>
              <w:pStyle w:val="SampleGuidelinesbody"/>
              <w:numPr>
                <w:ilvl w:val="0"/>
                <w:numId w:val="40"/>
              </w:numPr>
            </w:pPr>
            <w:r>
              <w:t>Microbiological growth on or in soiled or water-damaged furnishings</w:t>
            </w:r>
          </w:p>
        </w:tc>
      </w:tr>
      <w:tr w:rsidR="00F63233" w:rsidRPr="00583F9D" w14:paraId="52185B28" w14:textId="77777777" w:rsidTr="006278D2">
        <w:trPr>
          <w:trHeight w:val="3770"/>
        </w:trPr>
        <w:tc>
          <w:tcPr>
            <w:tcW w:w="10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32983" w14:textId="3DFCCE60" w:rsidR="00F63233" w:rsidRPr="00EF19D7" w:rsidRDefault="009E21B2" w:rsidP="00EB6CC0">
            <w:pPr>
              <w:pStyle w:val="SampleGuidelinesbody"/>
            </w:pPr>
            <w:r w:rsidRPr="009E21B2">
              <w:t>Other Indoor Sources</w:t>
            </w:r>
          </w:p>
        </w:tc>
        <w:tc>
          <w:tcPr>
            <w:tcW w:w="3980" w:type="pct"/>
            <w:tcBorders>
              <w:top w:val="single" w:sz="4" w:space="0" w:color="000000"/>
              <w:left w:val="single" w:sz="4" w:space="0" w:color="000000"/>
              <w:bottom w:val="single" w:sz="4" w:space="0" w:color="000000"/>
              <w:right w:val="single" w:sz="4" w:space="0" w:color="000000"/>
            </w:tcBorders>
            <w:shd w:val="clear" w:color="auto" w:fill="auto"/>
          </w:tcPr>
          <w:p w14:paraId="50118A9B" w14:textId="4100BB97" w:rsidR="004F27AB" w:rsidRDefault="004F27AB" w:rsidP="00EB6CC0">
            <w:pPr>
              <w:pStyle w:val="SampleGuidelinesbody"/>
              <w:numPr>
                <w:ilvl w:val="0"/>
                <w:numId w:val="41"/>
              </w:numPr>
            </w:pPr>
            <w:r>
              <w:t>Occupants with infectious diseases</w:t>
            </w:r>
          </w:p>
          <w:p w14:paraId="4BFF359F" w14:textId="560A6957" w:rsidR="004F27AB" w:rsidRDefault="004F27AB" w:rsidP="00EB6CC0">
            <w:pPr>
              <w:pStyle w:val="SampleGuidelinesbody"/>
              <w:numPr>
                <w:ilvl w:val="0"/>
                <w:numId w:val="41"/>
              </w:numPr>
            </w:pPr>
            <w:r>
              <w:t>Science laboratory materials</w:t>
            </w:r>
          </w:p>
          <w:p w14:paraId="18B90262" w14:textId="623054D5" w:rsidR="004F27AB" w:rsidRDefault="004F27AB" w:rsidP="00EB6CC0">
            <w:pPr>
              <w:pStyle w:val="SampleGuidelinesbody"/>
              <w:numPr>
                <w:ilvl w:val="0"/>
                <w:numId w:val="41"/>
              </w:numPr>
            </w:pPr>
            <w:r>
              <w:t>Art supplies</w:t>
            </w:r>
          </w:p>
          <w:p w14:paraId="0C9D397B" w14:textId="12980EFE" w:rsidR="004F27AB" w:rsidRDefault="004F27AB" w:rsidP="00EB6CC0">
            <w:pPr>
              <w:pStyle w:val="SampleGuidelinesbody"/>
              <w:numPr>
                <w:ilvl w:val="0"/>
                <w:numId w:val="41"/>
              </w:numPr>
            </w:pPr>
            <w:r>
              <w:t>Copy/print areas</w:t>
            </w:r>
          </w:p>
          <w:p w14:paraId="06B2C8ED" w14:textId="53456C6C" w:rsidR="004F27AB" w:rsidRDefault="004F27AB" w:rsidP="00EB6CC0">
            <w:pPr>
              <w:pStyle w:val="SampleGuidelinesbody"/>
              <w:numPr>
                <w:ilvl w:val="0"/>
                <w:numId w:val="41"/>
              </w:numPr>
            </w:pPr>
            <w:r>
              <w:t xml:space="preserve">Food preparation areas </w:t>
            </w:r>
          </w:p>
          <w:p w14:paraId="13D2EA24" w14:textId="7A243C17" w:rsidR="004F27AB" w:rsidRDefault="004F27AB" w:rsidP="00EB6CC0">
            <w:pPr>
              <w:pStyle w:val="SampleGuidelinesbody"/>
              <w:numPr>
                <w:ilvl w:val="0"/>
                <w:numId w:val="41"/>
              </w:numPr>
            </w:pPr>
            <w:r>
              <w:t xml:space="preserve">Smoking lounges </w:t>
            </w:r>
          </w:p>
          <w:p w14:paraId="1D6D29D7" w14:textId="486E2C3C" w:rsidR="004F27AB" w:rsidRDefault="004F27AB" w:rsidP="00EB6CC0">
            <w:pPr>
              <w:pStyle w:val="SampleGuidelinesbody"/>
              <w:numPr>
                <w:ilvl w:val="0"/>
                <w:numId w:val="41"/>
              </w:numPr>
            </w:pPr>
            <w:r>
              <w:t>Cleaning materials</w:t>
            </w:r>
          </w:p>
          <w:p w14:paraId="7FEAF0DF" w14:textId="3A0639DC" w:rsidR="004F27AB" w:rsidRDefault="004F27AB" w:rsidP="00EB6CC0">
            <w:pPr>
              <w:pStyle w:val="SampleGuidelinesbody"/>
              <w:numPr>
                <w:ilvl w:val="0"/>
                <w:numId w:val="41"/>
              </w:numPr>
            </w:pPr>
            <w:r>
              <w:t xml:space="preserve">Emissions from trash </w:t>
            </w:r>
          </w:p>
          <w:p w14:paraId="73279E0F" w14:textId="75C9D8A3" w:rsidR="004F27AB" w:rsidRDefault="004F27AB" w:rsidP="00EB6CC0">
            <w:pPr>
              <w:pStyle w:val="SampleGuidelinesbody"/>
              <w:numPr>
                <w:ilvl w:val="0"/>
                <w:numId w:val="41"/>
              </w:numPr>
            </w:pPr>
            <w:r>
              <w:t xml:space="preserve">Pesticides </w:t>
            </w:r>
          </w:p>
          <w:p w14:paraId="51E799D0" w14:textId="2E62E535" w:rsidR="004F27AB" w:rsidRDefault="004F27AB" w:rsidP="00EB6CC0">
            <w:pPr>
              <w:pStyle w:val="SampleGuidelinesbody"/>
              <w:numPr>
                <w:ilvl w:val="0"/>
                <w:numId w:val="41"/>
              </w:numPr>
            </w:pPr>
            <w:r>
              <w:t>Odors and volatile organic compounds from paint, chalk, adhesives</w:t>
            </w:r>
          </w:p>
          <w:p w14:paraId="3D049DD9" w14:textId="4FE1A8A0" w:rsidR="004F27AB" w:rsidRDefault="004F27AB" w:rsidP="00EB6CC0">
            <w:pPr>
              <w:pStyle w:val="SampleGuidelinesbody"/>
              <w:numPr>
                <w:ilvl w:val="0"/>
                <w:numId w:val="41"/>
              </w:numPr>
            </w:pPr>
            <w:r>
              <w:t>Dry-erase markers and similar pens</w:t>
            </w:r>
          </w:p>
          <w:p w14:paraId="75286D23" w14:textId="18DFBB7B" w:rsidR="004F27AB" w:rsidRDefault="004F27AB" w:rsidP="00EB6CC0">
            <w:pPr>
              <w:pStyle w:val="SampleGuidelinesbody"/>
              <w:numPr>
                <w:ilvl w:val="0"/>
                <w:numId w:val="41"/>
              </w:numPr>
            </w:pPr>
            <w:r>
              <w:t xml:space="preserve">Insects and other pests </w:t>
            </w:r>
          </w:p>
          <w:p w14:paraId="7DFC460D" w14:textId="51771D6A" w:rsidR="00F63233" w:rsidRDefault="004F27AB" w:rsidP="00EB6CC0">
            <w:pPr>
              <w:pStyle w:val="SampleGuidelinesbody"/>
              <w:numPr>
                <w:ilvl w:val="0"/>
                <w:numId w:val="41"/>
              </w:numPr>
            </w:pPr>
            <w:r>
              <w:t>Personal care products</w:t>
            </w:r>
          </w:p>
        </w:tc>
      </w:tr>
    </w:tbl>
    <w:p w14:paraId="0E876ED4" w14:textId="1987106F" w:rsidR="00F62B4D" w:rsidRDefault="006830F4" w:rsidP="004C564D">
      <w:pPr>
        <w:pStyle w:val="SampleGuidelinesHeading1"/>
      </w:pPr>
      <w:bookmarkStart w:id="4" w:name="_Toc185424454"/>
      <w:r>
        <w:lastRenderedPageBreak/>
        <w:t>Key Drivers to Deliver an Effective IAQ Program</w:t>
      </w:r>
      <w:bookmarkEnd w:id="4"/>
    </w:p>
    <w:p w14:paraId="036C42B5" w14:textId="77777777" w:rsidR="006830F4" w:rsidRDefault="006830F4" w:rsidP="00EB6CC0">
      <w:pPr>
        <w:pStyle w:val="SampleGuidelinesbody"/>
      </w:pPr>
    </w:p>
    <w:p w14:paraId="291DD197" w14:textId="3A6BF2D8" w:rsidR="00DB1477" w:rsidRDefault="00DB1477" w:rsidP="00EB6CC0">
      <w:pPr>
        <w:pStyle w:val="SampleGuidelinesbody"/>
      </w:pPr>
      <w:r>
        <w:t xml:space="preserve">The EPA has published </w:t>
      </w:r>
      <w:r w:rsidR="00240E64">
        <w:t>s</w:t>
      </w:r>
      <w:r>
        <w:t xml:space="preserve">ix </w:t>
      </w:r>
      <w:r w:rsidR="00240E64">
        <w:t>k</w:t>
      </w:r>
      <w:r>
        <w:t xml:space="preserve">ey </w:t>
      </w:r>
      <w:r w:rsidR="00240E64">
        <w:t>d</w:t>
      </w:r>
      <w:r>
        <w:t xml:space="preserve">rivers, which are essential elements of an effective and enduring IAQ management program. </w:t>
      </w:r>
    </w:p>
    <w:p w14:paraId="77FE5D0D" w14:textId="77777777" w:rsidR="00DB1477" w:rsidRDefault="00DB1477" w:rsidP="00EB6CC0">
      <w:pPr>
        <w:pStyle w:val="SampleGuidelinesbody"/>
      </w:pPr>
    </w:p>
    <w:p w14:paraId="7444BBB3" w14:textId="77777777" w:rsidR="00DB1477" w:rsidRDefault="00DB1477" w:rsidP="00EB6CC0">
      <w:pPr>
        <w:pStyle w:val="SampleGuidelinesbody"/>
      </w:pPr>
      <w:r>
        <w:t xml:space="preserve">The six key drivers are: </w:t>
      </w:r>
    </w:p>
    <w:p w14:paraId="0BE1A529" w14:textId="4D86E4B6" w:rsidR="00DB1477" w:rsidRDefault="00DB1477" w:rsidP="00EB6CC0">
      <w:pPr>
        <w:pStyle w:val="SampleGuidelinesbody"/>
        <w:numPr>
          <w:ilvl w:val="0"/>
          <w:numId w:val="42"/>
        </w:numPr>
      </w:pPr>
      <w:r>
        <w:t>Organize for success.</w:t>
      </w:r>
    </w:p>
    <w:p w14:paraId="6A89D55B" w14:textId="58397943" w:rsidR="00DB1477" w:rsidRDefault="00DB1477" w:rsidP="00EB6CC0">
      <w:pPr>
        <w:pStyle w:val="SampleGuidelinesbody"/>
        <w:numPr>
          <w:ilvl w:val="0"/>
          <w:numId w:val="42"/>
        </w:numPr>
      </w:pPr>
      <w:r>
        <w:t>Maintain constant communication with everyone.</w:t>
      </w:r>
    </w:p>
    <w:p w14:paraId="44CAFE7E" w14:textId="58416501" w:rsidR="00DB1477" w:rsidRDefault="00DB1477" w:rsidP="00EB6CC0">
      <w:pPr>
        <w:pStyle w:val="SampleGuidelinesbody"/>
        <w:numPr>
          <w:ilvl w:val="0"/>
          <w:numId w:val="42"/>
        </w:numPr>
      </w:pPr>
      <w:r>
        <w:t>Continuously assess your environments.</w:t>
      </w:r>
    </w:p>
    <w:p w14:paraId="3A91F9F8" w14:textId="33236EA7" w:rsidR="00DB1477" w:rsidRDefault="00DB1477" w:rsidP="00EB6CC0">
      <w:pPr>
        <w:pStyle w:val="SampleGuidelinesbody"/>
        <w:numPr>
          <w:ilvl w:val="0"/>
          <w:numId w:val="42"/>
        </w:numPr>
      </w:pPr>
      <w:r>
        <w:t>Plan for short- and long-term activities.</w:t>
      </w:r>
    </w:p>
    <w:p w14:paraId="0D2F82E7" w14:textId="7BF3E3A3" w:rsidR="00DB1477" w:rsidRDefault="00DB1477" w:rsidP="00EB6CC0">
      <w:pPr>
        <w:pStyle w:val="SampleGuidelinesbody"/>
        <w:numPr>
          <w:ilvl w:val="0"/>
          <w:numId w:val="42"/>
        </w:numPr>
      </w:pPr>
      <w:r>
        <w:t xml:space="preserve">Act to address structural, institutional, and </w:t>
      </w:r>
      <w:r w:rsidR="00240E64">
        <w:t>behavioural</w:t>
      </w:r>
      <w:r>
        <w:t xml:space="preserve"> issues.</w:t>
      </w:r>
    </w:p>
    <w:p w14:paraId="1CD92917" w14:textId="0F9ED06B" w:rsidR="00A060AA" w:rsidRDefault="00DB1477" w:rsidP="00EB6CC0">
      <w:pPr>
        <w:pStyle w:val="SampleGuidelinesbody"/>
        <w:numPr>
          <w:ilvl w:val="0"/>
          <w:numId w:val="42"/>
        </w:numPr>
      </w:pPr>
      <w:r>
        <w:t>Evaluate your results for continuous Improvement.</w:t>
      </w:r>
    </w:p>
    <w:p w14:paraId="2D8832B8" w14:textId="1D5D20D9" w:rsidR="00DB1477" w:rsidRDefault="00DB1477" w:rsidP="004C564D">
      <w:pPr>
        <w:pStyle w:val="SampleGuidelinesHeading1"/>
      </w:pPr>
      <w:bookmarkStart w:id="5" w:name="_Toc185424455"/>
      <w:r>
        <w:t>Technical Solutions</w:t>
      </w:r>
      <w:bookmarkEnd w:id="5"/>
    </w:p>
    <w:p w14:paraId="003CD5E9" w14:textId="77777777" w:rsidR="00E4074F" w:rsidRDefault="00E4074F" w:rsidP="00EB6CC0">
      <w:pPr>
        <w:pStyle w:val="SampleGuidelinesbody"/>
      </w:pPr>
      <w:r>
        <w:t xml:space="preserve">In the EPA Framework, seven technical solutions define the most common issues that schools need to address to effectively manage IAQ risks. When addressed systematically and aggressively, an IAQ program that focuses on these seven technical solutions can deliver a healthier school environment. The seven technical solutions are based on the IAQ Tools for Schools Action Kit, the </w:t>
      </w:r>
      <w:proofErr w:type="spellStart"/>
      <w:r>
        <w:t>Centers</w:t>
      </w:r>
      <w:proofErr w:type="spellEnd"/>
      <w:r>
        <w:t xml:space="preserve"> for Disease Control and Prevention School Health Policies and Practices Study, and the management practices of leading school IAQ Programs.</w:t>
      </w:r>
    </w:p>
    <w:p w14:paraId="04ABFF34" w14:textId="77777777" w:rsidR="00DB31BF" w:rsidRDefault="00DB31BF" w:rsidP="00EB6CC0">
      <w:pPr>
        <w:pStyle w:val="SampleGuidelinesbody"/>
      </w:pPr>
    </w:p>
    <w:p w14:paraId="5F4963BB" w14:textId="111B16D6" w:rsidR="00DB1477" w:rsidRDefault="00E4074F" w:rsidP="00EB6CC0">
      <w:pPr>
        <w:pStyle w:val="SampleGuidelinesbody"/>
      </w:pPr>
      <w:r>
        <w:t>The seven technical solutions are:</w:t>
      </w:r>
    </w:p>
    <w:tbl>
      <w:tblPr>
        <w:tblW w:w="5000" w:type="pct"/>
        <w:tblLayout w:type="fixed"/>
        <w:tblLook w:val="0000" w:firstRow="0" w:lastRow="0" w:firstColumn="0" w:lastColumn="0" w:noHBand="0" w:noVBand="0"/>
      </w:tblPr>
      <w:tblGrid>
        <w:gridCol w:w="2452"/>
        <w:gridCol w:w="6898"/>
      </w:tblGrid>
      <w:tr w:rsidR="00D43172" w:rsidRPr="00583F9D" w14:paraId="6D8CCEA1" w14:textId="77777777" w:rsidTr="208C3DE9">
        <w:tc>
          <w:tcPr>
            <w:tcW w:w="13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94D15A" w14:textId="77777777" w:rsidR="00D43172" w:rsidRPr="00583F9D" w:rsidRDefault="00D43172" w:rsidP="00EB6CC0">
            <w:pPr>
              <w:pStyle w:val="SampleGuidelinesTableHeading"/>
            </w:pPr>
            <w:bookmarkStart w:id="6" w:name="_fs_aE12ZackUClM1aenAc2bg_2_4_1" w:colFirst="0" w:colLast="0"/>
            <w:r>
              <w:t>Solution</w:t>
            </w:r>
          </w:p>
        </w:tc>
        <w:tc>
          <w:tcPr>
            <w:tcW w:w="36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30572B" w14:textId="77777777" w:rsidR="00D43172" w:rsidRPr="00583F9D" w:rsidRDefault="00D43172" w:rsidP="00EB6CC0">
            <w:pPr>
              <w:pStyle w:val="SampleGuidelinesTableHeading"/>
            </w:pPr>
            <w:r w:rsidRPr="00583F9D">
              <w:t>Description</w:t>
            </w:r>
          </w:p>
        </w:tc>
      </w:tr>
      <w:bookmarkEnd w:id="6"/>
      <w:tr w:rsidR="00D43172" w:rsidRPr="00583F9D" w14:paraId="5F082120" w14:textId="77777777" w:rsidTr="00EB6CC0">
        <w:trPr>
          <w:trHeight w:val="2438"/>
        </w:trPr>
        <w:tc>
          <w:tcPr>
            <w:tcW w:w="13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DFF7AA" w14:textId="77777777" w:rsidR="00D43172" w:rsidRPr="00583F9D" w:rsidRDefault="00D43172" w:rsidP="00EB6CC0">
            <w:pPr>
              <w:pStyle w:val="SampleGuidelinesbody"/>
            </w:pPr>
            <w:r w:rsidRPr="00B03B1A">
              <w:t>Quality HVAC</w:t>
            </w:r>
          </w:p>
        </w:tc>
        <w:tc>
          <w:tcPr>
            <w:tcW w:w="36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2D144B" w14:textId="77777777" w:rsidR="00D43172" w:rsidRPr="00925534" w:rsidRDefault="00D43172" w:rsidP="00EB6CC0">
            <w:pPr>
              <w:pStyle w:val="SampleGuidelinesbody"/>
              <w:numPr>
                <w:ilvl w:val="0"/>
                <w:numId w:val="46"/>
              </w:numPr>
            </w:pPr>
            <w:r w:rsidRPr="00925534">
              <w:t>Inspect HVAC systems regularly.</w:t>
            </w:r>
          </w:p>
          <w:p w14:paraId="70704B6C" w14:textId="77777777" w:rsidR="00D43172" w:rsidRPr="00925534" w:rsidRDefault="00D43172" w:rsidP="00EB6CC0">
            <w:pPr>
              <w:pStyle w:val="SampleGuidelinesbody"/>
              <w:numPr>
                <w:ilvl w:val="0"/>
                <w:numId w:val="46"/>
              </w:numPr>
            </w:pPr>
            <w:r w:rsidRPr="00925534">
              <w:t>Establish an HVAC maintenance plan.</w:t>
            </w:r>
          </w:p>
          <w:p w14:paraId="1F0A67B2" w14:textId="77777777" w:rsidR="00D43172" w:rsidRPr="00925534" w:rsidRDefault="00D43172" w:rsidP="00EB6CC0">
            <w:pPr>
              <w:pStyle w:val="SampleGuidelinesbody"/>
              <w:numPr>
                <w:ilvl w:val="0"/>
                <w:numId w:val="46"/>
              </w:numPr>
            </w:pPr>
            <w:r w:rsidRPr="00925534">
              <w:t>Change filters regularly and ensure condensate pans are draining.</w:t>
            </w:r>
          </w:p>
          <w:p w14:paraId="6D38DC12" w14:textId="77777777" w:rsidR="00D43172" w:rsidRPr="00925534" w:rsidRDefault="00D43172" w:rsidP="00EB6CC0">
            <w:pPr>
              <w:pStyle w:val="SampleGuidelinesbody"/>
              <w:numPr>
                <w:ilvl w:val="0"/>
                <w:numId w:val="46"/>
              </w:numPr>
            </w:pPr>
            <w:r w:rsidRPr="00925534">
              <w:t>Provide outdoor air ventilation according to ASHRAE standards or local code.</w:t>
            </w:r>
          </w:p>
          <w:p w14:paraId="395F9886" w14:textId="77777777" w:rsidR="00D43172" w:rsidRPr="00925534" w:rsidRDefault="00D43172" w:rsidP="00EB6CC0">
            <w:pPr>
              <w:pStyle w:val="SampleGuidelinesbody"/>
              <w:numPr>
                <w:ilvl w:val="0"/>
                <w:numId w:val="46"/>
              </w:numPr>
            </w:pPr>
            <w:r w:rsidRPr="00925534">
              <w:t>Ensure that air supply diffusers, return registers, and outside air intakes are kept clean.</w:t>
            </w:r>
          </w:p>
          <w:p w14:paraId="236B1B6E" w14:textId="77777777" w:rsidR="00D43172" w:rsidRPr="00925534" w:rsidRDefault="00D43172" w:rsidP="00EB6CC0">
            <w:pPr>
              <w:pStyle w:val="SampleGuidelinesbody"/>
              <w:numPr>
                <w:ilvl w:val="0"/>
                <w:numId w:val="46"/>
              </w:numPr>
            </w:pPr>
            <w:r w:rsidRPr="00925534">
              <w:t xml:space="preserve">Keep unit ventilators clear of books, papers, and other items. </w:t>
            </w:r>
          </w:p>
        </w:tc>
      </w:tr>
      <w:tr w:rsidR="00D43172" w:rsidRPr="00583F9D" w14:paraId="06793BDD" w14:textId="77777777" w:rsidTr="006278D2">
        <w:trPr>
          <w:trHeight w:val="1520"/>
        </w:trPr>
        <w:tc>
          <w:tcPr>
            <w:tcW w:w="13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EBC47B" w14:textId="77777777" w:rsidR="00D43172" w:rsidRPr="00583F9D" w:rsidRDefault="389D4DF5" w:rsidP="00EB6CC0">
            <w:pPr>
              <w:pStyle w:val="SampleGuidelinesbody"/>
            </w:pPr>
            <w:r>
              <w:t xml:space="preserve">Control of Moisture/Mold </w:t>
            </w:r>
          </w:p>
        </w:tc>
        <w:tc>
          <w:tcPr>
            <w:tcW w:w="36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DD8630" w14:textId="77777777" w:rsidR="00D43172" w:rsidRPr="00925534" w:rsidRDefault="00D43172" w:rsidP="00EB6CC0">
            <w:pPr>
              <w:pStyle w:val="SampleGuidelinesbody"/>
              <w:numPr>
                <w:ilvl w:val="0"/>
                <w:numId w:val="47"/>
              </w:numPr>
              <w:rPr>
                <w:b/>
                <w:bCs/>
              </w:rPr>
            </w:pPr>
            <w:r w:rsidRPr="00925534">
              <w:t>Conduct routine moisture inspections.</w:t>
            </w:r>
          </w:p>
          <w:p w14:paraId="5D71C1AB" w14:textId="77777777" w:rsidR="00D43172" w:rsidRPr="00925534" w:rsidRDefault="00D43172" w:rsidP="00EB6CC0">
            <w:pPr>
              <w:pStyle w:val="SampleGuidelinesbody"/>
              <w:numPr>
                <w:ilvl w:val="0"/>
                <w:numId w:val="47"/>
              </w:numPr>
              <w:rPr>
                <w:b/>
                <w:bCs/>
              </w:rPr>
            </w:pPr>
            <w:r w:rsidRPr="00925534">
              <w:t>Establish a mold prevention and remediation plan.</w:t>
            </w:r>
          </w:p>
          <w:p w14:paraId="701F9BFA" w14:textId="77777777" w:rsidR="00D43172" w:rsidRPr="00925534" w:rsidRDefault="00D43172" w:rsidP="00EB6CC0">
            <w:pPr>
              <w:pStyle w:val="SampleGuidelinesbody"/>
              <w:numPr>
                <w:ilvl w:val="0"/>
                <w:numId w:val="47"/>
              </w:numPr>
            </w:pPr>
            <w:r w:rsidRPr="00925534">
              <w:t>Maintain indoor humidity levels between 30% and 60%.</w:t>
            </w:r>
          </w:p>
          <w:p w14:paraId="07AFC461" w14:textId="77777777" w:rsidR="00D43172" w:rsidRPr="00925534" w:rsidRDefault="00D43172" w:rsidP="00EB6CC0">
            <w:pPr>
              <w:pStyle w:val="SampleGuidelinesbody"/>
              <w:numPr>
                <w:ilvl w:val="0"/>
                <w:numId w:val="47"/>
              </w:numPr>
            </w:pPr>
            <w:r w:rsidRPr="00925534">
              <w:t>Address moisture problems promptly.</w:t>
            </w:r>
          </w:p>
          <w:p w14:paraId="7D0D68C5" w14:textId="77777777" w:rsidR="00D43172" w:rsidRPr="00925534" w:rsidRDefault="00D43172" w:rsidP="00EB6CC0">
            <w:pPr>
              <w:pStyle w:val="SampleGuidelinesbody"/>
              <w:numPr>
                <w:ilvl w:val="0"/>
                <w:numId w:val="47"/>
              </w:numPr>
            </w:pPr>
            <w:r w:rsidRPr="00925534">
              <w:t>Ensure that wet areas are dried within 24-48 hours.</w:t>
            </w:r>
          </w:p>
        </w:tc>
      </w:tr>
      <w:tr w:rsidR="00D43172" w:rsidRPr="00583F9D" w14:paraId="168F6B77" w14:textId="77777777" w:rsidTr="006278D2">
        <w:trPr>
          <w:trHeight w:val="1520"/>
        </w:trPr>
        <w:tc>
          <w:tcPr>
            <w:tcW w:w="13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FA4F25" w14:textId="77777777" w:rsidR="00D43172" w:rsidRPr="00583F9D" w:rsidRDefault="00D43172" w:rsidP="00EB6CC0">
            <w:pPr>
              <w:pStyle w:val="SampleGuidelinesbody"/>
            </w:pPr>
            <w:r w:rsidRPr="00B03B1A">
              <w:t xml:space="preserve">Strong Integrated Pest Management (IPM) </w:t>
            </w:r>
          </w:p>
        </w:tc>
        <w:tc>
          <w:tcPr>
            <w:tcW w:w="36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BB31AE" w14:textId="77777777" w:rsidR="00D43172" w:rsidRPr="00925534" w:rsidRDefault="00D43172" w:rsidP="00EB6CC0">
            <w:pPr>
              <w:pStyle w:val="SampleGuidelinesbody"/>
              <w:numPr>
                <w:ilvl w:val="0"/>
                <w:numId w:val="48"/>
              </w:numPr>
              <w:rPr>
                <w:b/>
                <w:bCs/>
              </w:rPr>
            </w:pPr>
            <w:r w:rsidRPr="00925534">
              <w:t>Inspect and monitor for pests.</w:t>
            </w:r>
          </w:p>
          <w:p w14:paraId="7C6DC822" w14:textId="77777777" w:rsidR="00D43172" w:rsidRPr="00925534" w:rsidRDefault="00D43172" w:rsidP="00EB6CC0">
            <w:pPr>
              <w:pStyle w:val="SampleGuidelinesbody"/>
              <w:numPr>
                <w:ilvl w:val="0"/>
                <w:numId w:val="48"/>
              </w:numPr>
              <w:rPr>
                <w:b/>
                <w:bCs/>
              </w:rPr>
            </w:pPr>
            <w:r w:rsidRPr="00925534">
              <w:t>Establish an IPM Plan.</w:t>
            </w:r>
          </w:p>
          <w:p w14:paraId="1AA3BE15" w14:textId="77777777" w:rsidR="00D43172" w:rsidRPr="00925534" w:rsidRDefault="00D43172" w:rsidP="00EB6CC0">
            <w:pPr>
              <w:pStyle w:val="SampleGuidelinesbody"/>
              <w:numPr>
                <w:ilvl w:val="0"/>
                <w:numId w:val="48"/>
              </w:numPr>
              <w:rPr>
                <w:b/>
                <w:bCs/>
              </w:rPr>
            </w:pPr>
            <w:r w:rsidRPr="00925534">
              <w:t>Use spot treatments and baits.</w:t>
            </w:r>
          </w:p>
          <w:p w14:paraId="16BFFDAE" w14:textId="77777777" w:rsidR="00D43172" w:rsidRPr="00925534" w:rsidRDefault="00D43172" w:rsidP="00EB6CC0">
            <w:pPr>
              <w:pStyle w:val="SampleGuidelinesbody"/>
              <w:numPr>
                <w:ilvl w:val="0"/>
                <w:numId w:val="48"/>
              </w:numPr>
              <w:rPr>
                <w:b/>
                <w:bCs/>
              </w:rPr>
            </w:pPr>
            <w:r w:rsidRPr="00925534">
              <w:t>Communicate with occupants prior to pesticide use.</w:t>
            </w:r>
          </w:p>
          <w:p w14:paraId="5E73ABB7" w14:textId="77777777" w:rsidR="00D43172" w:rsidRPr="00925534" w:rsidRDefault="00D43172" w:rsidP="00EB6CC0">
            <w:pPr>
              <w:pStyle w:val="SampleGuidelinesbody"/>
              <w:numPr>
                <w:ilvl w:val="0"/>
                <w:numId w:val="48"/>
              </w:numPr>
              <w:rPr>
                <w:b/>
                <w:bCs/>
              </w:rPr>
            </w:pPr>
            <w:r w:rsidRPr="00925534">
              <w:t>Mark indoor and outdoor areas treated with pesticides.</w:t>
            </w:r>
          </w:p>
        </w:tc>
      </w:tr>
      <w:tr w:rsidR="00DB31BF" w:rsidRPr="00583F9D" w14:paraId="64F7DA9F" w14:textId="77777777" w:rsidTr="006278D2">
        <w:trPr>
          <w:trHeight w:val="1790"/>
        </w:trPr>
        <w:tc>
          <w:tcPr>
            <w:tcW w:w="13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23AAC6" w14:textId="4ADC921E" w:rsidR="00DB31BF" w:rsidRPr="00B03B1A" w:rsidRDefault="005A7C44" w:rsidP="00EB6CC0">
            <w:pPr>
              <w:pStyle w:val="SampleGuidelinesbody"/>
            </w:pPr>
            <w:r w:rsidRPr="005A7C44">
              <w:lastRenderedPageBreak/>
              <w:t>Effective Cleaning and Maintenance</w:t>
            </w:r>
          </w:p>
        </w:tc>
        <w:tc>
          <w:tcPr>
            <w:tcW w:w="36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7C316B" w14:textId="77777777" w:rsidR="00A91573" w:rsidRPr="00A91573" w:rsidRDefault="00A91573" w:rsidP="00EB6CC0">
            <w:pPr>
              <w:pStyle w:val="SampleGuidelinesbody"/>
              <w:numPr>
                <w:ilvl w:val="0"/>
                <w:numId w:val="48"/>
              </w:numPr>
            </w:pPr>
            <w:r w:rsidRPr="00A91573">
              <w:t>Conduct routine inspections of the school environment.</w:t>
            </w:r>
          </w:p>
          <w:p w14:paraId="5180D134" w14:textId="77777777" w:rsidR="00A91573" w:rsidRPr="00A91573" w:rsidRDefault="00A91573" w:rsidP="00EB6CC0">
            <w:pPr>
              <w:pStyle w:val="SampleGuidelinesbody"/>
              <w:numPr>
                <w:ilvl w:val="0"/>
                <w:numId w:val="48"/>
              </w:numPr>
            </w:pPr>
            <w:r w:rsidRPr="00A91573">
              <w:t>Develop a preventive maintenance plan.</w:t>
            </w:r>
          </w:p>
          <w:p w14:paraId="55E690FB" w14:textId="77777777" w:rsidR="00A91573" w:rsidRPr="00A91573" w:rsidRDefault="00A91573" w:rsidP="00EB6CC0">
            <w:pPr>
              <w:pStyle w:val="SampleGuidelinesbody"/>
              <w:numPr>
                <w:ilvl w:val="0"/>
                <w:numId w:val="48"/>
              </w:numPr>
            </w:pPr>
            <w:r w:rsidRPr="00A91573">
              <w:t>Train cleaning/maintenance staff on protocols.</w:t>
            </w:r>
          </w:p>
          <w:p w14:paraId="0954C5E7" w14:textId="77777777" w:rsidR="00A91573" w:rsidRPr="00A91573" w:rsidRDefault="00A91573" w:rsidP="00EB6CC0">
            <w:pPr>
              <w:pStyle w:val="SampleGuidelinesbody"/>
              <w:numPr>
                <w:ilvl w:val="0"/>
                <w:numId w:val="48"/>
              </w:numPr>
            </w:pPr>
            <w:r w:rsidRPr="00A91573">
              <w:t>Ensure safety data sheets (SDS) are available to staff.</w:t>
            </w:r>
          </w:p>
          <w:p w14:paraId="1438E4CB" w14:textId="77777777" w:rsidR="00A91573" w:rsidRPr="00A91573" w:rsidRDefault="00A91573" w:rsidP="00EB6CC0">
            <w:pPr>
              <w:pStyle w:val="SampleGuidelinesbody"/>
              <w:numPr>
                <w:ilvl w:val="0"/>
                <w:numId w:val="48"/>
              </w:numPr>
            </w:pPr>
            <w:r w:rsidRPr="00A91573">
              <w:t>Clean and remove any dust with a damp cloth.</w:t>
            </w:r>
          </w:p>
          <w:p w14:paraId="155B271A" w14:textId="65AE0A39" w:rsidR="00DB31BF" w:rsidRPr="00925534" w:rsidRDefault="00A91573" w:rsidP="00EB6CC0">
            <w:pPr>
              <w:pStyle w:val="SampleGuidelinesbody"/>
              <w:numPr>
                <w:ilvl w:val="0"/>
                <w:numId w:val="48"/>
              </w:numPr>
            </w:pPr>
            <w:r w:rsidRPr="00A91573">
              <w:t>Vacuum using high-efficiency filters.</w:t>
            </w:r>
          </w:p>
        </w:tc>
      </w:tr>
      <w:tr w:rsidR="00DB31BF" w:rsidRPr="00583F9D" w14:paraId="6322037F" w14:textId="77777777" w:rsidTr="006278D2">
        <w:trPr>
          <w:trHeight w:val="1871"/>
        </w:trPr>
        <w:tc>
          <w:tcPr>
            <w:tcW w:w="13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2C1898" w14:textId="0A31DA41" w:rsidR="00DB31BF" w:rsidRPr="00B03B1A" w:rsidRDefault="00C323FC" w:rsidP="00EB6CC0">
            <w:pPr>
              <w:pStyle w:val="SampleGuidelinesbody"/>
            </w:pPr>
            <w:r w:rsidRPr="00C323FC">
              <w:t>Smart Materials Selection</w:t>
            </w:r>
          </w:p>
        </w:tc>
        <w:tc>
          <w:tcPr>
            <w:tcW w:w="36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D929AC" w14:textId="77777777" w:rsidR="00B420B9" w:rsidRPr="00B420B9" w:rsidRDefault="00B420B9" w:rsidP="00EB6CC0">
            <w:pPr>
              <w:pStyle w:val="SampleGuidelinesbody"/>
              <w:numPr>
                <w:ilvl w:val="0"/>
                <w:numId w:val="48"/>
              </w:numPr>
            </w:pPr>
            <w:r w:rsidRPr="00B420B9">
              <w:t>Maintain products inventory.</w:t>
            </w:r>
          </w:p>
          <w:p w14:paraId="5A20967B" w14:textId="77777777" w:rsidR="00B420B9" w:rsidRPr="00B420B9" w:rsidRDefault="00B420B9" w:rsidP="00EB6CC0">
            <w:pPr>
              <w:pStyle w:val="SampleGuidelinesbody"/>
              <w:numPr>
                <w:ilvl w:val="0"/>
                <w:numId w:val="48"/>
              </w:numPr>
            </w:pPr>
            <w:r w:rsidRPr="00B420B9">
              <w:t>Develop low-emitting products purchasing and use policies.</w:t>
            </w:r>
          </w:p>
          <w:p w14:paraId="2F39D536" w14:textId="77777777" w:rsidR="00B420B9" w:rsidRPr="00B420B9" w:rsidRDefault="00B420B9" w:rsidP="00EB6CC0">
            <w:pPr>
              <w:pStyle w:val="SampleGuidelinesbody"/>
              <w:numPr>
                <w:ilvl w:val="0"/>
                <w:numId w:val="48"/>
              </w:numPr>
            </w:pPr>
            <w:r w:rsidRPr="00B420B9">
              <w:t>Use only formaldehyde-free materials.</w:t>
            </w:r>
          </w:p>
          <w:p w14:paraId="58B53B01" w14:textId="77777777" w:rsidR="00B420B9" w:rsidRPr="00B420B9" w:rsidRDefault="00B420B9" w:rsidP="00EB6CC0">
            <w:pPr>
              <w:pStyle w:val="SampleGuidelinesbody"/>
              <w:numPr>
                <w:ilvl w:val="0"/>
                <w:numId w:val="48"/>
              </w:numPr>
            </w:pPr>
            <w:r w:rsidRPr="00B420B9">
              <w:t>Use only low-toxicity and low-emitting paint.</w:t>
            </w:r>
          </w:p>
          <w:p w14:paraId="3BA56CA8" w14:textId="77777777" w:rsidR="00B420B9" w:rsidRPr="00B420B9" w:rsidRDefault="00B420B9" w:rsidP="00EB6CC0">
            <w:pPr>
              <w:pStyle w:val="SampleGuidelinesbody"/>
              <w:numPr>
                <w:ilvl w:val="0"/>
                <w:numId w:val="48"/>
              </w:numPr>
            </w:pPr>
            <w:r w:rsidRPr="00B420B9">
              <w:t>Select products based on product rating systems.</w:t>
            </w:r>
          </w:p>
          <w:p w14:paraId="70B822F5" w14:textId="544633F5" w:rsidR="00DB31BF" w:rsidRPr="00925534" w:rsidRDefault="00B420B9" w:rsidP="00EB6CC0">
            <w:pPr>
              <w:pStyle w:val="SampleGuidelinesbody"/>
              <w:numPr>
                <w:ilvl w:val="0"/>
                <w:numId w:val="48"/>
              </w:numPr>
            </w:pPr>
            <w:r w:rsidRPr="00B420B9">
              <w:t>Use the least toxic cleaners possible.</w:t>
            </w:r>
          </w:p>
        </w:tc>
      </w:tr>
      <w:tr w:rsidR="00DB31BF" w:rsidRPr="00583F9D" w14:paraId="120ED725" w14:textId="77777777" w:rsidTr="006278D2">
        <w:trPr>
          <w:trHeight w:val="2429"/>
        </w:trPr>
        <w:tc>
          <w:tcPr>
            <w:tcW w:w="13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EB5CA6" w14:textId="3F6DFF9C" w:rsidR="00DB31BF" w:rsidRPr="00B03B1A" w:rsidRDefault="00734E3B" w:rsidP="00EB6CC0">
            <w:pPr>
              <w:pStyle w:val="SampleGuidelinesbody"/>
            </w:pPr>
            <w:r w:rsidRPr="00734E3B">
              <w:t>Aggressive Source Control</w:t>
            </w:r>
          </w:p>
        </w:tc>
        <w:tc>
          <w:tcPr>
            <w:tcW w:w="36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F0EF24" w14:textId="77777777" w:rsidR="001F3023" w:rsidRPr="001F3023" w:rsidRDefault="001F3023" w:rsidP="00EB6CC0">
            <w:pPr>
              <w:pStyle w:val="SampleGuidelinesbody"/>
              <w:numPr>
                <w:ilvl w:val="0"/>
                <w:numId w:val="48"/>
              </w:numPr>
            </w:pPr>
            <w:r w:rsidRPr="001F3023">
              <w:t>Conduct regular building walkthrough inspections.</w:t>
            </w:r>
          </w:p>
          <w:p w14:paraId="1A13197D" w14:textId="77777777" w:rsidR="001F3023" w:rsidRPr="001F3023" w:rsidRDefault="001F3023" w:rsidP="00EB6CC0">
            <w:pPr>
              <w:pStyle w:val="SampleGuidelinesbody"/>
              <w:numPr>
                <w:ilvl w:val="0"/>
                <w:numId w:val="48"/>
              </w:numPr>
            </w:pPr>
            <w:r w:rsidRPr="001F3023">
              <w:t>Test for radon; mitigate if necessary.</w:t>
            </w:r>
          </w:p>
          <w:p w14:paraId="69C588FB" w14:textId="77777777" w:rsidR="001F3023" w:rsidRPr="001F3023" w:rsidRDefault="001F3023" w:rsidP="00EB6CC0">
            <w:pPr>
              <w:pStyle w:val="SampleGuidelinesbody"/>
              <w:numPr>
                <w:ilvl w:val="0"/>
                <w:numId w:val="48"/>
              </w:numPr>
            </w:pPr>
            <w:r w:rsidRPr="001F3023">
              <w:t xml:space="preserve">Implement a hazardous materials plan. </w:t>
            </w:r>
          </w:p>
          <w:p w14:paraId="5A24E457" w14:textId="77777777" w:rsidR="001F3023" w:rsidRPr="001F3023" w:rsidRDefault="001F3023" w:rsidP="00EB6CC0">
            <w:pPr>
              <w:pStyle w:val="SampleGuidelinesbody"/>
              <w:numPr>
                <w:ilvl w:val="0"/>
                <w:numId w:val="48"/>
              </w:numPr>
            </w:pPr>
            <w:r w:rsidRPr="001F3023">
              <w:t>Establish a school chemical management and inventory plan.</w:t>
            </w:r>
          </w:p>
          <w:p w14:paraId="5458D1AB" w14:textId="77777777" w:rsidR="001F3023" w:rsidRPr="001F3023" w:rsidRDefault="001F3023" w:rsidP="00EB6CC0">
            <w:pPr>
              <w:pStyle w:val="SampleGuidelinesbody"/>
              <w:numPr>
                <w:ilvl w:val="0"/>
                <w:numId w:val="48"/>
              </w:numPr>
            </w:pPr>
            <w:r w:rsidRPr="001F3023">
              <w:t>Implement smoke-free policies.</w:t>
            </w:r>
          </w:p>
          <w:p w14:paraId="6E7074D2" w14:textId="77777777" w:rsidR="001F3023" w:rsidRPr="001F3023" w:rsidRDefault="001F3023" w:rsidP="00EB6CC0">
            <w:pPr>
              <w:pStyle w:val="SampleGuidelinesbody"/>
              <w:numPr>
                <w:ilvl w:val="0"/>
                <w:numId w:val="48"/>
              </w:numPr>
            </w:pPr>
            <w:r w:rsidRPr="001F3023">
              <w:t>Establish an anti-idling school bus policy.</w:t>
            </w:r>
          </w:p>
          <w:p w14:paraId="6B3E851D" w14:textId="77777777" w:rsidR="001F3023" w:rsidRPr="001F3023" w:rsidRDefault="001F3023" w:rsidP="00EB6CC0">
            <w:pPr>
              <w:pStyle w:val="SampleGuidelinesbody"/>
              <w:numPr>
                <w:ilvl w:val="0"/>
                <w:numId w:val="48"/>
              </w:numPr>
            </w:pPr>
            <w:r w:rsidRPr="001F3023">
              <w:t>Use walk-off mats at building entrances.</w:t>
            </w:r>
          </w:p>
          <w:p w14:paraId="2A4E1F2D" w14:textId="588587DE" w:rsidR="00DB31BF" w:rsidRPr="00925534" w:rsidRDefault="001F3023" w:rsidP="00EB6CC0">
            <w:pPr>
              <w:pStyle w:val="SampleGuidelinesbody"/>
              <w:numPr>
                <w:ilvl w:val="0"/>
                <w:numId w:val="48"/>
              </w:numPr>
            </w:pPr>
            <w:r w:rsidRPr="001F3023">
              <w:t>Release pollutants only when the school is unoccupied.</w:t>
            </w:r>
          </w:p>
        </w:tc>
      </w:tr>
      <w:tr w:rsidR="00DB31BF" w:rsidRPr="00583F9D" w14:paraId="59149923" w14:textId="77777777" w:rsidTr="006278D2">
        <w:trPr>
          <w:trHeight w:val="2141"/>
        </w:trPr>
        <w:tc>
          <w:tcPr>
            <w:tcW w:w="13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EE464B" w14:textId="4F93E396" w:rsidR="00DB31BF" w:rsidRPr="00B03B1A" w:rsidRDefault="00E0066B" w:rsidP="00EB6CC0">
            <w:pPr>
              <w:pStyle w:val="SampleGuidelinesbody"/>
            </w:pPr>
            <w:r w:rsidRPr="00E0066B">
              <w:t>Integrated Energy Management Solutions</w:t>
            </w:r>
          </w:p>
        </w:tc>
        <w:tc>
          <w:tcPr>
            <w:tcW w:w="36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2AC82D" w14:textId="77777777" w:rsidR="00576B9F" w:rsidRPr="00576B9F" w:rsidRDefault="00576B9F" w:rsidP="00EB6CC0">
            <w:pPr>
              <w:pStyle w:val="SampleGuidelinesbody"/>
              <w:numPr>
                <w:ilvl w:val="0"/>
                <w:numId w:val="48"/>
              </w:numPr>
            </w:pPr>
            <w:r w:rsidRPr="00576B9F">
              <w:t>Protect IAQ during energy efficiency upgrades and building renovations.</w:t>
            </w:r>
          </w:p>
          <w:p w14:paraId="064E5266" w14:textId="77777777" w:rsidR="00576B9F" w:rsidRPr="00576B9F" w:rsidRDefault="00576B9F" w:rsidP="00EB6CC0">
            <w:pPr>
              <w:pStyle w:val="SampleGuidelinesbody"/>
              <w:numPr>
                <w:ilvl w:val="0"/>
                <w:numId w:val="48"/>
              </w:numPr>
            </w:pPr>
            <w:r w:rsidRPr="00576B9F">
              <w:t>Conduct regular HVAC maintenance and tune-ups.</w:t>
            </w:r>
          </w:p>
          <w:p w14:paraId="05BBC3B0" w14:textId="77777777" w:rsidR="00576B9F" w:rsidRPr="00576B9F" w:rsidRDefault="00576B9F" w:rsidP="00EB6CC0">
            <w:pPr>
              <w:pStyle w:val="SampleGuidelinesbody"/>
              <w:numPr>
                <w:ilvl w:val="0"/>
                <w:numId w:val="48"/>
              </w:numPr>
            </w:pPr>
            <w:r w:rsidRPr="00576B9F">
              <w:t>Install programmable thermostats.</w:t>
            </w:r>
          </w:p>
          <w:p w14:paraId="0F4EE5FF" w14:textId="77777777" w:rsidR="00576B9F" w:rsidRPr="00576B9F" w:rsidRDefault="00576B9F" w:rsidP="00EB6CC0">
            <w:pPr>
              <w:pStyle w:val="SampleGuidelinesbody"/>
              <w:numPr>
                <w:ilvl w:val="0"/>
                <w:numId w:val="48"/>
              </w:numPr>
            </w:pPr>
            <w:r w:rsidRPr="00576B9F">
              <w:t>Conduct post-construction commissioning for HVAC systems.</w:t>
            </w:r>
          </w:p>
          <w:p w14:paraId="490B7F04" w14:textId="60DA1DCF" w:rsidR="00DB31BF" w:rsidRPr="00925534" w:rsidRDefault="00576B9F" w:rsidP="00EB6CC0">
            <w:pPr>
              <w:pStyle w:val="SampleGuidelinesbody"/>
              <w:numPr>
                <w:ilvl w:val="0"/>
                <w:numId w:val="48"/>
              </w:numPr>
            </w:pPr>
            <w:r w:rsidRPr="00576B9F">
              <w:t>Control moisture in building assemblies, mechanical systems, and occupied spaces.</w:t>
            </w:r>
          </w:p>
        </w:tc>
      </w:tr>
    </w:tbl>
    <w:p w14:paraId="21EFB8B9" w14:textId="5F48B807" w:rsidR="00D43172" w:rsidRDefault="00450F93" w:rsidP="004C564D">
      <w:pPr>
        <w:pStyle w:val="SampleGuidelinesHeading1"/>
      </w:pPr>
      <w:bookmarkStart w:id="7" w:name="_Toc185424456"/>
      <w:r>
        <w:t>Develop an IAQ Plan</w:t>
      </w:r>
      <w:bookmarkEnd w:id="7"/>
    </w:p>
    <w:p w14:paraId="4C21CEE3" w14:textId="77F4B90C" w:rsidR="00450F93" w:rsidRDefault="006F5821" w:rsidP="00EB6CC0">
      <w:pPr>
        <w:pStyle w:val="SampleGuidelinesbody"/>
      </w:pPr>
      <w:r w:rsidRPr="006F5821">
        <w:t xml:space="preserve">The EPA created the Indoor Air Quality Tools for Schools Program to help schools assess and improve indoor air quality. This comprehensive tool provides strategies for key school construction and renovation issues and can be of further assistance in developing a comprehensive IAQ program.  </w:t>
      </w:r>
    </w:p>
    <w:p w14:paraId="2E7DC47B" w14:textId="77777777" w:rsidR="00816F8A" w:rsidRDefault="00816F8A"/>
    <w:p w14:paraId="4F112F75" w14:textId="77777777" w:rsidR="00816F8A" w:rsidRPr="00235D44" w:rsidRDefault="00816F8A">
      <w:pPr>
        <w:rPr>
          <w:b/>
          <w:bCs/>
        </w:rPr>
      </w:pPr>
      <w:r w:rsidRPr="00235D44">
        <w:rPr>
          <w:b/>
          <w:bCs/>
        </w:rPr>
        <w:t>Note:</w:t>
      </w:r>
    </w:p>
    <w:p w14:paraId="6E461578" w14:textId="467ADDD9" w:rsidR="00E95AE7" w:rsidRDefault="008078E0" w:rsidP="00D14B8B">
      <w:pPr>
        <w:rPr>
          <w:rFonts w:ascii="Calibri" w:eastAsiaTheme="majorEastAsia" w:hAnsi="Calibri" w:cstheme="majorBidi"/>
          <w:b/>
          <w:sz w:val="28"/>
          <w:szCs w:val="40"/>
        </w:rPr>
      </w:pPr>
      <w:r w:rsidRPr="008078E0">
        <w:t>The Missouri Radon Program offers free radon testing services for Missouri public schools. If your school district is interested in radon testing, contact </w:t>
      </w:r>
      <w:hyperlink r:id="rId16" w:history="1">
        <w:r w:rsidRPr="008078E0">
          <w:rPr>
            <w:rStyle w:val="Hyperlink"/>
            <w:b/>
            <w:bCs/>
          </w:rPr>
          <w:t>Radon@health.mo.gov</w:t>
        </w:r>
      </w:hyperlink>
      <w:r w:rsidRPr="008078E0">
        <w:t> to find out more.</w:t>
      </w:r>
      <w:r w:rsidR="00BF5918">
        <w:t xml:space="preserve"> </w:t>
      </w:r>
      <w:hyperlink r:id="rId17" w:history="1">
        <w:r w:rsidR="00D22B95">
          <w:rPr>
            <w:rStyle w:val="Hyperlink"/>
          </w:rPr>
          <w:t>https://health.mo.gov/living/environment/radon</w:t>
        </w:r>
      </w:hyperlink>
      <w:r w:rsidR="00526FCC">
        <w:t xml:space="preserve"> offers </w:t>
      </w:r>
      <w:r w:rsidR="00D14B8B">
        <w:t>additional resources related to</w:t>
      </w:r>
      <w:r w:rsidR="006E5C82">
        <w:t xml:space="preserve"> radon detection and remediation</w:t>
      </w:r>
      <w:r w:rsidR="00D14B8B">
        <w:t>.</w:t>
      </w:r>
      <w:r w:rsidR="00E95AE7">
        <w:br w:type="page"/>
      </w:r>
    </w:p>
    <w:p w14:paraId="50F83333" w14:textId="0EA1BFC1" w:rsidR="006F5821" w:rsidRDefault="006F5821" w:rsidP="004C564D">
      <w:pPr>
        <w:pStyle w:val="SampleGuidelinesHeading1"/>
      </w:pPr>
      <w:bookmarkStart w:id="8" w:name="_Toc185424457"/>
      <w:r>
        <w:lastRenderedPageBreak/>
        <w:t>Resources</w:t>
      </w:r>
      <w:bookmarkEnd w:id="8"/>
    </w:p>
    <w:tbl>
      <w:tblPr>
        <w:tblStyle w:val="TableGrid"/>
        <w:tblW w:w="0" w:type="auto"/>
        <w:tblLook w:val="04A0" w:firstRow="1" w:lastRow="0" w:firstColumn="1" w:lastColumn="0" w:noHBand="0" w:noVBand="1"/>
      </w:tblPr>
      <w:tblGrid>
        <w:gridCol w:w="5215"/>
        <w:gridCol w:w="4135"/>
      </w:tblGrid>
      <w:tr w:rsidR="00DB4563" w14:paraId="731D4674" w14:textId="77777777" w:rsidTr="00142781">
        <w:tc>
          <w:tcPr>
            <w:tcW w:w="5215" w:type="dxa"/>
          </w:tcPr>
          <w:p w14:paraId="4CA4E2A0" w14:textId="60AE6BC1" w:rsidR="00E132F0" w:rsidRDefault="00684791" w:rsidP="00EB6CC0">
            <w:pPr>
              <w:pStyle w:val="SampleGuidelinesTableHeading"/>
            </w:pPr>
            <w:r>
              <w:t>Title</w:t>
            </w:r>
          </w:p>
        </w:tc>
        <w:tc>
          <w:tcPr>
            <w:tcW w:w="4135" w:type="dxa"/>
          </w:tcPr>
          <w:p w14:paraId="6C96E006" w14:textId="632E66F6" w:rsidR="00E132F0" w:rsidRDefault="00684791" w:rsidP="00EB6CC0">
            <w:pPr>
              <w:pStyle w:val="SampleGuidelinesTableHeading"/>
            </w:pPr>
            <w:r>
              <w:t>Location</w:t>
            </w:r>
          </w:p>
        </w:tc>
      </w:tr>
      <w:tr w:rsidR="00B3112A" w14:paraId="0EC2E9BF" w14:textId="77777777" w:rsidTr="00142781">
        <w:tc>
          <w:tcPr>
            <w:tcW w:w="5215" w:type="dxa"/>
          </w:tcPr>
          <w:p w14:paraId="58EA4453" w14:textId="77777777" w:rsidR="00B3112A" w:rsidRDefault="00B3112A" w:rsidP="00EB6CC0">
            <w:pPr>
              <w:pStyle w:val="SampleGuidelinesTableHeading"/>
            </w:pPr>
            <w:r w:rsidRPr="00B9462C">
              <w:t>OSHA</w:t>
            </w:r>
          </w:p>
        </w:tc>
        <w:tc>
          <w:tcPr>
            <w:tcW w:w="4135" w:type="dxa"/>
          </w:tcPr>
          <w:p w14:paraId="62A92A26" w14:textId="1A80C3F5" w:rsidR="00B3112A" w:rsidRDefault="00B3112A" w:rsidP="00EB6CC0">
            <w:pPr>
              <w:pStyle w:val="SampleGuidelinesTableHeading"/>
            </w:pPr>
          </w:p>
        </w:tc>
      </w:tr>
      <w:tr w:rsidR="00746A54" w14:paraId="51FE3BC0" w14:textId="77777777" w:rsidTr="00142781">
        <w:tc>
          <w:tcPr>
            <w:tcW w:w="5215" w:type="dxa"/>
          </w:tcPr>
          <w:p w14:paraId="12FF18D8" w14:textId="77777777" w:rsidR="00016A21" w:rsidRPr="00DF35F5" w:rsidRDefault="00016A21" w:rsidP="004C564D">
            <w:pPr>
              <w:pStyle w:val="SampleGuidelinesTableTitle"/>
            </w:pPr>
            <w:r w:rsidRPr="00DF35F5">
              <w:t xml:space="preserve">About </w:t>
            </w:r>
            <w:proofErr w:type="gramStart"/>
            <w:r w:rsidRPr="00DF35F5">
              <w:t>Hierarchy</w:t>
            </w:r>
            <w:proofErr w:type="gramEnd"/>
            <w:r w:rsidRPr="00DF35F5">
              <w:t xml:space="preserve"> of Controls</w:t>
            </w:r>
          </w:p>
        </w:tc>
        <w:tc>
          <w:tcPr>
            <w:tcW w:w="4135" w:type="dxa"/>
          </w:tcPr>
          <w:p w14:paraId="5F68C945" w14:textId="77777777" w:rsidR="00016A21" w:rsidRDefault="00016A21" w:rsidP="00EB6CC0">
            <w:pPr>
              <w:pStyle w:val="SampleGuidelinesbody"/>
            </w:pPr>
            <w:hyperlink r:id="rId18" w:history="1">
              <w:r w:rsidRPr="004372E7">
                <w:rPr>
                  <w:rStyle w:val="Hyperlink"/>
                </w:rPr>
                <w:t>https://www.cdc.gov/niosh/hierarchy-of-controls/about</w:t>
              </w:r>
            </w:hyperlink>
          </w:p>
        </w:tc>
      </w:tr>
      <w:tr w:rsidR="00746A54" w14:paraId="76B75893" w14:textId="77777777" w:rsidTr="00142781">
        <w:tc>
          <w:tcPr>
            <w:tcW w:w="5215" w:type="dxa"/>
          </w:tcPr>
          <w:p w14:paraId="13DE931F" w14:textId="77777777" w:rsidR="00F344FE" w:rsidRPr="00DF35F5" w:rsidRDefault="00F344FE" w:rsidP="004C564D">
            <w:pPr>
              <w:pStyle w:val="SampleGuidelinesTableTitle"/>
            </w:pPr>
            <w:r w:rsidRPr="00DF35F5">
              <w:t>Identifying Hazard Control Options: The Hierarchy of Controls</w:t>
            </w:r>
          </w:p>
        </w:tc>
        <w:tc>
          <w:tcPr>
            <w:tcW w:w="4135" w:type="dxa"/>
          </w:tcPr>
          <w:p w14:paraId="5CBEC20F" w14:textId="77777777" w:rsidR="00F344FE" w:rsidRPr="00F34984" w:rsidRDefault="00F344FE" w:rsidP="00EB6CC0">
            <w:pPr>
              <w:pStyle w:val="SampleGuidelinesbody"/>
              <w:rPr>
                <w:rStyle w:val="Hyperlink"/>
              </w:rPr>
            </w:pPr>
            <w:r>
              <w:fldChar w:fldCharType="begin"/>
            </w:r>
            <w:r>
              <w:instrText>HYPERLINK "https://www.osha.gov/sites/default/files/Hierarchy_of_Controls_02.01.23_form_508_2.pdf"</w:instrText>
            </w:r>
            <w:r>
              <w:fldChar w:fldCharType="separate"/>
            </w:r>
            <w:r w:rsidRPr="00F34984">
              <w:rPr>
                <w:rStyle w:val="Hyperlink"/>
              </w:rPr>
              <w:t>https://www.osha.gov/sites/default/files</w:t>
            </w:r>
          </w:p>
          <w:p w14:paraId="1D27A353" w14:textId="77777777" w:rsidR="00F344FE" w:rsidRPr="00F34984" w:rsidRDefault="00F344FE" w:rsidP="00EB6CC0">
            <w:pPr>
              <w:pStyle w:val="SampleGuidelinesbody"/>
              <w:rPr>
                <w:rStyle w:val="Hyperlink"/>
              </w:rPr>
            </w:pPr>
            <w:r w:rsidRPr="00F34984">
              <w:rPr>
                <w:rStyle w:val="Hyperlink"/>
              </w:rPr>
              <w:t>/Hierarchy_of_Controls_02.01.23_form_</w:t>
            </w:r>
          </w:p>
          <w:p w14:paraId="14B173E2" w14:textId="77777777" w:rsidR="00F344FE" w:rsidRDefault="00F344FE" w:rsidP="00EB6CC0">
            <w:pPr>
              <w:pStyle w:val="SampleGuidelinesbody"/>
            </w:pPr>
            <w:r w:rsidRPr="00F34984">
              <w:rPr>
                <w:rStyle w:val="Hyperlink"/>
              </w:rPr>
              <w:t>508_2.pdf</w:t>
            </w:r>
            <w:r>
              <w:fldChar w:fldCharType="end"/>
            </w:r>
          </w:p>
        </w:tc>
      </w:tr>
      <w:tr w:rsidR="00E132F0" w14:paraId="441BC5D1" w14:textId="77777777" w:rsidTr="00142781">
        <w:tc>
          <w:tcPr>
            <w:tcW w:w="5215" w:type="dxa"/>
          </w:tcPr>
          <w:p w14:paraId="4A852159" w14:textId="60EB65B9" w:rsidR="00E132F0" w:rsidRPr="00DF35F5" w:rsidRDefault="00133B48" w:rsidP="004C564D">
            <w:pPr>
              <w:pStyle w:val="SampleGuidelinesTableTitle"/>
            </w:pPr>
            <w:r w:rsidRPr="00DF35F5">
              <w:t>Hazard Prevention and Control</w:t>
            </w:r>
          </w:p>
        </w:tc>
        <w:tc>
          <w:tcPr>
            <w:tcW w:w="4135" w:type="dxa"/>
          </w:tcPr>
          <w:p w14:paraId="705D3DE1" w14:textId="69F59060" w:rsidR="00E132F0" w:rsidRDefault="00133B48" w:rsidP="00EB6CC0">
            <w:pPr>
              <w:pStyle w:val="SampleGuidelinesbody"/>
            </w:pPr>
            <w:hyperlink r:id="rId19" w:history="1">
              <w:r w:rsidRPr="00133B48">
                <w:rPr>
                  <w:rStyle w:val="Hyperlink"/>
                </w:rPr>
                <w:t>https://www.osha.gov/safety-management/hazard-prevention</w:t>
              </w:r>
            </w:hyperlink>
          </w:p>
        </w:tc>
      </w:tr>
      <w:tr w:rsidR="00F466C2" w14:paraId="237D562F" w14:textId="77777777" w:rsidTr="00142781">
        <w:tc>
          <w:tcPr>
            <w:tcW w:w="5215" w:type="dxa"/>
          </w:tcPr>
          <w:p w14:paraId="6CBD74B5" w14:textId="77777777" w:rsidR="00F466C2" w:rsidRDefault="00F466C2" w:rsidP="00EB6CC0">
            <w:pPr>
              <w:pStyle w:val="SampleGuidelinesTableHeading"/>
            </w:pPr>
            <w:r w:rsidRPr="00DF35F5">
              <w:t>EPA</w:t>
            </w:r>
          </w:p>
        </w:tc>
        <w:tc>
          <w:tcPr>
            <w:tcW w:w="4135" w:type="dxa"/>
          </w:tcPr>
          <w:p w14:paraId="08D66214" w14:textId="6A196ED3" w:rsidR="00F466C2" w:rsidRDefault="00F466C2" w:rsidP="00EB6CC0">
            <w:pPr>
              <w:pStyle w:val="SampleGuidelinesTableHeading"/>
            </w:pPr>
          </w:p>
        </w:tc>
      </w:tr>
      <w:tr w:rsidR="00D753B2" w14:paraId="17FFBDF4" w14:textId="77777777" w:rsidTr="00142781">
        <w:tc>
          <w:tcPr>
            <w:tcW w:w="5215" w:type="dxa"/>
          </w:tcPr>
          <w:p w14:paraId="19CE6740" w14:textId="77777777" w:rsidR="00D753B2" w:rsidRPr="00DF35F5" w:rsidRDefault="00D753B2" w:rsidP="004C564D">
            <w:pPr>
              <w:pStyle w:val="SampleGuidelinesTableTitle"/>
            </w:pPr>
            <w:r w:rsidRPr="00DF35F5">
              <w:t xml:space="preserve">The Indoor Air Quality Tools for Schools Approach: </w:t>
            </w:r>
          </w:p>
          <w:p w14:paraId="1E5BC936" w14:textId="77777777" w:rsidR="00D753B2" w:rsidRPr="00DF35F5" w:rsidRDefault="00D753B2" w:rsidP="004C564D">
            <w:pPr>
              <w:pStyle w:val="SampleGuidelinesTableTitle"/>
            </w:pPr>
            <w:r w:rsidRPr="00DF35F5">
              <w:t>Providing a Framework for Success</w:t>
            </w:r>
          </w:p>
        </w:tc>
        <w:tc>
          <w:tcPr>
            <w:tcW w:w="4135" w:type="dxa"/>
          </w:tcPr>
          <w:p w14:paraId="4242D09E" w14:textId="77777777" w:rsidR="00D753B2" w:rsidRPr="00B151E8" w:rsidRDefault="00D753B2" w:rsidP="00EB6CC0">
            <w:pPr>
              <w:pStyle w:val="SampleGuidelinesbody"/>
              <w:rPr>
                <w:rStyle w:val="Hyperlink"/>
              </w:rPr>
            </w:pPr>
            <w:r>
              <w:fldChar w:fldCharType="begin"/>
            </w:r>
            <w:r>
              <w:instrText>HYPERLINK "https://www.epa.gov/sites/default/files/2018-08/documents/iaq_2018_management_framework_success_3page_508_final_2.6.18.pdf"</w:instrText>
            </w:r>
            <w:r>
              <w:fldChar w:fldCharType="separate"/>
            </w:r>
            <w:r w:rsidRPr="00B151E8">
              <w:rPr>
                <w:rStyle w:val="Hyperlink"/>
              </w:rPr>
              <w:t>https://www.epa.gov/sites/default/files/</w:t>
            </w:r>
          </w:p>
          <w:p w14:paraId="184A197D" w14:textId="77777777" w:rsidR="00D753B2" w:rsidRPr="00B151E8" w:rsidRDefault="00D753B2" w:rsidP="00EB6CC0">
            <w:pPr>
              <w:pStyle w:val="SampleGuidelinesbody"/>
              <w:rPr>
                <w:rStyle w:val="Hyperlink"/>
              </w:rPr>
            </w:pPr>
            <w:r w:rsidRPr="00B151E8">
              <w:rPr>
                <w:rStyle w:val="Hyperlink"/>
              </w:rPr>
              <w:t>2018-08/documents/iaq_2018_</w:t>
            </w:r>
          </w:p>
          <w:p w14:paraId="6DC08CF3" w14:textId="77777777" w:rsidR="00D753B2" w:rsidRPr="00B151E8" w:rsidRDefault="00D753B2" w:rsidP="00EB6CC0">
            <w:pPr>
              <w:pStyle w:val="SampleGuidelinesbody"/>
              <w:rPr>
                <w:rStyle w:val="Hyperlink"/>
              </w:rPr>
            </w:pPr>
            <w:proofErr w:type="spellStart"/>
            <w:r w:rsidRPr="00B151E8">
              <w:rPr>
                <w:rStyle w:val="Hyperlink"/>
              </w:rPr>
              <w:t>management_framework_success</w:t>
            </w:r>
            <w:proofErr w:type="spellEnd"/>
            <w:r w:rsidRPr="00B151E8">
              <w:rPr>
                <w:rStyle w:val="Hyperlink"/>
              </w:rPr>
              <w:t>_</w:t>
            </w:r>
          </w:p>
          <w:p w14:paraId="0EEC3D7E" w14:textId="77777777" w:rsidR="00D753B2" w:rsidRDefault="00D753B2" w:rsidP="00EB6CC0">
            <w:pPr>
              <w:pStyle w:val="SampleGuidelinesbody"/>
            </w:pPr>
            <w:r w:rsidRPr="00B151E8">
              <w:rPr>
                <w:rStyle w:val="Hyperlink"/>
              </w:rPr>
              <w:t>3page_508_final_2.6.18.pdf</w:t>
            </w:r>
            <w:r>
              <w:fldChar w:fldCharType="end"/>
            </w:r>
          </w:p>
        </w:tc>
      </w:tr>
      <w:tr w:rsidR="00D753B2" w14:paraId="5C5CB20A" w14:textId="77777777" w:rsidTr="00142781">
        <w:tc>
          <w:tcPr>
            <w:tcW w:w="5215" w:type="dxa"/>
          </w:tcPr>
          <w:p w14:paraId="4926EF70" w14:textId="77777777" w:rsidR="00D753B2" w:rsidRPr="00DF35F5" w:rsidRDefault="00D753B2" w:rsidP="004C564D">
            <w:pPr>
              <w:pStyle w:val="SampleGuidelinesTableTitle"/>
            </w:pPr>
            <w:r w:rsidRPr="00DF35F5">
              <w:t>Creating Healthy Indoor Air Quality in Schools</w:t>
            </w:r>
          </w:p>
        </w:tc>
        <w:tc>
          <w:tcPr>
            <w:tcW w:w="4135" w:type="dxa"/>
          </w:tcPr>
          <w:p w14:paraId="75BC858F" w14:textId="77777777" w:rsidR="00D753B2" w:rsidRDefault="00D753B2" w:rsidP="00EB6CC0">
            <w:pPr>
              <w:pStyle w:val="SampleGuidelinesbody"/>
            </w:pPr>
            <w:hyperlink r:id="rId20" w:history="1">
              <w:r w:rsidRPr="00B54946">
                <w:rPr>
                  <w:rStyle w:val="Hyperlink"/>
                </w:rPr>
                <w:t>https://www.epa.gov/iaq-schools</w:t>
              </w:r>
            </w:hyperlink>
          </w:p>
        </w:tc>
      </w:tr>
      <w:tr w:rsidR="00D753B2" w14:paraId="2DC0A744" w14:textId="77777777" w:rsidTr="00142781">
        <w:tc>
          <w:tcPr>
            <w:tcW w:w="5215" w:type="dxa"/>
          </w:tcPr>
          <w:p w14:paraId="6B270378" w14:textId="77777777" w:rsidR="00D753B2" w:rsidRPr="00DF35F5" w:rsidRDefault="00D753B2" w:rsidP="004C564D">
            <w:pPr>
              <w:pStyle w:val="SampleGuidelinesTableTitle"/>
            </w:pPr>
            <w:r w:rsidRPr="00DF35F5">
              <w:t>Healthy Indoor Air Quality in Schools</w:t>
            </w:r>
          </w:p>
        </w:tc>
        <w:tc>
          <w:tcPr>
            <w:tcW w:w="4135" w:type="dxa"/>
          </w:tcPr>
          <w:p w14:paraId="52BD0AA1" w14:textId="77777777" w:rsidR="00D753B2" w:rsidRPr="00DB4563" w:rsidRDefault="00D753B2" w:rsidP="00EB6CC0">
            <w:pPr>
              <w:pStyle w:val="SampleGuidelinesbody"/>
              <w:rPr>
                <w:rStyle w:val="Hyperlink"/>
              </w:rPr>
            </w:pPr>
            <w:r>
              <w:fldChar w:fldCharType="begin"/>
            </w:r>
            <w:r>
              <w:instrText>HYPERLINK "https://www.epa.gov/system/files/documents/2023-04/Schools_One_Pager.pdf"</w:instrText>
            </w:r>
            <w:r>
              <w:fldChar w:fldCharType="separate"/>
            </w:r>
            <w:r w:rsidRPr="00DB4563">
              <w:rPr>
                <w:rStyle w:val="Hyperlink"/>
              </w:rPr>
              <w:t>https://www.epa.gov/system/files/</w:t>
            </w:r>
          </w:p>
          <w:p w14:paraId="394D9C07" w14:textId="77777777" w:rsidR="00D753B2" w:rsidRPr="00DB4563" w:rsidRDefault="00D753B2" w:rsidP="00EB6CC0">
            <w:pPr>
              <w:pStyle w:val="SampleGuidelinesbody"/>
              <w:rPr>
                <w:rStyle w:val="Hyperlink"/>
              </w:rPr>
            </w:pPr>
            <w:r w:rsidRPr="00DB4563">
              <w:rPr>
                <w:rStyle w:val="Hyperlink"/>
              </w:rPr>
              <w:t>documents/2023-04/</w:t>
            </w:r>
            <w:proofErr w:type="spellStart"/>
            <w:r w:rsidRPr="00DB4563">
              <w:rPr>
                <w:rStyle w:val="Hyperlink"/>
              </w:rPr>
              <w:t>Schools_One</w:t>
            </w:r>
            <w:proofErr w:type="spellEnd"/>
            <w:r w:rsidRPr="00DB4563">
              <w:rPr>
                <w:rStyle w:val="Hyperlink"/>
              </w:rPr>
              <w:t>_</w:t>
            </w:r>
          </w:p>
          <w:p w14:paraId="716794B4" w14:textId="77777777" w:rsidR="00D753B2" w:rsidRDefault="00D753B2" w:rsidP="00EB6CC0">
            <w:pPr>
              <w:pStyle w:val="SampleGuidelinesbody"/>
            </w:pPr>
            <w:r w:rsidRPr="00DB4563">
              <w:rPr>
                <w:rStyle w:val="Hyperlink"/>
              </w:rPr>
              <w:t>Pager.pdf</w:t>
            </w:r>
            <w:r>
              <w:fldChar w:fldCharType="end"/>
            </w:r>
          </w:p>
        </w:tc>
      </w:tr>
      <w:tr w:rsidR="00B3112A" w14:paraId="1979D31B" w14:textId="77777777" w:rsidTr="00142781">
        <w:tc>
          <w:tcPr>
            <w:tcW w:w="5215" w:type="dxa"/>
          </w:tcPr>
          <w:p w14:paraId="2C424D52" w14:textId="77777777" w:rsidR="00B3112A" w:rsidRDefault="00B3112A" w:rsidP="00EB6CC0">
            <w:pPr>
              <w:pStyle w:val="SampleGuidelinesTableHeading"/>
            </w:pPr>
            <w:r w:rsidRPr="00B9462C">
              <w:t>EPA IAQ in Schools</w:t>
            </w:r>
          </w:p>
        </w:tc>
        <w:tc>
          <w:tcPr>
            <w:tcW w:w="4135" w:type="dxa"/>
          </w:tcPr>
          <w:p w14:paraId="78EF9025" w14:textId="1D504A62" w:rsidR="00B3112A" w:rsidRDefault="00B3112A" w:rsidP="00EB6CC0">
            <w:pPr>
              <w:pStyle w:val="SampleGuidelinesTableHeading"/>
            </w:pPr>
          </w:p>
        </w:tc>
      </w:tr>
      <w:tr w:rsidR="00E132F0" w14:paraId="6974E8CB" w14:textId="77777777" w:rsidTr="00142781">
        <w:tc>
          <w:tcPr>
            <w:tcW w:w="5215" w:type="dxa"/>
          </w:tcPr>
          <w:p w14:paraId="5BA5AB07" w14:textId="77777777" w:rsidR="006977DA" w:rsidRPr="004C564D" w:rsidRDefault="006977DA" w:rsidP="004C564D">
            <w:pPr>
              <w:pStyle w:val="SampleGuidelinesTableTitle"/>
            </w:pPr>
            <w:r w:rsidRPr="004C564D">
              <w:t>Indoor Air Quality Backgrounder:</w:t>
            </w:r>
          </w:p>
          <w:p w14:paraId="7880BE1C" w14:textId="7D9F23B9" w:rsidR="00E132F0" w:rsidRPr="004C564D" w:rsidRDefault="006977DA" w:rsidP="004C564D">
            <w:pPr>
              <w:pStyle w:val="SampleGuidelinesTableTitle"/>
            </w:pPr>
            <w:r w:rsidRPr="004C564D">
              <w:t>The Basics</w:t>
            </w:r>
          </w:p>
        </w:tc>
        <w:tc>
          <w:tcPr>
            <w:tcW w:w="4135" w:type="dxa"/>
          </w:tcPr>
          <w:p w14:paraId="29DD1731" w14:textId="5DAD2902" w:rsidR="006977DA" w:rsidRPr="00294274" w:rsidRDefault="00294274" w:rsidP="00EB6CC0">
            <w:pPr>
              <w:pStyle w:val="SampleGuidelinesbody"/>
              <w:rPr>
                <w:rStyle w:val="Hyperlink"/>
              </w:rPr>
            </w:pPr>
            <w:r>
              <w:fldChar w:fldCharType="begin"/>
            </w:r>
            <w:r>
              <w:instrText>HYPERLINK "https://www.epa.gov/sites/default/files/2015-09/documents/backgrounder.pdf"</w:instrText>
            </w:r>
            <w:r>
              <w:fldChar w:fldCharType="separate"/>
            </w:r>
            <w:r w:rsidR="006977DA" w:rsidRPr="00294274">
              <w:rPr>
                <w:rStyle w:val="Hyperlink"/>
              </w:rPr>
              <w:t>https://www.epa.gov/sites/default/files/</w:t>
            </w:r>
          </w:p>
          <w:p w14:paraId="7E0A3A8B" w14:textId="462DB1D0" w:rsidR="00E132F0" w:rsidRDefault="006977DA" w:rsidP="00EB6CC0">
            <w:pPr>
              <w:pStyle w:val="SampleGuidelinesbody"/>
            </w:pPr>
            <w:r w:rsidRPr="00294274">
              <w:rPr>
                <w:rStyle w:val="Hyperlink"/>
              </w:rPr>
              <w:t>2015-09/documents/backgrounder.pdf</w:t>
            </w:r>
            <w:r w:rsidR="00294274">
              <w:fldChar w:fldCharType="end"/>
            </w:r>
          </w:p>
        </w:tc>
      </w:tr>
      <w:tr w:rsidR="00364766" w:rsidRPr="00C4558B" w14:paraId="690C699F" w14:textId="77777777" w:rsidTr="00142781">
        <w:tc>
          <w:tcPr>
            <w:tcW w:w="5215" w:type="dxa"/>
          </w:tcPr>
          <w:p w14:paraId="72DBFD4C" w14:textId="77777777" w:rsidR="009028B7" w:rsidRPr="00D21859" w:rsidRDefault="009028B7" w:rsidP="003662E3">
            <w:pPr>
              <w:pStyle w:val="Referencetitle"/>
            </w:pPr>
            <w:r w:rsidRPr="000A67F4">
              <w:rPr>
                <w:rFonts w:eastAsiaTheme="majorEastAsia" w:cstheme="majorBidi"/>
                <w:noProof w:val="0"/>
                <w:color w:val="auto"/>
                <w:sz w:val="22"/>
                <w:szCs w:val="40"/>
                <w:lang w:val="en-US"/>
              </w:rPr>
              <w:t>Indoor Air Quality Tools for Schools: Prevent Indoor Air Quality Problems</w:t>
            </w:r>
          </w:p>
        </w:tc>
        <w:tc>
          <w:tcPr>
            <w:tcW w:w="4135" w:type="dxa"/>
          </w:tcPr>
          <w:p w14:paraId="7C9130DC" w14:textId="77777777" w:rsidR="009028B7" w:rsidRPr="00D21859" w:rsidRDefault="009028B7" w:rsidP="003662E3">
            <w:pPr>
              <w:pStyle w:val="JobAidbody"/>
            </w:pPr>
            <w:hyperlink r:id="rId21" w:history="1">
              <w:r w:rsidRPr="007363E4">
                <w:rPr>
                  <w:rStyle w:val="Hyperlink"/>
                  <w:rFonts w:asciiTheme="minorHAnsi" w:hAnsiTheme="minorHAnsi" w:cs="Calibri"/>
                  <w:noProof w:val="0"/>
                  <w:sz w:val="22"/>
                </w:rPr>
                <w:t>https://www.epa.gov/iaq-schools</w:t>
              </w:r>
            </w:hyperlink>
          </w:p>
        </w:tc>
      </w:tr>
      <w:tr w:rsidR="00142781" w14:paraId="34A89785" w14:textId="77777777" w:rsidTr="00142781">
        <w:tc>
          <w:tcPr>
            <w:tcW w:w="5215" w:type="dxa"/>
          </w:tcPr>
          <w:p w14:paraId="60841D98" w14:textId="77777777" w:rsidR="000A67F4" w:rsidRPr="004C564D" w:rsidRDefault="000A67F4" w:rsidP="003662E3">
            <w:pPr>
              <w:pStyle w:val="SampleGuidelinesTableTitle"/>
            </w:pPr>
            <w:r w:rsidRPr="004C564D">
              <w:t>Indoor Air Quality Tools for Schools Action Kit</w:t>
            </w:r>
          </w:p>
        </w:tc>
        <w:tc>
          <w:tcPr>
            <w:tcW w:w="4135" w:type="dxa"/>
          </w:tcPr>
          <w:p w14:paraId="47702783" w14:textId="77777777" w:rsidR="000A67F4" w:rsidRDefault="000A67F4" w:rsidP="003662E3">
            <w:pPr>
              <w:pStyle w:val="SampleGuidelinesbody"/>
            </w:pPr>
            <w:hyperlink r:id="rId22" w:history="1">
              <w:r w:rsidRPr="00B81967">
                <w:rPr>
                  <w:rStyle w:val="Hyperlink"/>
                </w:rPr>
                <w:t>https://www.epa.gov/iaq-schools/indoor-air-quality-tools-schools-action-kit</w:t>
              </w:r>
            </w:hyperlink>
          </w:p>
        </w:tc>
      </w:tr>
      <w:tr w:rsidR="00683FA3" w:rsidRPr="00C4558B" w14:paraId="663723F0" w14:textId="77777777" w:rsidTr="00142781">
        <w:tc>
          <w:tcPr>
            <w:tcW w:w="5215" w:type="dxa"/>
          </w:tcPr>
          <w:p w14:paraId="4F5E1296" w14:textId="77777777" w:rsidR="00683FA3" w:rsidRPr="00427E59" w:rsidRDefault="00683FA3" w:rsidP="003662E3">
            <w:pPr>
              <w:pStyle w:val="Referencetitle"/>
              <w:rPr>
                <w:rFonts w:eastAsiaTheme="majorEastAsia" w:cstheme="majorBidi"/>
                <w:noProof w:val="0"/>
                <w:color w:val="auto"/>
                <w:sz w:val="22"/>
                <w:szCs w:val="40"/>
                <w:lang w:val="en-US"/>
              </w:rPr>
            </w:pPr>
            <w:r w:rsidRPr="00427E59">
              <w:rPr>
                <w:rFonts w:eastAsiaTheme="majorEastAsia" w:cstheme="majorBidi"/>
                <w:noProof w:val="0"/>
                <w:color w:val="auto"/>
                <w:sz w:val="22"/>
                <w:szCs w:val="40"/>
                <w:lang w:val="en-US"/>
              </w:rPr>
              <w:t>Health Risks of Radon</w:t>
            </w:r>
          </w:p>
        </w:tc>
        <w:tc>
          <w:tcPr>
            <w:tcW w:w="4135" w:type="dxa"/>
          </w:tcPr>
          <w:p w14:paraId="7DE434D1" w14:textId="2DB48E76" w:rsidR="00304EBE" w:rsidRPr="007363E4" w:rsidRDefault="00661356" w:rsidP="003662E3">
            <w:pPr>
              <w:pStyle w:val="JobAidbody"/>
              <w:rPr>
                <w:rStyle w:val="Hyperlink"/>
                <w:rFonts w:asciiTheme="minorHAnsi" w:hAnsiTheme="minorHAnsi" w:cs="Calibri"/>
                <w:noProof w:val="0"/>
                <w:sz w:val="22"/>
              </w:rPr>
            </w:pPr>
            <w:r w:rsidRPr="007363E4">
              <w:rPr>
                <w:rStyle w:val="Hyperlink"/>
                <w:rFonts w:asciiTheme="minorHAnsi" w:hAnsiTheme="minorHAnsi" w:cs="Calibri"/>
                <w:noProof w:val="0"/>
                <w:sz w:val="22"/>
              </w:rPr>
              <w:fldChar w:fldCharType="begin"/>
            </w:r>
            <w:r w:rsidRPr="007363E4">
              <w:rPr>
                <w:rStyle w:val="Hyperlink"/>
                <w:rFonts w:asciiTheme="minorHAnsi" w:hAnsiTheme="minorHAnsi" w:cs="Calibri"/>
                <w:noProof w:val="0"/>
                <w:sz w:val="22"/>
              </w:rPr>
              <w:instrText>HYPERLINK "https://www.epa.gov/radon/health-riskradon%23:~:text=Radon%20is%20the%20number%20one,people%20who%20have%20never%20smoked"</w:instrText>
            </w:r>
            <w:r w:rsidRPr="007363E4">
              <w:rPr>
                <w:rStyle w:val="Hyperlink"/>
                <w:rFonts w:asciiTheme="minorHAnsi" w:hAnsiTheme="minorHAnsi" w:cs="Calibri"/>
                <w:noProof w:val="0"/>
                <w:sz w:val="22"/>
              </w:rPr>
            </w:r>
            <w:r w:rsidRPr="007363E4">
              <w:rPr>
                <w:rStyle w:val="Hyperlink"/>
                <w:rFonts w:asciiTheme="minorHAnsi" w:hAnsiTheme="minorHAnsi" w:cs="Calibri"/>
                <w:noProof w:val="0"/>
                <w:sz w:val="22"/>
              </w:rPr>
              <w:fldChar w:fldCharType="separate"/>
            </w:r>
            <w:r w:rsidR="00304EBE" w:rsidRPr="007363E4">
              <w:rPr>
                <w:rStyle w:val="Hyperlink"/>
                <w:rFonts w:asciiTheme="minorHAnsi" w:hAnsiTheme="minorHAnsi" w:cs="Calibri"/>
                <w:noProof w:val="0"/>
                <w:sz w:val="22"/>
              </w:rPr>
              <w:t>https://www.epa.gov/radon/</w:t>
            </w:r>
          </w:p>
          <w:p w14:paraId="70CE981E" w14:textId="77777777" w:rsidR="00304EBE" w:rsidRPr="007363E4" w:rsidRDefault="00974A9B" w:rsidP="003662E3">
            <w:pPr>
              <w:pStyle w:val="JobAidbody"/>
              <w:rPr>
                <w:rStyle w:val="Hyperlink"/>
                <w:rFonts w:asciiTheme="minorHAnsi" w:hAnsiTheme="minorHAnsi" w:cs="Calibri"/>
                <w:noProof w:val="0"/>
                <w:sz w:val="22"/>
              </w:rPr>
            </w:pPr>
            <w:r w:rsidRPr="007363E4">
              <w:rPr>
                <w:rStyle w:val="Hyperlink"/>
                <w:rFonts w:asciiTheme="minorHAnsi" w:hAnsiTheme="minorHAnsi" w:cs="Calibri"/>
                <w:noProof w:val="0"/>
                <w:sz w:val="22"/>
              </w:rPr>
              <w:t>health-</w:t>
            </w:r>
            <w:proofErr w:type="spellStart"/>
            <w:r w:rsidRPr="007363E4">
              <w:rPr>
                <w:rStyle w:val="Hyperlink"/>
                <w:rFonts w:asciiTheme="minorHAnsi" w:hAnsiTheme="minorHAnsi" w:cs="Calibri"/>
                <w:noProof w:val="0"/>
                <w:sz w:val="22"/>
              </w:rPr>
              <w:t>riskradon</w:t>
            </w:r>
            <w:proofErr w:type="spellEnd"/>
            <w:r w:rsidRPr="007363E4">
              <w:rPr>
                <w:rStyle w:val="Hyperlink"/>
                <w:rFonts w:asciiTheme="minorHAnsi" w:hAnsiTheme="minorHAnsi" w:cs="Calibri"/>
                <w:noProof w:val="0"/>
                <w:sz w:val="22"/>
              </w:rPr>
              <w:t>#:~:text=Radon</w:t>
            </w:r>
          </w:p>
          <w:p w14:paraId="59B32E6E" w14:textId="77777777" w:rsidR="00304EBE" w:rsidRPr="007363E4" w:rsidRDefault="00974A9B" w:rsidP="00304EBE">
            <w:pPr>
              <w:pStyle w:val="JobAidbody"/>
              <w:rPr>
                <w:rStyle w:val="Hyperlink"/>
                <w:rFonts w:asciiTheme="minorHAnsi" w:hAnsiTheme="minorHAnsi" w:cs="Calibri"/>
                <w:noProof w:val="0"/>
                <w:sz w:val="22"/>
              </w:rPr>
            </w:pPr>
            <w:r w:rsidRPr="007363E4">
              <w:rPr>
                <w:rStyle w:val="Hyperlink"/>
                <w:rFonts w:asciiTheme="minorHAnsi" w:hAnsiTheme="minorHAnsi" w:cs="Calibri"/>
                <w:noProof w:val="0"/>
                <w:sz w:val="22"/>
              </w:rPr>
              <w:t>%20is%20the%20number%20one,</w:t>
            </w:r>
          </w:p>
          <w:p w14:paraId="584A46D1" w14:textId="77777777" w:rsidR="00304EBE" w:rsidRPr="007363E4" w:rsidRDefault="00974A9B" w:rsidP="00304EBE">
            <w:pPr>
              <w:pStyle w:val="JobAidbody"/>
              <w:rPr>
                <w:rStyle w:val="Hyperlink"/>
                <w:rFonts w:asciiTheme="minorHAnsi" w:hAnsiTheme="minorHAnsi" w:cs="Calibri"/>
                <w:noProof w:val="0"/>
                <w:sz w:val="22"/>
              </w:rPr>
            </w:pPr>
            <w:r w:rsidRPr="007363E4">
              <w:rPr>
                <w:rStyle w:val="Hyperlink"/>
                <w:rFonts w:asciiTheme="minorHAnsi" w:hAnsiTheme="minorHAnsi" w:cs="Calibri"/>
                <w:noProof w:val="0"/>
                <w:sz w:val="22"/>
              </w:rPr>
              <w:t>people%20who%20have%20</w:t>
            </w:r>
          </w:p>
          <w:p w14:paraId="66FBD56A" w14:textId="57C4E030" w:rsidR="00683FA3" w:rsidRPr="007363E4" w:rsidRDefault="00974A9B" w:rsidP="00304EBE">
            <w:pPr>
              <w:pStyle w:val="JobAidbody"/>
              <w:rPr>
                <w:rStyle w:val="Hyperlink"/>
                <w:rFonts w:asciiTheme="minorHAnsi" w:hAnsiTheme="minorHAnsi" w:cs="Calibri"/>
                <w:noProof w:val="0"/>
                <w:sz w:val="22"/>
              </w:rPr>
            </w:pPr>
            <w:r w:rsidRPr="007363E4">
              <w:rPr>
                <w:rStyle w:val="Hyperlink"/>
                <w:rFonts w:asciiTheme="minorHAnsi" w:hAnsiTheme="minorHAnsi" w:cs="Calibri"/>
                <w:noProof w:val="0"/>
                <w:sz w:val="22"/>
              </w:rPr>
              <w:t>never%20smoked</w:t>
            </w:r>
            <w:r w:rsidR="00661356" w:rsidRPr="007363E4">
              <w:rPr>
                <w:rStyle w:val="Hyperlink"/>
                <w:rFonts w:asciiTheme="minorHAnsi" w:hAnsiTheme="minorHAnsi" w:cs="Calibri"/>
                <w:noProof w:val="0"/>
                <w:sz w:val="22"/>
              </w:rPr>
              <w:fldChar w:fldCharType="end"/>
            </w:r>
          </w:p>
        </w:tc>
      </w:tr>
      <w:tr w:rsidR="00D227A3" w:rsidRPr="00C4558B" w14:paraId="066BB6DD" w14:textId="77777777" w:rsidTr="00142781">
        <w:tc>
          <w:tcPr>
            <w:tcW w:w="5215" w:type="dxa"/>
          </w:tcPr>
          <w:p w14:paraId="14F6FB75" w14:textId="06B2D5ED" w:rsidR="00D227A3" w:rsidRPr="00D21859" w:rsidRDefault="00D227A3" w:rsidP="003662E3">
            <w:pPr>
              <w:pStyle w:val="Referencetitle"/>
            </w:pPr>
            <w:r w:rsidRPr="00661356">
              <w:rPr>
                <w:rFonts w:asciiTheme="minorHAnsi" w:hAnsiTheme="minorHAnsi"/>
                <w:b/>
                <w:bCs/>
                <w:i w:val="0"/>
                <w:noProof w:val="0"/>
                <w:sz w:val="22"/>
              </w:rPr>
              <w:t xml:space="preserve">Other </w:t>
            </w:r>
            <w:r w:rsidR="00661356">
              <w:rPr>
                <w:rFonts w:asciiTheme="minorHAnsi" w:hAnsiTheme="minorHAnsi"/>
                <w:b/>
                <w:bCs/>
                <w:i w:val="0"/>
                <w:noProof w:val="0"/>
                <w:sz w:val="22"/>
              </w:rPr>
              <w:t>Re</w:t>
            </w:r>
            <w:r w:rsidR="00275A33" w:rsidRPr="00661356">
              <w:rPr>
                <w:rFonts w:asciiTheme="minorHAnsi" w:hAnsiTheme="minorHAnsi"/>
                <w:b/>
                <w:bCs/>
                <w:i w:val="0"/>
                <w:noProof w:val="0"/>
                <w:sz w:val="22"/>
              </w:rPr>
              <w:t>sources</w:t>
            </w:r>
          </w:p>
        </w:tc>
        <w:tc>
          <w:tcPr>
            <w:tcW w:w="4135" w:type="dxa"/>
          </w:tcPr>
          <w:p w14:paraId="62197A0A" w14:textId="77777777" w:rsidR="00D227A3" w:rsidRPr="007363E4" w:rsidRDefault="00D227A3" w:rsidP="003662E3">
            <w:pPr>
              <w:pStyle w:val="JobAidbody"/>
              <w:rPr>
                <w:rStyle w:val="Hyperlink"/>
                <w:rFonts w:asciiTheme="minorHAnsi" w:hAnsiTheme="minorHAnsi" w:cs="Calibri"/>
                <w:noProof w:val="0"/>
                <w:sz w:val="22"/>
              </w:rPr>
            </w:pPr>
          </w:p>
        </w:tc>
      </w:tr>
      <w:tr w:rsidR="009C3E92" w:rsidRPr="00C4558B" w14:paraId="410F5665" w14:textId="77777777" w:rsidTr="00142781">
        <w:tc>
          <w:tcPr>
            <w:tcW w:w="5215" w:type="dxa"/>
          </w:tcPr>
          <w:p w14:paraId="2B663647" w14:textId="77777777" w:rsidR="009C3E92" w:rsidRPr="00A71660" w:rsidRDefault="009C3E92" w:rsidP="003662E3">
            <w:pPr>
              <w:pStyle w:val="Referencetitle"/>
            </w:pPr>
            <w:r w:rsidRPr="00427E59">
              <w:rPr>
                <w:rFonts w:eastAsiaTheme="majorEastAsia" w:cstheme="majorBidi"/>
                <w:noProof w:val="0"/>
                <w:color w:val="auto"/>
                <w:sz w:val="22"/>
                <w:szCs w:val="40"/>
                <w:lang w:val="en-US"/>
              </w:rPr>
              <w:t>Indoor air quality at school and students' performance: Recommendations of the UNESCO Chair on Health Education and Sustainable Development &amp; the Italian Society of Environmental Medicine (SIMA).</w:t>
            </w:r>
            <w:r w:rsidRPr="005106C1">
              <w:t> </w:t>
            </w:r>
          </w:p>
        </w:tc>
        <w:tc>
          <w:tcPr>
            <w:tcW w:w="4135" w:type="dxa"/>
          </w:tcPr>
          <w:p w14:paraId="0B3D1305" w14:textId="77777777" w:rsidR="009C3E92" w:rsidRPr="007363E4" w:rsidRDefault="009C3E92" w:rsidP="003662E3">
            <w:pPr>
              <w:pStyle w:val="JobAidbody"/>
              <w:rPr>
                <w:rStyle w:val="Hyperlink"/>
                <w:rFonts w:asciiTheme="minorHAnsi" w:hAnsiTheme="minorHAnsi" w:cs="Calibri"/>
                <w:noProof w:val="0"/>
                <w:sz w:val="22"/>
              </w:rPr>
            </w:pPr>
            <w:hyperlink r:id="rId23" w:history="1">
              <w:r w:rsidRPr="007363E4">
                <w:rPr>
                  <w:rStyle w:val="Hyperlink"/>
                  <w:rFonts w:asciiTheme="minorHAnsi" w:hAnsiTheme="minorHAnsi" w:cs="Calibri"/>
                  <w:noProof w:val="0"/>
                  <w:sz w:val="22"/>
                </w:rPr>
                <w:t>https://doi.org/10.34172/hpp.2020.29</w:t>
              </w:r>
            </w:hyperlink>
          </w:p>
        </w:tc>
      </w:tr>
    </w:tbl>
    <w:p w14:paraId="091E8C9D" w14:textId="77777777" w:rsidR="00C12DF7" w:rsidRDefault="00C12DF7">
      <w:r>
        <w:rPr>
          <w:i/>
        </w:rPr>
        <w:br w:type="page"/>
      </w:r>
    </w:p>
    <w:tbl>
      <w:tblPr>
        <w:tblStyle w:val="TableGrid"/>
        <w:tblW w:w="0" w:type="auto"/>
        <w:tblLook w:val="04A0" w:firstRow="1" w:lastRow="0" w:firstColumn="1" w:lastColumn="0" w:noHBand="0" w:noVBand="1"/>
      </w:tblPr>
      <w:tblGrid>
        <w:gridCol w:w="5215"/>
        <w:gridCol w:w="4135"/>
      </w:tblGrid>
      <w:tr w:rsidR="00BC1030" w:rsidRPr="00C4558B" w14:paraId="6A59165F" w14:textId="77777777" w:rsidTr="00142781">
        <w:tc>
          <w:tcPr>
            <w:tcW w:w="5215" w:type="dxa"/>
          </w:tcPr>
          <w:p w14:paraId="47668252" w14:textId="1C0BBB56" w:rsidR="00BC1030" w:rsidRPr="00C4558B" w:rsidRDefault="00BC1030" w:rsidP="003662E3">
            <w:pPr>
              <w:pStyle w:val="Referencetitle"/>
            </w:pPr>
            <w:r w:rsidRPr="002B70AC">
              <w:lastRenderedPageBreak/>
              <w:t>Indoor Carbon Dioxide, Ventilation, and Indoor Air Quality.</w:t>
            </w:r>
          </w:p>
        </w:tc>
        <w:tc>
          <w:tcPr>
            <w:tcW w:w="4135" w:type="dxa"/>
          </w:tcPr>
          <w:p w14:paraId="2B5FFF2C" w14:textId="2DBCA020" w:rsidR="00974A9B" w:rsidRPr="007363E4" w:rsidRDefault="00661356" w:rsidP="003662E3">
            <w:pPr>
              <w:pStyle w:val="JobAidbody"/>
              <w:rPr>
                <w:rStyle w:val="Hyperlink"/>
                <w:rFonts w:asciiTheme="minorHAnsi" w:hAnsiTheme="minorHAnsi" w:cs="Calibri"/>
                <w:noProof w:val="0"/>
                <w:sz w:val="22"/>
              </w:rPr>
            </w:pPr>
            <w:r w:rsidRPr="007363E4">
              <w:rPr>
                <w:rStyle w:val="Hyperlink"/>
                <w:rFonts w:asciiTheme="minorHAnsi" w:hAnsiTheme="minorHAnsi" w:cs="Calibri"/>
                <w:noProof w:val="0"/>
                <w:sz w:val="22"/>
              </w:rPr>
              <w:fldChar w:fldCharType="begin"/>
            </w:r>
            <w:r w:rsidRPr="007363E4">
              <w:rPr>
                <w:rStyle w:val="Hyperlink"/>
                <w:rFonts w:asciiTheme="minorHAnsi" w:hAnsiTheme="minorHAnsi" w:cs="Calibri"/>
                <w:noProof w:val="0"/>
                <w:sz w:val="22"/>
              </w:rPr>
              <w:instrText>HYPERLINK "https://www.ashrae.org/file%20library/about/government%20affairs/public%20policy%20resources/briefs/indoor-carbon-dioxide--ventilation-and-indoor-air-quality.pdf"</w:instrText>
            </w:r>
            <w:r w:rsidRPr="007363E4">
              <w:rPr>
                <w:rStyle w:val="Hyperlink"/>
                <w:rFonts w:asciiTheme="minorHAnsi" w:hAnsiTheme="minorHAnsi" w:cs="Calibri"/>
                <w:noProof w:val="0"/>
                <w:sz w:val="22"/>
              </w:rPr>
            </w:r>
            <w:r w:rsidRPr="007363E4">
              <w:rPr>
                <w:rStyle w:val="Hyperlink"/>
                <w:rFonts w:asciiTheme="minorHAnsi" w:hAnsiTheme="minorHAnsi" w:cs="Calibri"/>
                <w:noProof w:val="0"/>
                <w:sz w:val="22"/>
              </w:rPr>
              <w:fldChar w:fldCharType="separate"/>
            </w:r>
            <w:r w:rsidR="00974A9B" w:rsidRPr="007363E4">
              <w:rPr>
                <w:rStyle w:val="Hyperlink"/>
                <w:rFonts w:asciiTheme="minorHAnsi" w:hAnsiTheme="minorHAnsi" w:cs="Calibri"/>
                <w:noProof w:val="0"/>
                <w:sz w:val="22"/>
              </w:rPr>
              <w:t>https://www.ashrae.org/file%20</w:t>
            </w:r>
          </w:p>
          <w:p w14:paraId="6C99C2A5" w14:textId="77777777" w:rsidR="00974A9B" w:rsidRPr="007363E4" w:rsidRDefault="00974A9B" w:rsidP="003662E3">
            <w:pPr>
              <w:pStyle w:val="JobAidbody"/>
              <w:rPr>
                <w:rStyle w:val="Hyperlink"/>
                <w:rFonts w:asciiTheme="minorHAnsi" w:hAnsiTheme="minorHAnsi" w:cs="Calibri"/>
                <w:noProof w:val="0"/>
                <w:sz w:val="22"/>
              </w:rPr>
            </w:pPr>
            <w:r w:rsidRPr="007363E4">
              <w:rPr>
                <w:rStyle w:val="Hyperlink"/>
                <w:rFonts w:asciiTheme="minorHAnsi" w:hAnsiTheme="minorHAnsi" w:cs="Calibri"/>
                <w:noProof w:val="0"/>
                <w:sz w:val="22"/>
              </w:rPr>
              <w:t>library/about/government%20</w:t>
            </w:r>
          </w:p>
          <w:p w14:paraId="15652313" w14:textId="77777777" w:rsidR="00974A9B" w:rsidRPr="007363E4" w:rsidRDefault="00974A9B" w:rsidP="003662E3">
            <w:pPr>
              <w:pStyle w:val="JobAidbody"/>
              <w:rPr>
                <w:rStyle w:val="Hyperlink"/>
                <w:rFonts w:asciiTheme="minorHAnsi" w:hAnsiTheme="minorHAnsi" w:cs="Calibri"/>
                <w:noProof w:val="0"/>
                <w:sz w:val="22"/>
              </w:rPr>
            </w:pPr>
            <w:r w:rsidRPr="007363E4">
              <w:rPr>
                <w:rStyle w:val="Hyperlink"/>
                <w:rFonts w:asciiTheme="minorHAnsi" w:hAnsiTheme="minorHAnsi" w:cs="Calibri"/>
                <w:noProof w:val="0"/>
                <w:sz w:val="22"/>
              </w:rPr>
              <w:t>affairs/public%20policy%20</w:t>
            </w:r>
          </w:p>
          <w:p w14:paraId="54977D16" w14:textId="77777777" w:rsidR="00974A9B" w:rsidRPr="007363E4" w:rsidRDefault="00974A9B" w:rsidP="003662E3">
            <w:pPr>
              <w:pStyle w:val="JobAidbody"/>
              <w:rPr>
                <w:rStyle w:val="Hyperlink"/>
                <w:rFonts w:asciiTheme="minorHAnsi" w:hAnsiTheme="minorHAnsi" w:cs="Calibri"/>
                <w:noProof w:val="0"/>
                <w:sz w:val="22"/>
              </w:rPr>
            </w:pPr>
            <w:r w:rsidRPr="007363E4">
              <w:rPr>
                <w:rStyle w:val="Hyperlink"/>
                <w:rFonts w:asciiTheme="minorHAnsi" w:hAnsiTheme="minorHAnsi" w:cs="Calibri"/>
                <w:noProof w:val="0"/>
                <w:sz w:val="22"/>
              </w:rPr>
              <w:t>resources/briefs/indoor-carbon-</w:t>
            </w:r>
          </w:p>
          <w:p w14:paraId="42A26067" w14:textId="3EDD97F4" w:rsidR="00BC1030" w:rsidRDefault="00974A9B" w:rsidP="003662E3">
            <w:pPr>
              <w:pStyle w:val="JobAidbody"/>
            </w:pPr>
            <w:r w:rsidRPr="007363E4">
              <w:rPr>
                <w:rStyle w:val="Hyperlink"/>
                <w:rFonts w:asciiTheme="minorHAnsi" w:hAnsiTheme="minorHAnsi" w:cs="Calibri"/>
                <w:noProof w:val="0"/>
                <w:sz w:val="22"/>
              </w:rPr>
              <w:t>dioxide--ventilation-and-indoor-air-quality.pdf</w:t>
            </w:r>
            <w:r w:rsidR="00661356" w:rsidRPr="007363E4">
              <w:rPr>
                <w:rStyle w:val="Hyperlink"/>
                <w:rFonts w:asciiTheme="minorHAnsi" w:hAnsiTheme="minorHAnsi" w:cs="Calibri"/>
                <w:noProof w:val="0"/>
                <w:sz w:val="22"/>
              </w:rPr>
              <w:fldChar w:fldCharType="end"/>
            </w:r>
            <w:hyperlink r:id="rId24" w:history="1"/>
          </w:p>
        </w:tc>
      </w:tr>
      <w:tr w:rsidR="00B3112A" w14:paraId="6BC8BC08" w14:textId="77777777" w:rsidTr="00142781">
        <w:tc>
          <w:tcPr>
            <w:tcW w:w="5215" w:type="dxa"/>
          </w:tcPr>
          <w:p w14:paraId="54AEC049" w14:textId="77777777" w:rsidR="00B3112A" w:rsidRDefault="00B3112A" w:rsidP="00EB6CC0">
            <w:pPr>
              <w:pStyle w:val="SampleGuidelinesTableHeading"/>
            </w:pPr>
            <w:r w:rsidRPr="00B6400E">
              <w:t>IAQ Checklists</w:t>
            </w:r>
          </w:p>
        </w:tc>
        <w:tc>
          <w:tcPr>
            <w:tcW w:w="4135" w:type="dxa"/>
          </w:tcPr>
          <w:p w14:paraId="5DE9C21D" w14:textId="5C2A0FD8" w:rsidR="00B3112A" w:rsidRDefault="00B3112A" w:rsidP="00EB6CC0">
            <w:pPr>
              <w:pStyle w:val="SampleGuidelinesTableHeading"/>
            </w:pPr>
          </w:p>
        </w:tc>
      </w:tr>
      <w:tr w:rsidR="00E132F0" w14:paraId="31594709" w14:textId="77777777" w:rsidTr="00142781">
        <w:tc>
          <w:tcPr>
            <w:tcW w:w="5215" w:type="dxa"/>
          </w:tcPr>
          <w:p w14:paraId="765A8A5E" w14:textId="503CB6B0" w:rsidR="00E132F0" w:rsidRPr="004C564D" w:rsidRDefault="00912DB3" w:rsidP="004C564D">
            <w:pPr>
              <w:pStyle w:val="SampleGuidelinesTableTitle"/>
            </w:pPr>
            <w:r w:rsidRPr="004C564D">
              <w:t>Teacher’s Classroom Checklist</w:t>
            </w:r>
          </w:p>
        </w:tc>
        <w:tc>
          <w:tcPr>
            <w:tcW w:w="4135" w:type="dxa"/>
          </w:tcPr>
          <w:p w14:paraId="440D44A5" w14:textId="35047B1A" w:rsidR="00912DB3" w:rsidRDefault="00912DB3" w:rsidP="00EB6CC0">
            <w:pPr>
              <w:pStyle w:val="SampleGuidelinesbody"/>
            </w:pPr>
            <w:hyperlink r:id="rId25" w:history="1">
              <w:r w:rsidRPr="00EF3214">
                <w:rPr>
                  <w:rStyle w:val="Hyperlink"/>
                </w:rPr>
                <w:t>https://19january2017snapshot.epa.gov/</w:t>
              </w:r>
            </w:hyperlink>
          </w:p>
          <w:p w14:paraId="0A7B2579" w14:textId="75441885" w:rsidR="00E132F0" w:rsidRDefault="00912DB3" w:rsidP="00EB6CC0">
            <w:pPr>
              <w:pStyle w:val="SampleGuidelinesbody"/>
            </w:pPr>
            <w:r w:rsidRPr="00912DB3">
              <w:t>sites/</w:t>
            </w:r>
            <w:hyperlink r:id="rId26" w:history="1">
              <w:r w:rsidRPr="00823377">
                <w:rPr>
                  <w:rStyle w:val="Hyperlink"/>
                </w:rPr>
                <w:t>production/files/2014-11/documents/teacherchklst.pdf</w:t>
              </w:r>
            </w:hyperlink>
          </w:p>
        </w:tc>
      </w:tr>
      <w:tr w:rsidR="00E132F0" w14:paraId="67D1D563" w14:textId="77777777" w:rsidTr="00142781">
        <w:tc>
          <w:tcPr>
            <w:tcW w:w="5215" w:type="dxa"/>
          </w:tcPr>
          <w:p w14:paraId="4906E0F6" w14:textId="710AB481" w:rsidR="00E132F0" w:rsidRPr="004C564D" w:rsidRDefault="00B9457A" w:rsidP="004C564D">
            <w:pPr>
              <w:pStyle w:val="SampleGuidelinesTableTitle"/>
            </w:pPr>
            <w:r w:rsidRPr="004C564D">
              <w:t>Administrative Staff Checklist</w:t>
            </w:r>
          </w:p>
        </w:tc>
        <w:tc>
          <w:tcPr>
            <w:tcW w:w="4135" w:type="dxa"/>
          </w:tcPr>
          <w:p w14:paraId="128BCC7E" w14:textId="661CC172" w:rsidR="00B9457A" w:rsidRPr="00121E98" w:rsidRDefault="00121E98" w:rsidP="00EB6CC0">
            <w:pPr>
              <w:pStyle w:val="SampleGuidelinesbody"/>
              <w:rPr>
                <w:rStyle w:val="Hyperlink"/>
              </w:rPr>
            </w:pPr>
            <w:r>
              <w:fldChar w:fldCharType="begin"/>
            </w:r>
            <w:r>
              <w:instrText>HYPERLINK "https://www.epa.gov/sites/default/files/2014-08/documents/adminstaffchklst.pdf"</w:instrText>
            </w:r>
            <w:r>
              <w:fldChar w:fldCharType="separate"/>
            </w:r>
            <w:r w:rsidR="00B9457A" w:rsidRPr="00121E98">
              <w:rPr>
                <w:rStyle w:val="Hyperlink"/>
              </w:rPr>
              <w:t>https://www.epa.gov/sites/default/files/</w:t>
            </w:r>
          </w:p>
          <w:p w14:paraId="27F11C27" w14:textId="129A45EC" w:rsidR="00E132F0" w:rsidRDefault="00B9457A" w:rsidP="00EB6CC0">
            <w:pPr>
              <w:pStyle w:val="SampleGuidelinesbody"/>
            </w:pPr>
            <w:r w:rsidRPr="00121E98">
              <w:rPr>
                <w:rStyle w:val="Hyperlink"/>
              </w:rPr>
              <w:t>2014-8/documents/adminstaffchklst.pdf</w:t>
            </w:r>
            <w:r w:rsidR="00121E98">
              <w:fldChar w:fldCharType="end"/>
            </w:r>
          </w:p>
        </w:tc>
      </w:tr>
      <w:tr w:rsidR="00121E98" w14:paraId="24DB1D74" w14:textId="77777777" w:rsidTr="00142781">
        <w:tc>
          <w:tcPr>
            <w:tcW w:w="5215" w:type="dxa"/>
          </w:tcPr>
          <w:p w14:paraId="70CFE5D9" w14:textId="15F2C73B" w:rsidR="00121E98" w:rsidRPr="004C564D" w:rsidRDefault="00566CBB" w:rsidP="004C564D">
            <w:pPr>
              <w:pStyle w:val="SampleGuidelinesTableTitle"/>
            </w:pPr>
            <w:r w:rsidRPr="004C564D">
              <w:t>School Official’s Checklist</w:t>
            </w:r>
          </w:p>
        </w:tc>
        <w:tc>
          <w:tcPr>
            <w:tcW w:w="4135" w:type="dxa"/>
          </w:tcPr>
          <w:p w14:paraId="41804E59" w14:textId="7615EADD" w:rsidR="00566CBB" w:rsidRPr="004C29AA" w:rsidRDefault="004C29AA" w:rsidP="00EB6CC0">
            <w:pPr>
              <w:pStyle w:val="SampleGuidelinesbody"/>
              <w:rPr>
                <w:rStyle w:val="Hyperlink"/>
              </w:rPr>
            </w:pPr>
            <w:r>
              <w:fldChar w:fldCharType="begin"/>
            </w:r>
            <w:r>
              <w:instrText>HYPERLINK "https://www.epa.gov/sites/default/files/2014-11/documents/schoolofficialchklst.pdf"</w:instrText>
            </w:r>
            <w:r>
              <w:fldChar w:fldCharType="separate"/>
            </w:r>
            <w:r w:rsidR="00566CBB" w:rsidRPr="004C29AA">
              <w:rPr>
                <w:rStyle w:val="Hyperlink"/>
              </w:rPr>
              <w:t>https://www.epa.gov/sites/default/files/</w:t>
            </w:r>
          </w:p>
          <w:p w14:paraId="48FA13D1" w14:textId="77777777" w:rsidR="004C29AA" w:rsidRPr="004C29AA" w:rsidRDefault="00566CBB" w:rsidP="00EB6CC0">
            <w:pPr>
              <w:pStyle w:val="SampleGuidelinesbody"/>
              <w:rPr>
                <w:rStyle w:val="Hyperlink"/>
              </w:rPr>
            </w:pPr>
            <w:r w:rsidRPr="004C29AA">
              <w:rPr>
                <w:rStyle w:val="Hyperlink"/>
              </w:rPr>
              <w:t>2014</w:t>
            </w:r>
            <w:r w:rsidR="00EC730F" w:rsidRPr="004C29AA">
              <w:rPr>
                <w:rStyle w:val="Hyperlink"/>
              </w:rPr>
              <w:t>-1</w:t>
            </w:r>
            <w:r w:rsidRPr="004C29AA">
              <w:rPr>
                <w:rStyle w:val="Hyperlink"/>
              </w:rPr>
              <w:t>1/documents/</w:t>
            </w:r>
            <w:proofErr w:type="spellStart"/>
            <w:r w:rsidRPr="004C29AA">
              <w:rPr>
                <w:rStyle w:val="Hyperlink"/>
              </w:rPr>
              <w:t>schoolofficialchklst</w:t>
            </w:r>
            <w:proofErr w:type="spellEnd"/>
          </w:p>
          <w:p w14:paraId="72B1AA31" w14:textId="1EFC98E3" w:rsidR="00121E98" w:rsidRDefault="00566CBB" w:rsidP="00EB6CC0">
            <w:pPr>
              <w:pStyle w:val="SampleGuidelinesbody"/>
            </w:pPr>
            <w:r w:rsidRPr="004C29AA">
              <w:rPr>
                <w:rStyle w:val="Hyperlink"/>
              </w:rPr>
              <w:t>.pdf</w:t>
            </w:r>
            <w:r w:rsidR="004C29AA">
              <w:fldChar w:fldCharType="end"/>
            </w:r>
          </w:p>
        </w:tc>
      </w:tr>
      <w:tr w:rsidR="00121E98" w14:paraId="5AC32FC7" w14:textId="77777777" w:rsidTr="00142781">
        <w:tc>
          <w:tcPr>
            <w:tcW w:w="5215" w:type="dxa"/>
          </w:tcPr>
          <w:p w14:paraId="2AC19BAC" w14:textId="30E0BBDB" w:rsidR="00121E98" w:rsidRPr="004C564D" w:rsidRDefault="00055E2A" w:rsidP="004C564D">
            <w:pPr>
              <w:pStyle w:val="SampleGuidelinesTableTitle"/>
            </w:pPr>
            <w:r w:rsidRPr="004C564D">
              <w:t>Health Officer/School Nurse Checklist</w:t>
            </w:r>
          </w:p>
        </w:tc>
        <w:tc>
          <w:tcPr>
            <w:tcW w:w="4135" w:type="dxa"/>
          </w:tcPr>
          <w:p w14:paraId="5A255C91" w14:textId="7DB7ABB7" w:rsidR="00BA0F35" w:rsidRPr="00BA0F35" w:rsidRDefault="00BA0F35" w:rsidP="00EB6CC0">
            <w:pPr>
              <w:pStyle w:val="SampleGuidelinesbody"/>
              <w:rPr>
                <w:rStyle w:val="Hyperlink"/>
              </w:rPr>
            </w:pPr>
            <w:r>
              <w:fldChar w:fldCharType="begin"/>
            </w:r>
            <w:r>
              <w:instrText>HYPERLINK "https://www.epa.gov/sites/default/files/2014-08/documents/healthofficerchklst.pdf"</w:instrText>
            </w:r>
            <w:r>
              <w:fldChar w:fldCharType="separate"/>
            </w:r>
            <w:r w:rsidRPr="00BA0F35">
              <w:rPr>
                <w:rStyle w:val="Hyperlink"/>
              </w:rPr>
              <w:t>https://www.epa.gov/sites/default/files/</w:t>
            </w:r>
          </w:p>
          <w:p w14:paraId="2E671C51" w14:textId="77777777" w:rsidR="00BA0F35" w:rsidRPr="00BA0F35" w:rsidRDefault="00BA0F35" w:rsidP="00EB6CC0">
            <w:pPr>
              <w:pStyle w:val="SampleGuidelinesbody"/>
              <w:rPr>
                <w:rStyle w:val="Hyperlink"/>
              </w:rPr>
            </w:pPr>
            <w:r w:rsidRPr="00BA0F35">
              <w:rPr>
                <w:rStyle w:val="Hyperlink"/>
              </w:rPr>
              <w:t>2014-08/documents/</w:t>
            </w:r>
            <w:proofErr w:type="spellStart"/>
            <w:r w:rsidRPr="00BA0F35">
              <w:rPr>
                <w:rStyle w:val="Hyperlink"/>
              </w:rPr>
              <w:t>healthofficerchklst</w:t>
            </w:r>
            <w:proofErr w:type="spellEnd"/>
            <w:r w:rsidRPr="00BA0F35">
              <w:rPr>
                <w:rStyle w:val="Hyperlink"/>
              </w:rPr>
              <w:t>.</w:t>
            </w:r>
          </w:p>
          <w:p w14:paraId="607DF23E" w14:textId="72CB9F46" w:rsidR="00121E98" w:rsidRDefault="00BA0F35" w:rsidP="00EB6CC0">
            <w:pPr>
              <w:pStyle w:val="SampleGuidelinesbody"/>
            </w:pPr>
            <w:r w:rsidRPr="00BA0F35">
              <w:rPr>
                <w:rStyle w:val="Hyperlink"/>
              </w:rPr>
              <w:t>pdf</w:t>
            </w:r>
            <w:r>
              <w:fldChar w:fldCharType="end"/>
            </w:r>
          </w:p>
        </w:tc>
      </w:tr>
      <w:tr w:rsidR="00121E98" w14:paraId="5B17DF2A" w14:textId="77777777" w:rsidTr="00142781">
        <w:tc>
          <w:tcPr>
            <w:tcW w:w="5215" w:type="dxa"/>
          </w:tcPr>
          <w:p w14:paraId="63ED3C39" w14:textId="77777777" w:rsidR="009935C0" w:rsidRPr="004C564D" w:rsidRDefault="009935C0" w:rsidP="004C564D">
            <w:pPr>
              <w:pStyle w:val="SampleGuidelinesTableTitle"/>
            </w:pPr>
            <w:r w:rsidRPr="004C564D">
              <w:t xml:space="preserve">Building and Grounds </w:t>
            </w:r>
          </w:p>
          <w:p w14:paraId="2905F55F" w14:textId="1F2C52DE" w:rsidR="00121E98" w:rsidRPr="004C564D" w:rsidRDefault="009935C0" w:rsidP="004C564D">
            <w:pPr>
              <w:pStyle w:val="SampleGuidelinesTableTitle"/>
            </w:pPr>
            <w:r w:rsidRPr="004C564D">
              <w:t>Maintenance Checklist</w:t>
            </w:r>
          </w:p>
        </w:tc>
        <w:tc>
          <w:tcPr>
            <w:tcW w:w="4135" w:type="dxa"/>
          </w:tcPr>
          <w:p w14:paraId="4423C919" w14:textId="579B5728" w:rsidR="009935C0" w:rsidRPr="0009012B" w:rsidRDefault="0009012B" w:rsidP="00EB6CC0">
            <w:pPr>
              <w:pStyle w:val="SampleGuidelinesbody"/>
              <w:rPr>
                <w:rStyle w:val="Hyperlink"/>
              </w:rPr>
            </w:pPr>
            <w:r>
              <w:fldChar w:fldCharType="begin"/>
            </w:r>
            <w:r>
              <w:instrText>HYPERLINK "https://www.epa.gov/sites/default/files/2014-08/documents/bldgmaintchklst.pdf"</w:instrText>
            </w:r>
            <w:r>
              <w:fldChar w:fldCharType="separate"/>
            </w:r>
            <w:r w:rsidR="009935C0" w:rsidRPr="0009012B">
              <w:rPr>
                <w:rStyle w:val="Hyperlink"/>
              </w:rPr>
              <w:t>https://www.epa.gov/sites/default/files/</w:t>
            </w:r>
          </w:p>
          <w:p w14:paraId="64A2F82E" w14:textId="382CA89F" w:rsidR="00121E98" w:rsidRDefault="009935C0" w:rsidP="00EB6CC0">
            <w:pPr>
              <w:pStyle w:val="SampleGuidelinesbody"/>
            </w:pPr>
            <w:r w:rsidRPr="0009012B">
              <w:rPr>
                <w:rStyle w:val="Hyperlink"/>
              </w:rPr>
              <w:t>2014-08/documents/bldgmaintchklst.pdf</w:t>
            </w:r>
            <w:r w:rsidR="0009012B">
              <w:fldChar w:fldCharType="end"/>
            </w:r>
          </w:p>
        </w:tc>
      </w:tr>
      <w:tr w:rsidR="00121E98" w14:paraId="0137C174" w14:textId="77777777" w:rsidTr="00142781">
        <w:tc>
          <w:tcPr>
            <w:tcW w:w="5215" w:type="dxa"/>
          </w:tcPr>
          <w:p w14:paraId="6A3A2A6E" w14:textId="52984376" w:rsidR="00121E98" w:rsidRPr="004C564D" w:rsidRDefault="0009012B" w:rsidP="004C564D">
            <w:pPr>
              <w:pStyle w:val="SampleGuidelinesTableTitle"/>
            </w:pPr>
            <w:r w:rsidRPr="004C564D">
              <w:t>Food Service Checklist</w:t>
            </w:r>
          </w:p>
        </w:tc>
        <w:tc>
          <w:tcPr>
            <w:tcW w:w="4135" w:type="dxa"/>
          </w:tcPr>
          <w:p w14:paraId="33B07B41" w14:textId="08944C67" w:rsidR="000135D3" w:rsidRPr="000135D3" w:rsidRDefault="000135D3" w:rsidP="00EB6CC0">
            <w:pPr>
              <w:pStyle w:val="SampleGuidelinesbody"/>
              <w:rPr>
                <w:rStyle w:val="Hyperlink"/>
              </w:rPr>
            </w:pPr>
            <w:r>
              <w:fldChar w:fldCharType="begin"/>
            </w:r>
            <w:r>
              <w:instrText>HYPERLINK "https://www.epa.gov/sites/default/files/2014-08/documents/foodsvcchklst.pdf"</w:instrText>
            </w:r>
            <w:r>
              <w:fldChar w:fldCharType="separate"/>
            </w:r>
            <w:r w:rsidRPr="000135D3">
              <w:rPr>
                <w:rStyle w:val="Hyperlink"/>
              </w:rPr>
              <w:t>https://www.epa.gov/sites/default/files/</w:t>
            </w:r>
          </w:p>
          <w:p w14:paraId="547AAC7B" w14:textId="55268D3B" w:rsidR="00121E98" w:rsidRDefault="000135D3" w:rsidP="00EB6CC0">
            <w:pPr>
              <w:pStyle w:val="SampleGuidelinesbody"/>
            </w:pPr>
            <w:r w:rsidRPr="000135D3">
              <w:rPr>
                <w:rStyle w:val="Hyperlink"/>
              </w:rPr>
              <w:t>2014-08/documents/foodsvcchklst.pdf</w:t>
            </w:r>
            <w:r>
              <w:fldChar w:fldCharType="end"/>
            </w:r>
          </w:p>
        </w:tc>
      </w:tr>
      <w:tr w:rsidR="00121E98" w14:paraId="08A52A1F" w14:textId="77777777" w:rsidTr="00142781">
        <w:tc>
          <w:tcPr>
            <w:tcW w:w="5215" w:type="dxa"/>
          </w:tcPr>
          <w:p w14:paraId="6FDD1FF4" w14:textId="40D1BA1C" w:rsidR="00121E98" w:rsidRPr="004C564D" w:rsidRDefault="00D83294" w:rsidP="004C564D">
            <w:pPr>
              <w:pStyle w:val="SampleGuidelinesTableTitle"/>
            </w:pPr>
            <w:r w:rsidRPr="004C564D">
              <w:t>Waste Management Checklist</w:t>
            </w:r>
          </w:p>
        </w:tc>
        <w:tc>
          <w:tcPr>
            <w:tcW w:w="4135" w:type="dxa"/>
          </w:tcPr>
          <w:p w14:paraId="0CA6C8DA" w14:textId="28650065" w:rsidR="00D83294" w:rsidRPr="00D83294" w:rsidRDefault="00D83294" w:rsidP="00EB6CC0">
            <w:pPr>
              <w:pStyle w:val="SampleGuidelinesbody"/>
              <w:rPr>
                <w:rStyle w:val="Hyperlink"/>
              </w:rPr>
            </w:pPr>
            <w:r>
              <w:fldChar w:fldCharType="begin"/>
            </w:r>
            <w:r>
              <w:instrText>HYPERLINK "https://www.epa.gov/sites/default/files/2014-11/documents/wastemgmtchklst.pdf"</w:instrText>
            </w:r>
            <w:r>
              <w:fldChar w:fldCharType="separate"/>
            </w:r>
            <w:r w:rsidRPr="00D83294">
              <w:rPr>
                <w:rStyle w:val="Hyperlink"/>
              </w:rPr>
              <w:t>https://www.epa.gov/sites/default/files/</w:t>
            </w:r>
          </w:p>
          <w:p w14:paraId="2165142C" w14:textId="77777777" w:rsidR="00D83294" w:rsidRPr="00D83294" w:rsidRDefault="00D83294" w:rsidP="00EB6CC0">
            <w:pPr>
              <w:pStyle w:val="SampleGuidelinesbody"/>
              <w:rPr>
                <w:rStyle w:val="Hyperlink"/>
              </w:rPr>
            </w:pPr>
            <w:r w:rsidRPr="00D83294">
              <w:rPr>
                <w:rStyle w:val="Hyperlink"/>
              </w:rPr>
              <w:t>2014-11/documents/</w:t>
            </w:r>
            <w:proofErr w:type="spellStart"/>
            <w:r w:rsidRPr="00D83294">
              <w:rPr>
                <w:rStyle w:val="Hyperlink"/>
              </w:rPr>
              <w:t>wastemgmtchklst</w:t>
            </w:r>
            <w:proofErr w:type="spellEnd"/>
            <w:r w:rsidRPr="00D83294">
              <w:rPr>
                <w:rStyle w:val="Hyperlink"/>
              </w:rPr>
              <w:t>.</w:t>
            </w:r>
          </w:p>
          <w:p w14:paraId="111FB666" w14:textId="5D7259F2" w:rsidR="00121E98" w:rsidRDefault="00D83294" w:rsidP="00EB6CC0">
            <w:pPr>
              <w:pStyle w:val="SampleGuidelinesbody"/>
            </w:pPr>
            <w:r w:rsidRPr="00D83294">
              <w:rPr>
                <w:rStyle w:val="Hyperlink"/>
              </w:rPr>
              <w:t>pdf</w:t>
            </w:r>
            <w:r>
              <w:fldChar w:fldCharType="end"/>
            </w:r>
          </w:p>
        </w:tc>
      </w:tr>
      <w:tr w:rsidR="00B3112A" w14:paraId="529D728A" w14:textId="77777777" w:rsidTr="00287343">
        <w:tc>
          <w:tcPr>
            <w:tcW w:w="5215" w:type="dxa"/>
          </w:tcPr>
          <w:p w14:paraId="690B4594" w14:textId="77777777" w:rsidR="00B3112A" w:rsidRDefault="00B3112A" w:rsidP="00EB6CC0">
            <w:pPr>
              <w:pStyle w:val="SampleGuidelinesTableHeading"/>
            </w:pPr>
            <w:r w:rsidRPr="00D753B2">
              <w:t>Additional Checklists</w:t>
            </w:r>
          </w:p>
        </w:tc>
        <w:tc>
          <w:tcPr>
            <w:tcW w:w="4135" w:type="dxa"/>
          </w:tcPr>
          <w:p w14:paraId="31101FB7" w14:textId="1A73D6FC" w:rsidR="00B3112A" w:rsidRDefault="00B3112A" w:rsidP="00EB6CC0">
            <w:pPr>
              <w:pStyle w:val="SampleGuidelinesTableHeading"/>
            </w:pPr>
          </w:p>
        </w:tc>
      </w:tr>
      <w:tr w:rsidR="00D83294" w14:paraId="130FD317" w14:textId="77777777" w:rsidTr="00287343">
        <w:tc>
          <w:tcPr>
            <w:tcW w:w="5215" w:type="dxa"/>
          </w:tcPr>
          <w:p w14:paraId="4439B317" w14:textId="07DC6D14" w:rsidR="00D83294" w:rsidRPr="004C564D" w:rsidRDefault="0090559E" w:rsidP="004C564D">
            <w:pPr>
              <w:pStyle w:val="SampleGuidelinesTableTitle"/>
            </w:pPr>
            <w:r w:rsidRPr="004C564D">
              <w:t>Ventilation Checklist</w:t>
            </w:r>
          </w:p>
        </w:tc>
        <w:tc>
          <w:tcPr>
            <w:tcW w:w="4135" w:type="dxa"/>
          </w:tcPr>
          <w:p w14:paraId="28E2C1E2" w14:textId="2C28D685" w:rsidR="001E4976" w:rsidRPr="001E4976" w:rsidRDefault="001E4976" w:rsidP="00EB6CC0">
            <w:pPr>
              <w:pStyle w:val="SampleGuidelinesbody"/>
              <w:rPr>
                <w:rStyle w:val="Hyperlink"/>
              </w:rPr>
            </w:pPr>
            <w:r>
              <w:fldChar w:fldCharType="begin"/>
            </w:r>
            <w:r>
              <w:instrText>HYPERLINK "https://www.epa.gov/sites/default/files/2014-08/documents/ventchklst.pdf"</w:instrText>
            </w:r>
            <w:r>
              <w:fldChar w:fldCharType="separate"/>
            </w:r>
            <w:r w:rsidRPr="001E4976">
              <w:rPr>
                <w:rStyle w:val="Hyperlink"/>
              </w:rPr>
              <w:t>https://www.epa.gov/sites/default/files/</w:t>
            </w:r>
          </w:p>
          <w:p w14:paraId="7498555D" w14:textId="372F1CC4" w:rsidR="00D83294" w:rsidRDefault="001E4976" w:rsidP="00EB6CC0">
            <w:pPr>
              <w:pStyle w:val="SampleGuidelinesbody"/>
            </w:pPr>
            <w:r w:rsidRPr="001E4976">
              <w:rPr>
                <w:rStyle w:val="Hyperlink"/>
              </w:rPr>
              <w:t>2014-08/documents/ventchklst.pdf</w:t>
            </w:r>
            <w:r>
              <w:fldChar w:fldCharType="end"/>
            </w:r>
          </w:p>
        </w:tc>
      </w:tr>
      <w:tr w:rsidR="00D83294" w14:paraId="5B4063FA" w14:textId="77777777" w:rsidTr="00287343">
        <w:tc>
          <w:tcPr>
            <w:tcW w:w="5215" w:type="dxa"/>
          </w:tcPr>
          <w:p w14:paraId="77E8281B" w14:textId="61C9F968" w:rsidR="00D83294" w:rsidRPr="004C564D" w:rsidRDefault="00746A54" w:rsidP="004C564D">
            <w:pPr>
              <w:pStyle w:val="SampleGuidelinesTableTitle"/>
            </w:pPr>
            <w:r w:rsidRPr="004C564D">
              <w:t>Renovation and Repairs Checklist</w:t>
            </w:r>
          </w:p>
        </w:tc>
        <w:tc>
          <w:tcPr>
            <w:tcW w:w="4135" w:type="dxa"/>
          </w:tcPr>
          <w:p w14:paraId="0EDA1CF3" w14:textId="4F0136D7" w:rsidR="00746A54" w:rsidRPr="00746A54" w:rsidRDefault="00746A54" w:rsidP="00EB6CC0">
            <w:pPr>
              <w:pStyle w:val="SampleGuidelinesbody"/>
              <w:rPr>
                <w:rStyle w:val="Hyperlink"/>
              </w:rPr>
            </w:pPr>
            <w:r>
              <w:fldChar w:fldCharType="begin"/>
            </w:r>
            <w:r>
              <w:instrText>HYPERLINK "https://www.epa.gov/sites/default/files/2014-11/documents/renrepairchklst.pdf"</w:instrText>
            </w:r>
            <w:r>
              <w:fldChar w:fldCharType="separate"/>
            </w:r>
            <w:r w:rsidRPr="00746A54">
              <w:rPr>
                <w:rStyle w:val="Hyperlink"/>
              </w:rPr>
              <w:t>https://www.epa.gov/sites/default/files/</w:t>
            </w:r>
          </w:p>
          <w:p w14:paraId="205796C9" w14:textId="52DA9C97" w:rsidR="00D83294" w:rsidRDefault="00746A54" w:rsidP="00EB6CC0">
            <w:pPr>
              <w:pStyle w:val="SampleGuidelinesbody"/>
            </w:pPr>
            <w:r w:rsidRPr="00746A54">
              <w:rPr>
                <w:rStyle w:val="Hyperlink"/>
              </w:rPr>
              <w:t>2014-11/documents/renrepairchklst.pdf</w:t>
            </w:r>
            <w:r>
              <w:fldChar w:fldCharType="end"/>
            </w:r>
          </w:p>
        </w:tc>
      </w:tr>
      <w:tr w:rsidR="00D83294" w14:paraId="4AC11BD4" w14:textId="77777777" w:rsidTr="00287343">
        <w:tc>
          <w:tcPr>
            <w:tcW w:w="5215" w:type="dxa"/>
          </w:tcPr>
          <w:p w14:paraId="1DBBE806" w14:textId="77777777" w:rsidR="008D3F11" w:rsidRPr="004C564D" w:rsidRDefault="008D3F11" w:rsidP="004C564D">
            <w:pPr>
              <w:pStyle w:val="SampleGuidelinesTableTitle"/>
            </w:pPr>
            <w:r w:rsidRPr="004C564D">
              <w:t>Integrated Pest Management</w:t>
            </w:r>
          </w:p>
          <w:p w14:paraId="7CB1D81A" w14:textId="4CC0F343" w:rsidR="00D83294" w:rsidRPr="004C564D" w:rsidRDefault="008D3F11" w:rsidP="004C564D">
            <w:pPr>
              <w:pStyle w:val="SampleGuidelinesTableTitle"/>
            </w:pPr>
            <w:r w:rsidRPr="004C564D">
              <w:t>Checklist</w:t>
            </w:r>
          </w:p>
        </w:tc>
        <w:tc>
          <w:tcPr>
            <w:tcW w:w="4135" w:type="dxa"/>
          </w:tcPr>
          <w:p w14:paraId="6CE8B4EA" w14:textId="3AB32A26" w:rsidR="008D3F11" w:rsidRPr="008D3F11" w:rsidRDefault="008D3F11" w:rsidP="00EB6CC0">
            <w:pPr>
              <w:pStyle w:val="SampleGuidelinesbody"/>
              <w:rPr>
                <w:rStyle w:val="Hyperlink"/>
              </w:rPr>
            </w:pPr>
            <w:r>
              <w:fldChar w:fldCharType="begin"/>
            </w:r>
            <w:r>
              <w:instrText>HYPERLINK "https://www.epa.gov/sites/default/files/2014-08/documents/ipmcklst.pdf"</w:instrText>
            </w:r>
            <w:r>
              <w:fldChar w:fldCharType="separate"/>
            </w:r>
            <w:r w:rsidRPr="008D3F11">
              <w:rPr>
                <w:rStyle w:val="Hyperlink"/>
              </w:rPr>
              <w:t>https://www.epa.gov/sites/default/files/</w:t>
            </w:r>
          </w:p>
          <w:p w14:paraId="4DBC4573" w14:textId="6E138548" w:rsidR="00D83294" w:rsidRDefault="008D3F11" w:rsidP="00EB6CC0">
            <w:pPr>
              <w:pStyle w:val="SampleGuidelinesbody"/>
            </w:pPr>
            <w:r w:rsidRPr="008D3F11">
              <w:rPr>
                <w:rStyle w:val="Hyperlink"/>
              </w:rPr>
              <w:t>2014-08/documents/ipmcklst.pdf</w:t>
            </w:r>
            <w:r>
              <w:fldChar w:fldCharType="end"/>
            </w:r>
          </w:p>
        </w:tc>
      </w:tr>
      <w:tr w:rsidR="00D83294" w14:paraId="1031BFEA" w14:textId="77777777" w:rsidTr="00287343">
        <w:tc>
          <w:tcPr>
            <w:tcW w:w="5215" w:type="dxa"/>
          </w:tcPr>
          <w:p w14:paraId="03807ACE" w14:textId="47B56B38" w:rsidR="00D83294" w:rsidRPr="004C564D" w:rsidRDefault="000F2CDF" w:rsidP="004C564D">
            <w:pPr>
              <w:pStyle w:val="SampleGuidelinesTableTitle"/>
            </w:pPr>
            <w:r w:rsidRPr="004C564D">
              <w:t>Walkthrough Inspection Checklist</w:t>
            </w:r>
          </w:p>
        </w:tc>
        <w:tc>
          <w:tcPr>
            <w:tcW w:w="4135" w:type="dxa"/>
          </w:tcPr>
          <w:p w14:paraId="143A4F48" w14:textId="1483344F" w:rsidR="008E7A1A" w:rsidRPr="008E7A1A" w:rsidRDefault="008E7A1A" w:rsidP="00EB6CC0">
            <w:pPr>
              <w:pStyle w:val="SampleGuidelinesbody"/>
              <w:rPr>
                <w:rStyle w:val="Hyperlink"/>
              </w:rPr>
            </w:pPr>
            <w:r>
              <w:fldChar w:fldCharType="begin"/>
            </w:r>
            <w:r>
              <w:instrText>HYPERLINK "https://www.epa.gov/sites/default/files/2014-11/documents/walkthruchklst_0.pdf"</w:instrText>
            </w:r>
            <w:r>
              <w:fldChar w:fldCharType="separate"/>
            </w:r>
            <w:r w:rsidRPr="008E7A1A">
              <w:rPr>
                <w:rStyle w:val="Hyperlink"/>
              </w:rPr>
              <w:t>https://www.epa.gov/sites/default/files/</w:t>
            </w:r>
          </w:p>
          <w:p w14:paraId="201878CC" w14:textId="77777777" w:rsidR="008E7A1A" w:rsidRPr="008E7A1A" w:rsidRDefault="008E7A1A" w:rsidP="00EB6CC0">
            <w:pPr>
              <w:pStyle w:val="SampleGuidelinesbody"/>
              <w:rPr>
                <w:rStyle w:val="Hyperlink"/>
              </w:rPr>
            </w:pPr>
            <w:r w:rsidRPr="008E7A1A">
              <w:rPr>
                <w:rStyle w:val="Hyperlink"/>
              </w:rPr>
              <w:t>2014-11/documents/</w:t>
            </w:r>
            <w:proofErr w:type="spellStart"/>
            <w:r w:rsidRPr="008E7A1A">
              <w:rPr>
                <w:rStyle w:val="Hyperlink"/>
              </w:rPr>
              <w:t>walkthruchklst</w:t>
            </w:r>
            <w:proofErr w:type="spellEnd"/>
            <w:r w:rsidRPr="008E7A1A">
              <w:rPr>
                <w:rStyle w:val="Hyperlink"/>
              </w:rPr>
              <w:t>_</w:t>
            </w:r>
          </w:p>
          <w:p w14:paraId="72F3DB52" w14:textId="1E651754" w:rsidR="00D83294" w:rsidRDefault="008E7A1A" w:rsidP="00EB6CC0">
            <w:pPr>
              <w:pStyle w:val="SampleGuidelinesbody"/>
            </w:pPr>
            <w:r w:rsidRPr="008E7A1A">
              <w:rPr>
                <w:rStyle w:val="Hyperlink"/>
              </w:rPr>
              <w:t>0.pdf</w:t>
            </w:r>
            <w:r>
              <w:fldChar w:fldCharType="end"/>
            </w:r>
          </w:p>
        </w:tc>
      </w:tr>
    </w:tbl>
    <w:p w14:paraId="2AA3396E" w14:textId="77777777" w:rsidR="00EF567D" w:rsidRDefault="00EF567D">
      <w:pPr>
        <w:rPr>
          <w:rFonts w:ascii="Calibri" w:eastAsiaTheme="majorEastAsia" w:hAnsi="Calibri" w:cstheme="majorBidi"/>
          <w:b/>
          <w:sz w:val="28"/>
          <w:szCs w:val="40"/>
        </w:rPr>
      </w:pPr>
      <w:r>
        <w:br w:type="page"/>
      </w:r>
    </w:p>
    <w:p w14:paraId="48CA689D" w14:textId="643D9C54" w:rsidR="00BD31E7" w:rsidRDefault="00BD31E7" w:rsidP="004C564D">
      <w:pPr>
        <w:pStyle w:val="SampleGuidelinesHeading1"/>
      </w:pPr>
      <w:bookmarkStart w:id="9" w:name="_Toc185424458"/>
      <w:r w:rsidRPr="00523FC2">
        <w:lastRenderedPageBreak/>
        <w:t>References</w:t>
      </w:r>
      <w:bookmarkEnd w:id="9"/>
    </w:p>
    <w:tbl>
      <w:tblPr>
        <w:tblStyle w:val="TableGrid"/>
        <w:tblW w:w="9355" w:type="dxa"/>
        <w:tblLayout w:type="fixed"/>
        <w:tblLook w:val="04A0" w:firstRow="1" w:lastRow="0" w:firstColumn="1" w:lastColumn="0" w:noHBand="0" w:noVBand="1"/>
      </w:tblPr>
      <w:tblGrid>
        <w:gridCol w:w="5395"/>
        <w:gridCol w:w="3960"/>
      </w:tblGrid>
      <w:tr w:rsidR="00BB096B" w14:paraId="6BD41DBB" w14:textId="77777777" w:rsidTr="007217E8">
        <w:tc>
          <w:tcPr>
            <w:tcW w:w="5395" w:type="dxa"/>
          </w:tcPr>
          <w:p w14:paraId="7A763DE3" w14:textId="502E7B35" w:rsidR="001814A1" w:rsidRDefault="001814A1" w:rsidP="00EB6CC0">
            <w:pPr>
              <w:pStyle w:val="SampleGuidelinesTableHeading"/>
            </w:pPr>
            <w:r>
              <w:t>Title</w:t>
            </w:r>
          </w:p>
        </w:tc>
        <w:tc>
          <w:tcPr>
            <w:tcW w:w="3960" w:type="dxa"/>
          </w:tcPr>
          <w:p w14:paraId="2531353D" w14:textId="5788EA9B" w:rsidR="001814A1" w:rsidRDefault="001814A1" w:rsidP="00EB6CC0">
            <w:pPr>
              <w:pStyle w:val="SampleGuidelinesTableHeading"/>
            </w:pPr>
            <w:r>
              <w:t>Location</w:t>
            </w:r>
          </w:p>
        </w:tc>
      </w:tr>
      <w:tr w:rsidR="00BB096B" w14:paraId="77351C4F" w14:textId="77777777" w:rsidTr="007217E8">
        <w:tc>
          <w:tcPr>
            <w:tcW w:w="5395" w:type="dxa"/>
          </w:tcPr>
          <w:p w14:paraId="43856E18" w14:textId="1A5CC981" w:rsidR="001814A1" w:rsidRPr="004C564D" w:rsidRDefault="00362752" w:rsidP="004C564D">
            <w:pPr>
              <w:pStyle w:val="SampleGuidelinesTableTitle"/>
            </w:pPr>
            <w:r w:rsidRPr="004C564D">
              <w:t xml:space="preserve">About </w:t>
            </w:r>
            <w:proofErr w:type="gramStart"/>
            <w:r w:rsidRPr="004C564D">
              <w:t>Hierarchy</w:t>
            </w:r>
            <w:proofErr w:type="gramEnd"/>
            <w:r w:rsidRPr="004C564D">
              <w:t xml:space="preserve"> of Controls</w:t>
            </w:r>
          </w:p>
        </w:tc>
        <w:tc>
          <w:tcPr>
            <w:tcW w:w="3960" w:type="dxa"/>
          </w:tcPr>
          <w:p w14:paraId="70DD5C91" w14:textId="5A8828BA" w:rsidR="001814A1" w:rsidRDefault="005046AC" w:rsidP="00EB6CC0">
            <w:pPr>
              <w:pStyle w:val="SampleGuidelinesbody"/>
            </w:pPr>
            <w:hyperlink r:id="rId27" w:history="1">
              <w:r w:rsidRPr="004372E7">
                <w:rPr>
                  <w:rStyle w:val="Hyperlink"/>
                </w:rPr>
                <w:t>https://www.cdc.gov/niosh/hierarchy-of-controls/about</w:t>
              </w:r>
            </w:hyperlink>
          </w:p>
        </w:tc>
      </w:tr>
      <w:tr w:rsidR="00BB096B" w14:paraId="53914D0E" w14:textId="77777777" w:rsidTr="007217E8">
        <w:tc>
          <w:tcPr>
            <w:tcW w:w="5395" w:type="dxa"/>
          </w:tcPr>
          <w:p w14:paraId="4B8C09CB" w14:textId="26430B98" w:rsidR="001814A1" w:rsidRPr="004C564D" w:rsidRDefault="00264048" w:rsidP="004C564D">
            <w:pPr>
              <w:pStyle w:val="SampleGuidelinesTableTitle"/>
            </w:pPr>
            <w:r w:rsidRPr="004C564D">
              <w:t>Identifying Hazard Control Options:</w:t>
            </w:r>
            <w:r w:rsidR="004372E7" w:rsidRPr="004C564D">
              <w:t xml:space="preserve"> </w:t>
            </w:r>
            <w:r w:rsidRPr="004C564D">
              <w:t>The Hierarchy of Controls</w:t>
            </w:r>
          </w:p>
        </w:tc>
        <w:tc>
          <w:tcPr>
            <w:tcW w:w="3960" w:type="dxa"/>
          </w:tcPr>
          <w:p w14:paraId="2153D3C3" w14:textId="3EFB9C89" w:rsidR="001814A1" w:rsidRPr="00F34984" w:rsidRDefault="00F34984" w:rsidP="00EB6CC0">
            <w:pPr>
              <w:pStyle w:val="SampleGuidelinesbody"/>
              <w:rPr>
                <w:rStyle w:val="Hyperlink"/>
              </w:rPr>
            </w:pPr>
            <w:r>
              <w:fldChar w:fldCharType="begin"/>
            </w:r>
            <w:r>
              <w:instrText>HYPERLINK "https://www.osha.gov/sites/default/files/Hierarchy_of_Controls_02.01.23_form_508_2.pdf"</w:instrText>
            </w:r>
            <w:r>
              <w:fldChar w:fldCharType="separate"/>
            </w:r>
            <w:r w:rsidR="506A9749" w:rsidRPr="33CDB705">
              <w:rPr>
                <w:rStyle w:val="Hyperlink"/>
              </w:rPr>
              <w:t>https://www.osha.gov/sites/default/files</w:t>
            </w:r>
          </w:p>
          <w:p w14:paraId="104C7861" w14:textId="77777777" w:rsidR="00AA345A" w:rsidRPr="00F34984" w:rsidRDefault="00AA345A" w:rsidP="00EB6CC0">
            <w:pPr>
              <w:pStyle w:val="SampleGuidelinesbody"/>
              <w:rPr>
                <w:rStyle w:val="Hyperlink"/>
              </w:rPr>
            </w:pPr>
            <w:r w:rsidRPr="00F34984">
              <w:rPr>
                <w:rStyle w:val="Hyperlink"/>
              </w:rPr>
              <w:t>/Hierarchy_of_Controls_02.01.23_</w:t>
            </w:r>
            <w:r w:rsidR="006A6E93" w:rsidRPr="00F34984">
              <w:rPr>
                <w:rStyle w:val="Hyperlink"/>
              </w:rPr>
              <w:t>form_</w:t>
            </w:r>
          </w:p>
          <w:p w14:paraId="56609DC4" w14:textId="66785225" w:rsidR="006A6E93" w:rsidRDefault="006A6E93" w:rsidP="00EB6CC0">
            <w:pPr>
              <w:pStyle w:val="SampleGuidelinesbody"/>
            </w:pPr>
            <w:r w:rsidRPr="00F34984">
              <w:rPr>
                <w:rStyle w:val="Hyperlink"/>
              </w:rPr>
              <w:t>508_2.pdf</w:t>
            </w:r>
            <w:r w:rsidR="00F34984">
              <w:fldChar w:fldCharType="end"/>
            </w:r>
          </w:p>
        </w:tc>
      </w:tr>
      <w:tr w:rsidR="33CDB705" w14:paraId="147B48D5" w14:textId="77777777" w:rsidTr="007217E8">
        <w:trPr>
          <w:trHeight w:val="300"/>
        </w:trPr>
        <w:tc>
          <w:tcPr>
            <w:tcW w:w="5395" w:type="dxa"/>
          </w:tcPr>
          <w:p w14:paraId="273265C2" w14:textId="4B2B5E19" w:rsidR="10AAEF0D" w:rsidRDefault="10AAEF0D" w:rsidP="009942DF">
            <w:pPr>
              <w:pStyle w:val="SampleGuidelinesTableTitle"/>
            </w:pPr>
            <w:r>
              <w:t>Ventilation in Schools and Childcare Programs</w:t>
            </w:r>
          </w:p>
        </w:tc>
        <w:tc>
          <w:tcPr>
            <w:tcW w:w="3960" w:type="dxa"/>
          </w:tcPr>
          <w:p w14:paraId="2DD6D391" w14:textId="25E8403E" w:rsidR="10AAEF0D" w:rsidRDefault="10AAEF0D" w:rsidP="009942DF">
            <w:pPr>
              <w:pStyle w:val="SampleGuidelinesbody"/>
            </w:pPr>
            <w:hyperlink r:id="rId28" w:history="1">
              <w:r w:rsidRPr="007C0371">
                <w:rPr>
                  <w:rStyle w:val="Hyperlink"/>
                </w:rPr>
                <w:t>https://www.cdc.gov/niosh/ventilation/guidelines/index.html</w:t>
              </w:r>
            </w:hyperlink>
          </w:p>
        </w:tc>
      </w:tr>
      <w:tr w:rsidR="007217E8" w14:paraId="1F0D0910" w14:textId="77777777" w:rsidTr="00EF567D">
        <w:tc>
          <w:tcPr>
            <w:tcW w:w="5395" w:type="dxa"/>
          </w:tcPr>
          <w:p w14:paraId="1810121B" w14:textId="77777777" w:rsidR="007217E8" w:rsidRPr="007217E8" w:rsidRDefault="007217E8" w:rsidP="003662E3">
            <w:pPr>
              <w:pStyle w:val="Referencetitle"/>
              <w:rPr>
                <w:rFonts w:eastAsiaTheme="majorEastAsia" w:cstheme="majorBidi"/>
                <w:noProof w:val="0"/>
                <w:color w:val="auto"/>
                <w:sz w:val="22"/>
                <w:szCs w:val="40"/>
                <w:lang w:val="en-US"/>
              </w:rPr>
            </w:pPr>
            <w:r w:rsidRPr="007217E8">
              <w:rPr>
                <w:rFonts w:eastAsiaTheme="majorEastAsia" w:cstheme="majorBidi"/>
                <w:noProof w:val="0"/>
                <w:color w:val="auto"/>
                <w:sz w:val="22"/>
                <w:szCs w:val="40"/>
                <w:lang w:val="en-US"/>
              </w:rPr>
              <w:t>School Health</w:t>
            </w:r>
          </w:p>
        </w:tc>
        <w:tc>
          <w:tcPr>
            <w:tcW w:w="3960" w:type="dxa"/>
          </w:tcPr>
          <w:p w14:paraId="5CC2BED2" w14:textId="48DE51A0" w:rsidR="00294149" w:rsidRPr="00427E59" w:rsidRDefault="00294149" w:rsidP="003662E3">
            <w:pPr>
              <w:pStyle w:val="JobAidbody"/>
              <w:rPr>
                <w:rStyle w:val="Hyperlink"/>
                <w:rFonts w:asciiTheme="minorHAnsi" w:hAnsiTheme="minorHAnsi" w:cs="Calibri"/>
                <w:noProof w:val="0"/>
                <w:sz w:val="22"/>
              </w:rPr>
            </w:pPr>
            <w:r w:rsidRPr="00427E59">
              <w:rPr>
                <w:rStyle w:val="Hyperlink"/>
                <w:rFonts w:asciiTheme="minorHAnsi" w:hAnsiTheme="minorHAnsi" w:cs="Calibri"/>
                <w:noProof w:val="0"/>
                <w:sz w:val="22"/>
              </w:rPr>
              <w:fldChar w:fldCharType="begin"/>
            </w:r>
            <w:r w:rsidRPr="00427E59">
              <w:rPr>
                <w:rStyle w:val="Hyperlink"/>
                <w:rFonts w:asciiTheme="minorHAnsi" w:hAnsiTheme="minorHAnsi" w:cs="Calibri"/>
                <w:noProof w:val="0"/>
                <w:sz w:val="22"/>
              </w:rPr>
              <w:instrText>HYPERLINK "https://health.mo.gov/living/environment/radon/"</w:instrText>
            </w:r>
            <w:r w:rsidRPr="00427E59">
              <w:rPr>
                <w:rStyle w:val="Hyperlink"/>
                <w:rFonts w:asciiTheme="minorHAnsi" w:hAnsiTheme="minorHAnsi" w:cs="Calibri"/>
                <w:noProof w:val="0"/>
                <w:sz w:val="22"/>
              </w:rPr>
            </w:r>
            <w:r w:rsidRPr="00427E59">
              <w:rPr>
                <w:rStyle w:val="Hyperlink"/>
                <w:rFonts w:asciiTheme="minorHAnsi" w:hAnsiTheme="minorHAnsi" w:cs="Calibri"/>
                <w:noProof w:val="0"/>
                <w:sz w:val="22"/>
              </w:rPr>
              <w:fldChar w:fldCharType="separate"/>
            </w:r>
            <w:r w:rsidRPr="00427E59">
              <w:rPr>
                <w:rStyle w:val="Hyperlink"/>
                <w:rFonts w:asciiTheme="minorHAnsi" w:hAnsiTheme="minorHAnsi" w:cs="Calibri"/>
                <w:noProof w:val="0"/>
                <w:sz w:val="22"/>
              </w:rPr>
              <w:t>https://health.mo.gov/living/</w:t>
            </w:r>
          </w:p>
          <w:p w14:paraId="3B935ABE" w14:textId="7EC79664" w:rsidR="007217E8" w:rsidRPr="00427E59" w:rsidRDefault="00294149" w:rsidP="003662E3">
            <w:pPr>
              <w:pStyle w:val="JobAidbody"/>
              <w:rPr>
                <w:rStyle w:val="Hyperlink"/>
                <w:rFonts w:asciiTheme="minorHAnsi" w:hAnsiTheme="minorHAnsi" w:cs="Calibri"/>
                <w:noProof w:val="0"/>
                <w:sz w:val="22"/>
              </w:rPr>
            </w:pPr>
            <w:r w:rsidRPr="00427E59">
              <w:rPr>
                <w:rStyle w:val="Hyperlink"/>
                <w:rFonts w:asciiTheme="minorHAnsi" w:hAnsiTheme="minorHAnsi" w:cs="Calibri"/>
                <w:noProof w:val="0"/>
                <w:sz w:val="22"/>
              </w:rPr>
              <w:t>families/</w:t>
            </w:r>
            <w:proofErr w:type="spellStart"/>
            <w:r w:rsidRPr="00427E59">
              <w:rPr>
                <w:rStyle w:val="Hyperlink"/>
                <w:rFonts w:asciiTheme="minorHAnsi" w:hAnsiTheme="minorHAnsi" w:cs="Calibri"/>
                <w:noProof w:val="0"/>
                <w:sz w:val="22"/>
              </w:rPr>
              <w:t>schoolhealth</w:t>
            </w:r>
            <w:proofErr w:type="spellEnd"/>
            <w:r w:rsidRPr="00427E59">
              <w:rPr>
                <w:rStyle w:val="Hyperlink"/>
                <w:rFonts w:asciiTheme="minorHAnsi" w:hAnsiTheme="minorHAnsi" w:cs="Calibri"/>
                <w:noProof w:val="0"/>
                <w:sz w:val="22"/>
              </w:rPr>
              <w:t>/</w:t>
            </w:r>
            <w:r w:rsidRPr="00427E59">
              <w:rPr>
                <w:rStyle w:val="Hyperlink"/>
                <w:rFonts w:asciiTheme="minorHAnsi" w:hAnsiTheme="minorHAnsi" w:cs="Calibri"/>
                <w:noProof w:val="0"/>
                <w:sz w:val="22"/>
              </w:rPr>
              <w:fldChar w:fldCharType="end"/>
            </w:r>
          </w:p>
        </w:tc>
      </w:tr>
      <w:tr w:rsidR="007217E8" w14:paraId="34138746" w14:textId="77777777" w:rsidTr="00EF567D">
        <w:tc>
          <w:tcPr>
            <w:tcW w:w="5395" w:type="dxa"/>
          </w:tcPr>
          <w:p w14:paraId="52215CB7" w14:textId="77777777" w:rsidR="007217E8" w:rsidRPr="007217E8" w:rsidRDefault="007217E8" w:rsidP="003662E3">
            <w:pPr>
              <w:pStyle w:val="Referencetitle"/>
              <w:rPr>
                <w:rFonts w:eastAsiaTheme="majorEastAsia" w:cstheme="majorBidi"/>
                <w:noProof w:val="0"/>
                <w:color w:val="auto"/>
                <w:sz w:val="22"/>
                <w:szCs w:val="40"/>
                <w:lang w:val="en-US"/>
              </w:rPr>
            </w:pPr>
            <w:r w:rsidRPr="007217E8">
              <w:rPr>
                <w:rFonts w:eastAsiaTheme="majorEastAsia" w:cstheme="majorBidi"/>
                <w:noProof w:val="0"/>
                <w:color w:val="auto"/>
                <w:sz w:val="22"/>
                <w:szCs w:val="40"/>
                <w:lang w:val="en-US"/>
              </w:rPr>
              <w:t>Radon</w:t>
            </w:r>
          </w:p>
        </w:tc>
        <w:tc>
          <w:tcPr>
            <w:tcW w:w="3960" w:type="dxa"/>
          </w:tcPr>
          <w:p w14:paraId="285FD625" w14:textId="7D86F8D4" w:rsidR="00294149" w:rsidRPr="00427E59" w:rsidRDefault="00294149" w:rsidP="00294149">
            <w:pPr>
              <w:pStyle w:val="JobAidbody"/>
              <w:rPr>
                <w:rStyle w:val="Hyperlink"/>
                <w:rFonts w:asciiTheme="minorHAnsi" w:hAnsiTheme="minorHAnsi" w:cs="Calibri"/>
                <w:noProof w:val="0"/>
                <w:sz w:val="22"/>
              </w:rPr>
            </w:pPr>
            <w:r w:rsidRPr="00427E59">
              <w:rPr>
                <w:rStyle w:val="Hyperlink"/>
                <w:rFonts w:asciiTheme="minorHAnsi" w:hAnsiTheme="minorHAnsi" w:cs="Calibri"/>
                <w:noProof w:val="0"/>
                <w:sz w:val="22"/>
              </w:rPr>
              <w:fldChar w:fldCharType="begin"/>
            </w:r>
            <w:r w:rsidRPr="00427E59">
              <w:rPr>
                <w:rStyle w:val="Hyperlink"/>
                <w:rFonts w:asciiTheme="minorHAnsi" w:hAnsiTheme="minorHAnsi" w:cs="Calibri"/>
                <w:noProof w:val="0"/>
                <w:sz w:val="22"/>
              </w:rPr>
              <w:instrText>HYPERLINK "https://health.mo.gov/living/environment/radon/"</w:instrText>
            </w:r>
            <w:r w:rsidRPr="00427E59">
              <w:rPr>
                <w:rStyle w:val="Hyperlink"/>
                <w:rFonts w:asciiTheme="minorHAnsi" w:hAnsiTheme="minorHAnsi" w:cs="Calibri"/>
                <w:noProof w:val="0"/>
                <w:sz w:val="22"/>
              </w:rPr>
            </w:r>
            <w:r w:rsidRPr="00427E59">
              <w:rPr>
                <w:rStyle w:val="Hyperlink"/>
                <w:rFonts w:asciiTheme="minorHAnsi" w:hAnsiTheme="minorHAnsi" w:cs="Calibri"/>
                <w:noProof w:val="0"/>
                <w:sz w:val="22"/>
              </w:rPr>
              <w:fldChar w:fldCharType="separate"/>
            </w:r>
            <w:r w:rsidRPr="00427E59">
              <w:rPr>
                <w:rStyle w:val="Hyperlink"/>
                <w:rFonts w:asciiTheme="minorHAnsi" w:hAnsiTheme="minorHAnsi" w:cs="Calibri"/>
                <w:noProof w:val="0"/>
                <w:sz w:val="22"/>
              </w:rPr>
              <w:t>https://health.mo.gov/living/</w:t>
            </w:r>
          </w:p>
          <w:p w14:paraId="64EEB145" w14:textId="2C8D41BF" w:rsidR="007217E8" w:rsidRPr="00427E59" w:rsidRDefault="00294149" w:rsidP="00294149">
            <w:pPr>
              <w:pStyle w:val="JobAidbody"/>
              <w:rPr>
                <w:rStyle w:val="Hyperlink"/>
                <w:rFonts w:asciiTheme="minorHAnsi" w:hAnsiTheme="minorHAnsi" w:cs="Calibri"/>
                <w:noProof w:val="0"/>
                <w:sz w:val="22"/>
              </w:rPr>
            </w:pPr>
            <w:r w:rsidRPr="00427E59">
              <w:rPr>
                <w:rStyle w:val="Hyperlink"/>
                <w:rFonts w:asciiTheme="minorHAnsi" w:hAnsiTheme="minorHAnsi" w:cs="Calibri"/>
                <w:noProof w:val="0"/>
                <w:sz w:val="22"/>
              </w:rPr>
              <w:t>environment/radon/</w:t>
            </w:r>
            <w:r w:rsidRPr="00427E59">
              <w:rPr>
                <w:rStyle w:val="Hyperlink"/>
                <w:rFonts w:asciiTheme="minorHAnsi" w:hAnsiTheme="minorHAnsi" w:cs="Calibri"/>
                <w:noProof w:val="0"/>
                <w:sz w:val="22"/>
              </w:rPr>
              <w:fldChar w:fldCharType="end"/>
            </w:r>
          </w:p>
        </w:tc>
      </w:tr>
      <w:tr w:rsidR="007217E8" w14:paraId="57671AA0" w14:textId="77777777" w:rsidTr="00EF567D">
        <w:tc>
          <w:tcPr>
            <w:tcW w:w="5395" w:type="dxa"/>
          </w:tcPr>
          <w:p w14:paraId="6C394EC9" w14:textId="77777777" w:rsidR="007217E8" w:rsidRPr="007217E8" w:rsidRDefault="007217E8" w:rsidP="003662E3">
            <w:pPr>
              <w:pStyle w:val="Referencetitle"/>
              <w:rPr>
                <w:rFonts w:eastAsiaTheme="majorEastAsia" w:cstheme="majorBidi"/>
                <w:noProof w:val="0"/>
                <w:color w:val="auto"/>
                <w:sz w:val="22"/>
                <w:szCs w:val="40"/>
                <w:lang w:val="en-US"/>
              </w:rPr>
            </w:pPr>
            <w:r w:rsidRPr="007217E8">
              <w:rPr>
                <w:rFonts w:eastAsiaTheme="majorEastAsia" w:cstheme="majorBidi"/>
                <w:noProof w:val="0"/>
                <w:color w:val="auto"/>
                <w:sz w:val="22"/>
                <w:szCs w:val="40"/>
                <w:lang w:val="en-US"/>
              </w:rPr>
              <w:t>Indoor Air Quality in Schools</w:t>
            </w:r>
          </w:p>
        </w:tc>
        <w:tc>
          <w:tcPr>
            <w:tcW w:w="3960" w:type="dxa"/>
          </w:tcPr>
          <w:p w14:paraId="6D90645C" w14:textId="77777777" w:rsidR="007217E8" w:rsidRPr="00427E59" w:rsidRDefault="007217E8" w:rsidP="003662E3">
            <w:pPr>
              <w:pStyle w:val="JobAidbody"/>
              <w:rPr>
                <w:rStyle w:val="Hyperlink"/>
                <w:rFonts w:asciiTheme="minorHAnsi" w:hAnsiTheme="minorHAnsi" w:cs="Calibri"/>
                <w:noProof w:val="0"/>
                <w:sz w:val="22"/>
              </w:rPr>
            </w:pPr>
            <w:hyperlink r:id="rId29" w:history="1">
              <w:r w:rsidRPr="00427E59">
                <w:rPr>
                  <w:rStyle w:val="Hyperlink"/>
                  <w:rFonts w:asciiTheme="minorHAnsi" w:hAnsiTheme="minorHAnsi" w:cs="Calibri"/>
                  <w:noProof w:val="0"/>
                  <w:sz w:val="22"/>
                </w:rPr>
                <w:t>https://health.mo.gov</w:t>
              </w:r>
            </w:hyperlink>
            <w:r w:rsidRPr="00427E59">
              <w:rPr>
                <w:rStyle w:val="Hyperlink"/>
                <w:rFonts w:asciiTheme="minorHAnsi" w:hAnsiTheme="minorHAnsi" w:cs="Calibri"/>
                <w:noProof w:val="0"/>
                <w:sz w:val="22"/>
              </w:rPr>
              <w:t xml:space="preserve"> </w:t>
            </w:r>
          </w:p>
        </w:tc>
      </w:tr>
    </w:tbl>
    <w:p w14:paraId="5B43A1BB" w14:textId="45D4D182" w:rsidR="00421C87" w:rsidRDefault="00421C87" w:rsidP="007915AC"/>
    <w:sectPr w:rsidR="00421C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8AE13" w14:textId="77777777" w:rsidR="00786BB9" w:rsidRDefault="00786BB9" w:rsidP="00BD31E7">
      <w:pPr>
        <w:spacing w:after="0" w:line="240" w:lineRule="auto"/>
      </w:pPr>
      <w:r>
        <w:separator/>
      </w:r>
    </w:p>
  </w:endnote>
  <w:endnote w:type="continuationSeparator" w:id="0">
    <w:p w14:paraId="05DDDB59" w14:textId="77777777" w:rsidR="00786BB9" w:rsidRDefault="00786BB9" w:rsidP="00BD31E7">
      <w:pPr>
        <w:spacing w:after="0" w:line="240" w:lineRule="auto"/>
      </w:pPr>
      <w:r>
        <w:continuationSeparator/>
      </w:r>
    </w:p>
  </w:endnote>
  <w:endnote w:type="continuationNotice" w:id="1">
    <w:p w14:paraId="1BE84E19" w14:textId="77777777" w:rsidR="00786BB9" w:rsidRDefault="00786B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DF39B" w14:textId="77777777" w:rsidR="0084752A" w:rsidRDefault="0084752A">
    <w:pPr>
      <w:pStyle w:val="Footer"/>
    </w:pPr>
    <w:r>
      <w:rPr>
        <w:b/>
        <w:bCs/>
        <w:noProof/>
        <w:sz w:val="32"/>
        <w:szCs w:val="32"/>
      </w:rPr>
      <mc:AlternateContent>
        <mc:Choice Requires="wps">
          <w:drawing>
            <wp:anchor distT="0" distB="0" distL="114300" distR="114300" simplePos="0" relativeHeight="251658242" behindDoc="0" locked="0" layoutInCell="1" allowOverlap="1" wp14:anchorId="4E8C6F4C" wp14:editId="187C5635">
              <wp:simplePos x="0" y="0"/>
              <wp:positionH relativeFrom="margin">
                <wp:align>right</wp:align>
              </wp:positionH>
              <wp:positionV relativeFrom="paragraph">
                <wp:posOffset>-152400</wp:posOffset>
              </wp:positionV>
              <wp:extent cx="4543425" cy="0"/>
              <wp:effectExtent l="0" t="0" r="0" b="0"/>
              <wp:wrapNone/>
              <wp:docPr id="94370980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adec="http://schemas.microsoft.com/office/drawing/2017/decorative" xmlns:a="http://schemas.openxmlformats.org/drawingml/2006/main">
          <w:pict w14:anchorId="6DD38EEF">
            <v:line id="Straight Connector 1" style="position:absolute;z-index:251658242;visibility:visible;mso-wrap-style:square;mso-wrap-distance-left:9pt;mso-wrap-distance-top:0;mso-wrap-distance-right:9pt;mso-wrap-distance-bottom:0;mso-position-horizontal:right;mso-position-horizontal-relative:margin;mso-position-vertical:absolute;mso-position-vertical-relative:text" alt="&quot;&quot;" o:spid="_x0000_s1026" strokecolor="black [3213]" strokeweight=".5pt" from="306.55pt,-12pt" to="664.3pt,-12pt" w14:anchorId="6E968A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">
              <v:stroke joinstyle="miter"/>
              <w10:wrap anchorx="margin"/>
            </v:line>
          </w:pict>
        </mc:Fallback>
      </mc:AlternateContent>
    </w:r>
    <w:r>
      <w:fldChar w:fldCharType="begin"/>
    </w:r>
    <w:r>
      <w:instrText xml:space="preserve"> PAGE   \* MERGEFORMAT </w:instrText>
    </w:r>
    <w:r>
      <w:fldChar w:fldCharType="separate"/>
    </w:r>
    <w:r>
      <w:rPr>
        <w:noProof/>
      </w:rPr>
      <w:t>1</w:t>
    </w:r>
    <w:r>
      <w:rPr>
        <w:noProof/>
      </w:rPr>
      <w:fldChar w:fldCharType="end"/>
    </w:r>
    <w:r>
      <w:rPr>
        <w:noProof/>
      </w:rPr>
      <w:tab/>
    </w:r>
    <w:r>
      <w:rPr>
        <w:noProof/>
      </w:rPr>
      <w:tab/>
      <w:t>Cleaning, Sanitizing, and Disinfecting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70482" w14:textId="77777777" w:rsidR="0084752A" w:rsidRDefault="0084752A">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58AF5" w14:textId="77777777" w:rsidR="00786BB9" w:rsidRDefault="00786BB9" w:rsidP="00BD31E7">
      <w:pPr>
        <w:spacing w:after="0" w:line="240" w:lineRule="auto"/>
      </w:pPr>
      <w:r>
        <w:separator/>
      </w:r>
    </w:p>
  </w:footnote>
  <w:footnote w:type="continuationSeparator" w:id="0">
    <w:p w14:paraId="60A68C9E" w14:textId="77777777" w:rsidR="00786BB9" w:rsidRDefault="00786BB9" w:rsidP="00BD31E7">
      <w:pPr>
        <w:spacing w:after="0" w:line="240" w:lineRule="auto"/>
      </w:pPr>
      <w:r>
        <w:continuationSeparator/>
      </w:r>
    </w:p>
  </w:footnote>
  <w:footnote w:type="continuationNotice" w:id="1">
    <w:p w14:paraId="33A3DD5F" w14:textId="77777777" w:rsidR="00786BB9" w:rsidRDefault="00786B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A4021" w14:textId="77777777" w:rsidR="0084752A" w:rsidRPr="00AD7EE0" w:rsidRDefault="0084752A">
    <w:pPr>
      <w:pStyle w:val="Header"/>
      <w:rPr>
        <w:b/>
        <w:bCs/>
        <w:sz w:val="32"/>
        <w:szCs w:val="32"/>
      </w:rPr>
    </w:pPr>
    <w:r>
      <w:rPr>
        <w:b/>
        <w:bCs/>
        <w:noProof/>
        <w:sz w:val="32"/>
        <w:szCs w:val="32"/>
      </w:rPr>
      <mc:AlternateContent>
        <mc:Choice Requires="wps">
          <w:drawing>
            <wp:anchor distT="0" distB="0" distL="114300" distR="114300" simplePos="0" relativeHeight="251658241" behindDoc="0" locked="0" layoutInCell="1" allowOverlap="1" wp14:anchorId="13A133C4" wp14:editId="1A7CECBA">
              <wp:simplePos x="0" y="0"/>
              <wp:positionH relativeFrom="margin">
                <wp:align>left</wp:align>
              </wp:positionH>
              <wp:positionV relativeFrom="paragraph">
                <wp:posOffset>295275</wp:posOffset>
              </wp:positionV>
              <wp:extent cx="4543425" cy="0"/>
              <wp:effectExtent l="0" t="0" r="0" b="0"/>
              <wp:wrapNone/>
              <wp:docPr id="211592538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adec="http://schemas.microsoft.com/office/drawing/2017/decorative" xmlns:a="http://schemas.openxmlformats.org/drawingml/2006/main">
          <w:pict w14:anchorId="09E54B27">
            <v:line id="Straight Connector 1" style="position:absolute;z-index:251658241;visibility:visible;mso-wrap-style:square;mso-wrap-distance-left:9pt;mso-wrap-distance-top:0;mso-wrap-distance-right:9pt;mso-wrap-distance-bottom:0;mso-position-horizontal:left;mso-position-horizontal-relative:margin;mso-position-vertical:absolute;mso-position-vertical-relative:text" alt="&quot;&quot;" o:spid="_x0000_s1026" strokecolor="black [3213]" strokeweight=".5pt" from="0,23.25pt" to="357.75pt,23.25pt" w14:anchorId="1EF5C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">
              <v:stroke joinstyle="miter"/>
              <w10:wrap anchorx="margin"/>
            </v:line>
          </w:pict>
        </mc:Fallback>
      </mc:AlternateContent>
    </w:r>
    <w:r w:rsidRPr="00EE2578">
      <w:rPr>
        <w:b/>
        <w:bCs/>
        <w:sz w:val="32"/>
        <w:szCs w:val="32"/>
      </w:rPr>
      <w:t>Cleaning, Sanitizing, and Disinfecting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3FBB3" w14:textId="29D964CD" w:rsidR="00133C40" w:rsidRDefault="0084752A" w:rsidP="003432D0">
    <w:pPr>
      <w:pStyle w:val="SampleGuidelineHeader"/>
    </w:pPr>
    <w:r>
      <w:rPr>
        <w:noProof/>
      </w:rPr>
      <mc:AlternateContent>
        <mc:Choice Requires="wps">
          <w:drawing>
            <wp:anchor distT="0" distB="0" distL="114300" distR="114300" simplePos="0" relativeHeight="251658240" behindDoc="0" locked="0" layoutInCell="1" allowOverlap="1" wp14:anchorId="342AB92A" wp14:editId="45924C0D">
              <wp:simplePos x="0" y="0"/>
              <wp:positionH relativeFrom="column">
                <wp:posOffset>-1</wp:posOffset>
              </wp:positionH>
              <wp:positionV relativeFrom="paragraph">
                <wp:posOffset>333375</wp:posOffset>
              </wp:positionV>
              <wp:extent cx="4543425" cy="0"/>
              <wp:effectExtent l="0" t="0" r="0" b="0"/>
              <wp:wrapNone/>
              <wp:docPr id="5356867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adec="http://schemas.microsoft.com/office/drawing/2017/decorative" xmlns:a="http://schemas.openxmlformats.org/drawingml/2006/main">
          <w:pict w14:anchorId="2308E71A">
            <v:line id="Straight Connector 1" style="position:absolute;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13]" strokeweight=".5pt" from="0,26.25pt" to="357.75pt,26.25pt" w14:anchorId="56897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">
              <v:stroke joinstyle="miter"/>
            </v:line>
          </w:pict>
        </mc:Fallback>
      </mc:AlternateContent>
    </w:r>
    <w:r w:rsidR="00133C40">
      <w:rPr>
        <w:noProof/>
      </w:rPr>
      <w:t>Indoor Air Quality (IAQ) in Schools</w:t>
    </w:r>
    <w:r w:rsidRPr="00EE2578">
      <w:t xml:space="preserve"> Guidelines</w:t>
    </w:r>
  </w:p>
</w:hdr>
</file>

<file path=word/intelligence2.xml><?xml version="1.0" encoding="utf-8"?>
<int2:intelligence xmlns:int2="http://schemas.microsoft.com/office/intelligence/2020/intelligence" xmlns:oel="http://schemas.microsoft.com/office/2019/extlst">
  <int2:observations>
    <int2:textHash int2:hashCode="AUnHGz6kytTeNS" int2:id="fYiRqze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11D"/>
    <w:multiLevelType w:val="hybridMultilevel"/>
    <w:tmpl w:val="5C1C2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0D6A91"/>
    <w:multiLevelType w:val="hybridMultilevel"/>
    <w:tmpl w:val="FB0A5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83B02"/>
    <w:multiLevelType w:val="hybridMultilevel"/>
    <w:tmpl w:val="01E0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839DB"/>
    <w:multiLevelType w:val="hybridMultilevel"/>
    <w:tmpl w:val="822E8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72FB4"/>
    <w:multiLevelType w:val="hybridMultilevel"/>
    <w:tmpl w:val="880E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1040D9"/>
    <w:multiLevelType w:val="hybridMultilevel"/>
    <w:tmpl w:val="F5D2F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436150"/>
    <w:multiLevelType w:val="hybridMultilevel"/>
    <w:tmpl w:val="1DA0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E3E88"/>
    <w:multiLevelType w:val="hybridMultilevel"/>
    <w:tmpl w:val="6E00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63F5A"/>
    <w:multiLevelType w:val="hybridMultilevel"/>
    <w:tmpl w:val="46F21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9617EE"/>
    <w:multiLevelType w:val="hybridMultilevel"/>
    <w:tmpl w:val="CEA078F6"/>
    <w:lvl w:ilvl="0" w:tplc="04090001">
      <w:start w:val="1"/>
      <w:numFmt w:val="bullet"/>
      <w:lvlText w:val=""/>
      <w:lvlJc w:val="left"/>
      <w:pPr>
        <w:ind w:left="720" w:hanging="360"/>
      </w:pPr>
      <w:rPr>
        <w:rFonts w:ascii="Symbol" w:hAnsi="Symbol" w:hint="default"/>
      </w:rPr>
    </w:lvl>
    <w:lvl w:ilvl="1" w:tplc="DB84F1E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23A93"/>
    <w:multiLevelType w:val="hybridMultilevel"/>
    <w:tmpl w:val="B1E0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4152B3"/>
    <w:multiLevelType w:val="hybridMultilevel"/>
    <w:tmpl w:val="D5C4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C70EE"/>
    <w:multiLevelType w:val="hybridMultilevel"/>
    <w:tmpl w:val="62863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0B2DF9"/>
    <w:multiLevelType w:val="hybridMultilevel"/>
    <w:tmpl w:val="E7A0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04D67"/>
    <w:multiLevelType w:val="hybridMultilevel"/>
    <w:tmpl w:val="794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451E8"/>
    <w:multiLevelType w:val="hybridMultilevel"/>
    <w:tmpl w:val="235CCD48"/>
    <w:lvl w:ilvl="0" w:tplc="D512B10E">
      <w:start w:val="1"/>
      <w:numFmt w:val="bullet"/>
      <w:lvlText w:val=""/>
      <w:lvlJc w:val="left"/>
      <w:pPr>
        <w:ind w:left="360" w:hanging="360"/>
      </w:pPr>
      <w:rPr>
        <w:rFonts w:ascii="Symbol" w:hAnsi="Symbol" w:hint="default"/>
      </w:rPr>
    </w:lvl>
    <w:lvl w:ilvl="1" w:tplc="F39ADF66">
      <w:start w:val="1"/>
      <w:numFmt w:val="bullet"/>
      <w:lvlText w:val="o"/>
      <w:lvlJc w:val="left"/>
      <w:pPr>
        <w:ind w:left="1080" w:hanging="360"/>
      </w:pPr>
      <w:rPr>
        <w:rFonts w:ascii="Courier New" w:hAnsi="Courier New" w:hint="default"/>
      </w:rPr>
    </w:lvl>
    <w:lvl w:ilvl="2" w:tplc="DD56E33C">
      <w:start w:val="1"/>
      <w:numFmt w:val="bullet"/>
      <w:lvlText w:val=""/>
      <w:lvlJc w:val="left"/>
      <w:pPr>
        <w:ind w:left="1800" w:hanging="360"/>
      </w:pPr>
      <w:rPr>
        <w:rFonts w:ascii="Wingdings" w:hAnsi="Wingdings" w:hint="default"/>
      </w:rPr>
    </w:lvl>
    <w:lvl w:ilvl="3" w:tplc="275A1E72">
      <w:start w:val="1"/>
      <w:numFmt w:val="bullet"/>
      <w:lvlText w:val=""/>
      <w:lvlJc w:val="left"/>
      <w:pPr>
        <w:ind w:left="2520" w:hanging="360"/>
      </w:pPr>
      <w:rPr>
        <w:rFonts w:ascii="Symbol" w:hAnsi="Symbol" w:hint="default"/>
      </w:rPr>
    </w:lvl>
    <w:lvl w:ilvl="4" w:tplc="82543B10">
      <w:start w:val="1"/>
      <w:numFmt w:val="bullet"/>
      <w:lvlText w:val="o"/>
      <w:lvlJc w:val="left"/>
      <w:pPr>
        <w:ind w:left="3240" w:hanging="360"/>
      </w:pPr>
      <w:rPr>
        <w:rFonts w:ascii="Courier New" w:hAnsi="Courier New" w:hint="default"/>
      </w:rPr>
    </w:lvl>
    <w:lvl w:ilvl="5" w:tplc="4D146946">
      <w:start w:val="1"/>
      <w:numFmt w:val="bullet"/>
      <w:lvlText w:val=""/>
      <w:lvlJc w:val="left"/>
      <w:pPr>
        <w:ind w:left="3960" w:hanging="360"/>
      </w:pPr>
      <w:rPr>
        <w:rFonts w:ascii="Wingdings" w:hAnsi="Wingdings" w:hint="default"/>
      </w:rPr>
    </w:lvl>
    <w:lvl w:ilvl="6" w:tplc="0EE0FB0E">
      <w:start w:val="1"/>
      <w:numFmt w:val="bullet"/>
      <w:lvlText w:val=""/>
      <w:lvlJc w:val="left"/>
      <w:pPr>
        <w:ind w:left="4680" w:hanging="360"/>
      </w:pPr>
      <w:rPr>
        <w:rFonts w:ascii="Symbol" w:hAnsi="Symbol" w:hint="default"/>
      </w:rPr>
    </w:lvl>
    <w:lvl w:ilvl="7" w:tplc="F50422C0">
      <w:start w:val="1"/>
      <w:numFmt w:val="bullet"/>
      <w:lvlText w:val="o"/>
      <w:lvlJc w:val="left"/>
      <w:pPr>
        <w:ind w:left="5400" w:hanging="360"/>
      </w:pPr>
      <w:rPr>
        <w:rFonts w:ascii="Courier New" w:hAnsi="Courier New" w:hint="default"/>
      </w:rPr>
    </w:lvl>
    <w:lvl w:ilvl="8" w:tplc="8F645526">
      <w:start w:val="1"/>
      <w:numFmt w:val="bullet"/>
      <w:lvlText w:val=""/>
      <w:lvlJc w:val="left"/>
      <w:pPr>
        <w:ind w:left="6120" w:hanging="360"/>
      </w:pPr>
      <w:rPr>
        <w:rFonts w:ascii="Wingdings" w:hAnsi="Wingdings" w:hint="default"/>
      </w:rPr>
    </w:lvl>
  </w:abstractNum>
  <w:abstractNum w:abstractNumId="16" w15:restartNumberingAfterBreak="0">
    <w:nsid w:val="2319286D"/>
    <w:multiLevelType w:val="hybridMultilevel"/>
    <w:tmpl w:val="45A2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6A772C"/>
    <w:multiLevelType w:val="hybridMultilevel"/>
    <w:tmpl w:val="39B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B06171"/>
    <w:multiLevelType w:val="hybridMultilevel"/>
    <w:tmpl w:val="D148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C6900"/>
    <w:multiLevelType w:val="hybridMultilevel"/>
    <w:tmpl w:val="DD9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D304A8"/>
    <w:multiLevelType w:val="hybridMultilevel"/>
    <w:tmpl w:val="B476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ABCDB"/>
    <w:multiLevelType w:val="hybridMultilevel"/>
    <w:tmpl w:val="0EE4A0A2"/>
    <w:lvl w:ilvl="0" w:tplc="F57E6FCC">
      <w:start w:val="1"/>
      <w:numFmt w:val="bullet"/>
      <w:lvlText w:val=""/>
      <w:lvlJc w:val="left"/>
      <w:pPr>
        <w:ind w:left="360" w:hanging="360"/>
      </w:pPr>
      <w:rPr>
        <w:rFonts w:ascii="Symbol" w:hAnsi="Symbol" w:hint="default"/>
      </w:rPr>
    </w:lvl>
    <w:lvl w:ilvl="1" w:tplc="6448AE12">
      <w:start w:val="1"/>
      <w:numFmt w:val="bullet"/>
      <w:lvlText w:val="o"/>
      <w:lvlJc w:val="left"/>
      <w:pPr>
        <w:ind w:left="1080" w:hanging="360"/>
      </w:pPr>
      <w:rPr>
        <w:rFonts w:ascii="Courier New" w:hAnsi="Courier New" w:hint="default"/>
      </w:rPr>
    </w:lvl>
    <w:lvl w:ilvl="2" w:tplc="607ABB9A">
      <w:start w:val="1"/>
      <w:numFmt w:val="bullet"/>
      <w:lvlText w:val=""/>
      <w:lvlJc w:val="left"/>
      <w:pPr>
        <w:ind w:left="1800" w:hanging="360"/>
      </w:pPr>
      <w:rPr>
        <w:rFonts w:ascii="Wingdings" w:hAnsi="Wingdings" w:hint="default"/>
      </w:rPr>
    </w:lvl>
    <w:lvl w:ilvl="3" w:tplc="76BC98EC">
      <w:start w:val="1"/>
      <w:numFmt w:val="bullet"/>
      <w:lvlText w:val=""/>
      <w:lvlJc w:val="left"/>
      <w:pPr>
        <w:ind w:left="2520" w:hanging="360"/>
      </w:pPr>
      <w:rPr>
        <w:rFonts w:ascii="Symbol" w:hAnsi="Symbol" w:hint="default"/>
      </w:rPr>
    </w:lvl>
    <w:lvl w:ilvl="4" w:tplc="25023EEC">
      <w:start w:val="1"/>
      <w:numFmt w:val="bullet"/>
      <w:lvlText w:val="o"/>
      <w:lvlJc w:val="left"/>
      <w:pPr>
        <w:ind w:left="3240" w:hanging="360"/>
      </w:pPr>
      <w:rPr>
        <w:rFonts w:ascii="Courier New" w:hAnsi="Courier New" w:hint="default"/>
      </w:rPr>
    </w:lvl>
    <w:lvl w:ilvl="5" w:tplc="730E4CF2">
      <w:start w:val="1"/>
      <w:numFmt w:val="bullet"/>
      <w:lvlText w:val=""/>
      <w:lvlJc w:val="left"/>
      <w:pPr>
        <w:ind w:left="3960" w:hanging="360"/>
      </w:pPr>
      <w:rPr>
        <w:rFonts w:ascii="Wingdings" w:hAnsi="Wingdings" w:hint="default"/>
      </w:rPr>
    </w:lvl>
    <w:lvl w:ilvl="6" w:tplc="63D8B0D6">
      <w:start w:val="1"/>
      <w:numFmt w:val="bullet"/>
      <w:lvlText w:val=""/>
      <w:lvlJc w:val="left"/>
      <w:pPr>
        <w:ind w:left="4680" w:hanging="360"/>
      </w:pPr>
      <w:rPr>
        <w:rFonts w:ascii="Symbol" w:hAnsi="Symbol" w:hint="default"/>
      </w:rPr>
    </w:lvl>
    <w:lvl w:ilvl="7" w:tplc="B71EACD0">
      <w:start w:val="1"/>
      <w:numFmt w:val="bullet"/>
      <w:lvlText w:val="o"/>
      <w:lvlJc w:val="left"/>
      <w:pPr>
        <w:ind w:left="5400" w:hanging="360"/>
      </w:pPr>
      <w:rPr>
        <w:rFonts w:ascii="Courier New" w:hAnsi="Courier New" w:hint="default"/>
      </w:rPr>
    </w:lvl>
    <w:lvl w:ilvl="8" w:tplc="59964E64">
      <w:start w:val="1"/>
      <w:numFmt w:val="bullet"/>
      <w:lvlText w:val=""/>
      <w:lvlJc w:val="left"/>
      <w:pPr>
        <w:ind w:left="6120" w:hanging="360"/>
      </w:pPr>
      <w:rPr>
        <w:rFonts w:ascii="Wingdings" w:hAnsi="Wingdings" w:hint="default"/>
      </w:rPr>
    </w:lvl>
  </w:abstractNum>
  <w:abstractNum w:abstractNumId="22" w15:restartNumberingAfterBreak="0">
    <w:nsid w:val="341017AE"/>
    <w:multiLevelType w:val="hybridMultilevel"/>
    <w:tmpl w:val="4D1A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F03BD3"/>
    <w:multiLevelType w:val="hybridMultilevel"/>
    <w:tmpl w:val="BDB2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11EE9"/>
    <w:multiLevelType w:val="hybridMultilevel"/>
    <w:tmpl w:val="1E3A1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E604ED"/>
    <w:multiLevelType w:val="hybridMultilevel"/>
    <w:tmpl w:val="60F8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7638D8"/>
    <w:multiLevelType w:val="hybridMultilevel"/>
    <w:tmpl w:val="E6249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00DFD6"/>
    <w:multiLevelType w:val="hybridMultilevel"/>
    <w:tmpl w:val="C49AE62A"/>
    <w:lvl w:ilvl="0" w:tplc="7BFE6242">
      <w:start w:val="1"/>
      <w:numFmt w:val="bullet"/>
      <w:lvlText w:val=""/>
      <w:lvlJc w:val="left"/>
      <w:pPr>
        <w:ind w:left="360" w:hanging="360"/>
      </w:pPr>
      <w:rPr>
        <w:rFonts w:ascii="Symbol" w:hAnsi="Symbol" w:hint="default"/>
      </w:rPr>
    </w:lvl>
    <w:lvl w:ilvl="1" w:tplc="FCDE55AA">
      <w:start w:val="1"/>
      <w:numFmt w:val="bullet"/>
      <w:lvlText w:val="o"/>
      <w:lvlJc w:val="left"/>
      <w:pPr>
        <w:ind w:left="1080" w:hanging="360"/>
      </w:pPr>
      <w:rPr>
        <w:rFonts w:ascii="Courier New" w:hAnsi="Courier New" w:hint="default"/>
      </w:rPr>
    </w:lvl>
    <w:lvl w:ilvl="2" w:tplc="BFFA71B0">
      <w:start w:val="1"/>
      <w:numFmt w:val="bullet"/>
      <w:lvlText w:val=""/>
      <w:lvlJc w:val="left"/>
      <w:pPr>
        <w:ind w:left="1800" w:hanging="360"/>
      </w:pPr>
      <w:rPr>
        <w:rFonts w:ascii="Wingdings" w:hAnsi="Wingdings" w:hint="default"/>
      </w:rPr>
    </w:lvl>
    <w:lvl w:ilvl="3" w:tplc="1130A066">
      <w:start w:val="1"/>
      <w:numFmt w:val="bullet"/>
      <w:lvlText w:val=""/>
      <w:lvlJc w:val="left"/>
      <w:pPr>
        <w:ind w:left="2520" w:hanging="360"/>
      </w:pPr>
      <w:rPr>
        <w:rFonts w:ascii="Symbol" w:hAnsi="Symbol" w:hint="default"/>
      </w:rPr>
    </w:lvl>
    <w:lvl w:ilvl="4" w:tplc="DB9C77A0">
      <w:start w:val="1"/>
      <w:numFmt w:val="bullet"/>
      <w:lvlText w:val="o"/>
      <w:lvlJc w:val="left"/>
      <w:pPr>
        <w:ind w:left="3240" w:hanging="360"/>
      </w:pPr>
      <w:rPr>
        <w:rFonts w:ascii="Courier New" w:hAnsi="Courier New" w:hint="default"/>
      </w:rPr>
    </w:lvl>
    <w:lvl w:ilvl="5" w:tplc="B9742B46">
      <w:start w:val="1"/>
      <w:numFmt w:val="bullet"/>
      <w:lvlText w:val=""/>
      <w:lvlJc w:val="left"/>
      <w:pPr>
        <w:ind w:left="3960" w:hanging="360"/>
      </w:pPr>
      <w:rPr>
        <w:rFonts w:ascii="Wingdings" w:hAnsi="Wingdings" w:hint="default"/>
      </w:rPr>
    </w:lvl>
    <w:lvl w:ilvl="6" w:tplc="810E5B1C">
      <w:start w:val="1"/>
      <w:numFmt w:val="bullet"/>
      <w:lvlText w:val=""/>
      <w:lvlJc w:val="left"/>
      <w:pPr>
        <w:ind w:left="4680" w:hanging="360"/>
      </w:pPr>
      <w:rPr>
        <w:rFonts w:ascii="Symbol" w:hAnsi="Symbol" w:hint="default"/>
      </w:rPr>
    </w:lvl>
    <w:lvl w:ilvl="7" w:tplc="9E06E51A">
      <w:start w:val="1"/>
      <w:numFmt w:val="bullet"/>
      <w:lvlText w:val="o"/>
      <w:lvlJc w:val="left"/>
      <w:pPr>
        <w:ind w:left="5400" w:hanging="360"/>
      </w:pPr>
      <w:rPr>
        <w:rFonts w:ascii="Courier New" w:hAnsi="Courier New" w:hint="default"/>
      </w:rPr>
    </w:lvl>
    <w:lvl w:ilvl="8" w:tplc="BC024AC6">
      <w:start w:val="1"/>
      <w:numFmt w:val="bullet"/>
      <w:lvlText w:val=""/>
      <w:lvlJc w:val="left"/>
      <w:pPr>
        <w:ind w:left="6120" w:hanging="360"/>
      </w:pPr>
      <w:rPr>
        <w:rFonts w:ascii="Wingdings" w:hAnsi="Wingdings" w:hint="default"/>
      </w:rPr>
    </w:lvl>
  </w:abstractNum>
  <w:abstractNum w:abstractNumId="28" w15:restartNumberingAfterBreak="0">
    <w:nsid w:val="48F52F7D"/>
    <w:multiLevelType w:val="hybridMultilevel"/>
    <w:tmpl w:val="01A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49036C"/>
    <w:multiLevelType w:val="hybridMultilevel"/>
    <w:tmpl w:val="FBD85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EF637A"/>
    <w:multiLevelType w:val="hybridMultilevel"/>
    <w:tmpl w:val="F2F2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70307"/>
    <w:multiLevelType w:val="hybridMultilevel"/>
    <w:tmpl w:val="AE38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CEB71E4"/>
    <w:multiLevelType w:val="hybridMultilevel"/>
    <w:tmpl w:val="1D26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52A79"/>
    <w:multiLevelType w:val="hybridMultilevel"/>
    <w:tmpl w:val="5E160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0D2E56"/>
    <w:multiLevelType w:val="hybridMultilevel"/>
    <w:tmpl w:val="C72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D608B0"/>
    <w:multiLevelType w:val="hybridMultilevel"/>
    <w:tmpl w:val="CE64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C131AB"/>
    <w:multiLevelType w:val="hybridMultilevel"/>
    <w:tmpl w:val="72BE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4075E8"/>
    <w:multiLevelType w:val="hybridMultilevel"/>
    <w:tmpl w:val="D108AABC"/>
    <w:lvl w:ilvl="0" w:tplc="82BAA312">
      <w:start w:val="1"/>
      <w:numFmt w:val="bullet"/>
      <w:lvlText w:val=""/>
      <w:lvlJc w:val="left"/>
      <w:pPr>
        <w:ind w:left="360" w:hanging="360"/>
      </w:pPr>
      <w:rPr>
        <w:rFonts w:ascii="Symbol" w:hAnsi="Symbol" w:hint="default"/>
      </w:rPr>
    </w:lvl>
    <w:lvl w:ilvl="1" w:tplc="71AA27B2">
      <w:start w:val="1"/>
      <w:numFmt w:val="bullet"/>
      <w:lvlText w:val="o"/>
      <w:lvlJc w:val="left"/>
      <w:pPr>
        <w:ind w:left="1080" w:hanging="360"/>
      </w:pPr>
      <w:rPr>
        <w:rFonts w:ascii="Courier New" w:hAnsi="Courier New" w:hint="default"/>
      </w:rPr>
    </w:lvl>
    <w:lvl w:ilvl="2" w:tplc="4620A808">
      <w:start w:val="1"/>
      <w:numFmt w:val="bullet"/>
      <w:lvlText w:val=""/>
      <w:lvlJc w:val="left"/>
      <w:pPr>
        <w:ind w:left="1800" w:hanging="360"/>
      </w:pPr>
      <w:rPr>
        <w:rFonts w:ascii="Wingdings" w:hAnsi="Wingdings" w:hint="default"/>
      </w:rPr>
    </w:lvl>
    <w:lvl w:ilvl="3" w:tplc="E54C5A70">
      <w:start w:val="1"/>
      <w:numFmt w:val="bullet"/>
      <w:lvlText w:val=""/>
      <w:lvlJc w:val="left"/>
      <w:pPr>
        <w:ind w:left="2520" w:hanging="360"/>
      </w:pPr>
      <w:rPr>
        <w:rFonts w:ascii="Symbol" w:hAnsi="Symbol" w:hint="default"/>
      </w:rPr>
    </w:lvl>
    <w:lvl w:ilvl="4" w:tplc="0C08DBFA">
      <w:start w:val="1"/>
      <w:numFmt w:val="bullet"/>
      <w:lvlText w:val="o"/>
      <w:lvlJc w:val="left"/>
      <w:pPr>
        <w:ind w:left="3240" w:hanging="360"/>
      </w:pPr>
      <w:rPr>
        <w:rFonts w:ascii="Courier New" w:hAnsi="Courier New" w:hint="default"/>
      </w:rPr>
    </w:lvl>
    <w:lvl w:ilvl="5" w:tplc="97BC76A4">
      <w:start w:val="1"/>
      <w:numFmt w:val="bullet"/>
      <w:lvlText w:val=""/>
      <w:lvlJc w:val="left"/>
      <w:pPr>
        <w:ind w:left="3960" w:hanging="360"/>
      </w:pPr>
      <w:rPr>
        <w:rFonts w:ascii="Wingdings" w:hAnsi="Wingdings" w:hint="default"/>
      </w:rPr>
    </w:lvl>
    <w:lvl w:ilvl="6" w:tplc="02165F7E">
      <w:start w:val="1"/>
      <w:numFmt w:val="bullet"/>
      <w:lvlText w:val=""/>
      <w:lvlJc w:val="left"/>
      <w:pPr>
        <w:ind w:left="4680" w:hanging="360"/>
      </w:pPr>
      <w:rPr>
        <w:rFonts w:ascii="Symbol" w:hAnsi="Symbol" w:hint="default"/>
      </w:rPr>
    </w:lvl>
    <w:lvl w:ilvl="7" w:tplc="BF361544">
      <w:start w:val="1"/>
      <w:numFmt w:val="bullet"/>
      <w:lvlText w:val="o"/>
      <w:lvlJc w:val="left"/>
      <w:pPr>
        <w:ind w:left="5400" w:hanging="360"/>
      </w:pPr>
      <w:rPr>
        <w:rFonts w:ascii="Courier New" w:hAnsi="Courier New" w:hint="default"/>
      </w:rPr>
    </w:lvl>
    <w:lvl w:ilvl="8" w:tplc="27C62B74">
      <w:start w:val="1"/>
      <w:numFmt w:val="bullet"/>
      <w:lvlText w:val=""/>
      <w:lvlJc w:val="left"/>
      <w:pPr>
        <w:ind w:left="6120" w:hanging="360"/>
      </w:pPr>
      <w:rPr>
        <w:rFonts w:ascii="Wingdings" w:hAnsi="Wingdings" w:hint="default"/>
      </w:rPr>
    </w:lvl>
  </w:abstractNum>
  <w:abstractNum w:abstractNumId="39" w15:restartNumberingAfterBreak="0">
    <w:nsid w:val="696F0ADA"/>
    <w:multiLevelType w:val="hybridMultilevel"/>
    <w:tmpl w:val="05922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A460F1"/>
    <w:multiLevelType w:val="hybridMultilevel"/>
    <w:tmpl w:val="ACF8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DA4C47"/>
    <w:multiLevelType w:val="hybridMultilevel"/>
    <w:tmpl w:val="14101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86B874"/>
    <w:multiLevelType w:val="hybridMultilevel"/>
    <w:tmpl w:val="0B8EBAB2"/>
    <w:lvl w:ilvl="0" w:tplc="C6B22A84">
      <w:start w:val="1"/>
      <w:numFmt w:val="bullet"/>
      <w:lvlText w:val=""/>
      <w:lvlJc w:val="left"/>
      <w:pPr>
        <w:ind w:left="360" w:hanging="360"/>
      </w:pPr>
      <w:rPr>
        <w:rFonts w:ascii="Symbol" w:hAnsi="Symbol" w:hint="default"/>
      </w:rPr>
    </w:lvl>
    <w:lvl w:ilvl="1" w:tplc="7FCC5074">
      <w:start w:val="1"/>
      <w:numFmt w:val="bullet"/>
      <w:lvlText w:val="o"/>
      <w:lvlJc w:val="left"/>
      <w:pPr>
        <w:ind w:left="1080" w:hanging="360"/>
      </w:pPr>
      <w:rPr>
        <w:rFonts w:ascii="Courier New" w:hAnsi="Courier New" w:hint="default"/>
      </w:rPr>
    </w:lvl>
    <w:lvl w:ilvl="2" w:tplc="C9F6564C">
      <w:start w:val="1"/>
      <w:numFmt w:val="bullet"/>
      <w:lvlText w:val=""/>
      <w:lvlJc w:val="left"/>
      <w:pPr>
        <w:ind w:left="1800" w:hanging="360"/>
      </w:pPr>
      <w:rPr>
        <w:rFonts w:ascii="Wingdings" w:hAnsi="Wingdings" w:hint="default"/>
      </w:rPr>
    </w:lvl>
    <w:lvl w:ilvl="3" w:tplc="2A44FD7A">
      <w:start w:val="1"/>
      <w:numFmt w:val="bullet"/>
      <w:lvlText w:val=""/>
      <w:lvlJc w:val="left"/>
      <w:pPr>
        <w:ind w:left="2520" w:hanging="360"/>
      </w:pPr>
      <w:rPr>
        <w:rFonts w:ascii="Symbol" w:hAnsi="Symbol" w:hint="default"/>
      </w:rPr>
    </w:lvl>
    <w:lvl w:ilvl="4" w:tplc="BD0029EE">
      <w:start w:val="1"/>
      <w:numFmt w:val="bullet"/>
      <w:lvlText w:val="o"/>
      <w:lvlJc w:val="left"/>
      <w:pPr>
        <w:ind w:left="3240" w:hanging="360"/>
      </w:pPr>
      <w:rPr>
        <w:rFonts w:ascii="Courier New" w:hAnsi="Courier New" w:hint="default"/>
      </w:rPr>
    </w:lvl>
    <w:lvl w:ilvl="5" w:tplc="1C08AEAA">
      <w:start w:val="1"/>
      <w:numFmt w:val="bullet"/>
      <w:lvlText w:val=""/>
      <w:lvlJc w:val="left"/>
      <w:pPr>
        <w:ind w:left="3960" w:hanging="360"/>
      </w:pPr>
      <w:rPr>
        <w:rFonts w:ascii="Wingdings" w:hAnsi="Wingdings" w:hint="default"/>
      </w:rPr>
    </w:lvl>
    <w:lvl w:ilvl="6" w:tplc="602E2FF0">
      <w:start w:val="1"/>
      <w:numFmt w:val="bullet"/>
      <w:lvlText w:val=""/>
      <w:lvlJc w:val="left"/>
      <w:pPr>
        <w:ind w:left="4680" w:hanging="360"/>
      </w:pPr>
      <w:rPr>
        <w:rFonts w:ascii="Symbol" w:hAnsi="Symbol" w:hint="default"/>
      </w:rPr>
    </w:lvl>
    <w:lvl w:ilvl="7" w:tplc="974A58E4">
      <w:start w:val="1"/>
      <w:numFmt w:val="bullet"/>
      <w:lvlText w:val="o"/>
      <w:lvlJc w:val="left"/>
      <w:pPr>
        <w:ind w:left="5400" w:hanging="360"/>
      </w:pPr>
      <w:rPr>
        <w:rFonts w:ascii="Courier New" w:hAnsi="Courier New" w:hint="default"/>
      </w:rPr>
    </w:lvl>
    <w:lvl w:ilvl="8" w:tplc="B546D8A0">
      <w:start w:val="1"/>
      <w:numFmt w:val="bullet"/>
      <w:lvlText w:val=""/>
      <w:lvlJc w:val="left"/>
      <w:pPr>
        <w:ind w:left="6120" w:hanging="360"/>
      </w:pPr>
      <w:rPr>
        <w:rFonts w:ascii="Wingdings" w:hAnsi="Wingdings" w:hint="default"/>
      </w:rPr>
    </w:lvl>
  </w:abstractNum>
  <w:abstractNum w:abstractNumId="43" w15:restartNumberingAfterBreak="0">
    <w:nsid w:val="7628357F"/>
    <w:multiLevelType w:val="hybridMultilevel"/>
    <w:tmpl w:val="1EC4A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585569"/>
    <w:multiLevelType w:val="hybridMultilevel"/>
    <w:tmpl w:val="C256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A4102E"/>
    <w:multiLevelType w:val="hybridMultilevel"/>
    <w:tmpl w:val="AACE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A63861"/>
    <w:multiLevelType w:val="hybridMultilevel"/>
    <w:tmpl w:val="5264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4D749A"/>
    <w:multiLevelType w:val="hybridMultilevel"/>
    <w:tmpl w:val="6078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E36B5C"/>
    <w:multiLevelType w:val="hybridMultilevel"/>
    <w:tmpl w:val="FE583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521696">
    <w:abstractNumId w:val="0"/>
  </w:num>
  <w:num w:numId="2" w16cid:durableId="1397707784">
    <w:abstractNumId w:val="45"/>
  </w:num>
  <w:num w:numId="3" w16cid:durableId="1785494102">
    <w:abstractNumId w:val="32"/>
  </w:num>
  <w:num w:numId="4" w16cid:durableId="1428385192">
    <w:abstractNumId w:val="3"/>
  </w:num>
  <w:num w:numId="5" w16cid:durableId="1956324661">
    <w:abstractNumId w:val="14"/>
  </w:num>
  <w:num w:numId="6" w16cid:durableId="1533149600">
    <w:abstractNumId w:val="47"/>
  </w:num>
  <w:num w:numId="7" w16cid:durableId="490027734">
    <w:abstractNumId w:val="36"/>
  </w:num>
  <w:num w:numId="8" w16cid:durableId="232588917">
    <w:abstractNumId w:val="43"/>
  </w:num>
  <w:num w:numId="9" w16cid:durableId="1968049324">
    <w:abstractNumId w:val="31"/>
  </w:num>
  <w:num w:numId="10" w16cid:durableId="1930843775">
    <w:abstractNumId w:val="10"/>
  </w:num>
  <w:num w:numId="11" w16cid:durableId="1574312304">
    <w:abstractNumId w:val="7"/>
  </w:num>
  <w:num w:numId="12" w16cid:durableId="1166096479">
    <w:abstractNumId w:val="35"/>
  </w:num>
  <w:num w:numId="13" w16cid:durableId="1795824150">
    <w:abstractNumId w:val="41"/>
  </w:num>
  <w:num w:numId="14" w16cid:durableId="1953511714">
    <w:abstractNumId w:val="4"/>
  </w:num>
  <w:num w:numId="15" w16cid:durableId="1509558199">
    <w:abstractNumId w:val="20"/>
  </w:num>
  <w:num w:numId="16" w16cid:durableId="1452944363">
    <w:abstractNumId w:val="1"/>
  </w:num>
  <w:num w:numId="17" w16cid:durableId="1301807424">
    <w:abstractNumId w:val="12"/>
  </w:num>
  <w:num w:numId="18" w16cid:durableId="208878330">
    <w:abstractNumId w:val="28"/>
  </w:num>
  <w:num w:numId="19" w16cid:durableId="602305422">
    <w:abstractNumId w:val="33"/>
  </w:num>
  <w:num w:numId="20" w16cid:durableId="1339695492">
    <w:abstractNumId w:val="6"/>
  </w:num>
  <w:num w:numId="21" w16cid:durableId="2090422888">
    <w:abstractNumId w:val="17"/>
  </w:num>
  <w:num w:numId="22" w16cid:durableId="875122672">
    <w:abstractNumId w:val="48"/>
  </w:num>
  <w:num w:numId="23" w16cid:durableId="1409619428">
    <w:abstractNumId w:val="11"/>
  </w:num>
  <w:num w:numId="24" w16cid:durableId="1794208603">
    <w:abstractNumId w:val="25"/>
  </w:num>
  <w:num w:numId="25" w16cid:durableId="1997034228">
    <w:abstractNumId w:val="19"/>
  </w:num>
  <w:num w:numId="26" w16cid:durableId="1866402545">
    <w:abstractNumId w:val="9"/>
  </w:num>
  <w:num w:numId="27" w16cid:durableId="1079136794">
    <w:abstractNumId w:val="44"/>
  </w:num>
  <w:num w:numId="28" w16cid:durableId="363094179">
    <w:abstractNumId w:val="16"/>
  </w:num>
  <w:num w:numId="29" w16cid:durableId="848180106">
    <w:abstractNumId w:val="21"/>
  </w:num>
  <w:num w:numId="30" w16cid:durableId="1788891783">
    <w:abstractNumId w:val="26"/>
  </w:num>
  <w:num w:numId="31" w16cid:durableId="493032902">
    <w:abstractNumId w:val="5"/>
  </w:num>
  <w:num w:numId="32" w16cid:durableId="1793281784">
    <w:abstractNumId w:val="24"/>
  </w:num>
  <w:num w:numId="33" w16cid:durableId="1016614890">
    <w:abstractNumId w:val="8"/>
  </w:num>
  <w:num w:numId="34" w16cid:durableId="104740489">
    <w:abstractNumId w:val="34"/>
  </w:num>
  <w:num w:numId="35" w16cid:durableId="785199407">
    <w:abstractNumId w:val="18"/>
  </w:num>
  <w:num w:numId="36" w16cid:durableId="1558081869">
    <w:abstractNumId w:val="40"/>
  </w:num>
  <w:num w:numId="37" w16cid:durableId="1234702167">
    <w:abstractNumId w:val="22"/>
  </w:num>
  <w:num w:numId="38" w16cid:durableId="1888177649">
    <w:abstractNumId w:val="37"/>
  </w:num>
  <w:num w:numId="39" w16cid:durableId="1126315091">
    <w:abstractNumId w:val="2"/>
  </w:num>
  <w:num w:numId="40" w16cid:durableId="616765341">
    <w:abstractNumId w:val="13"/>
  </w:num>
  <w:num w:numId="41" w16cid:durableId="1505315349">
    <w:abstractNumId w:val="23"/>
  </w:num>
  <w:num w:numId="42" w16cid:durableId="516115580">
    <w:abstractNumId w:val="39"/>
  </w:num>
  <w:num w:numId="43" w16cid:durableId="347996458">
    <w:abstractNumId w:val="38"/>
  </w:num>
  <w:num w:numId="44" w16cid:durableId="943803671">
    <w:abstractNumId w:val="42"/>
  </w:num>
  <w:num w:numId="45" w16cid:durableId="1410925010">
    <w:abstractNumId w:val="27"/>
  </w:num>
  <w:num w:numId="46" w16cid:durableId="1746217955">
    <w:abstractNumId w:val="29"/>
  </w:num>
  <w:num w:numId="47" w16cid:durableId="1661275051">
    <w:abstractNumId w:val="30"/>
  </w:num>
  <w:num w:numId="48" w16cid:durableId="998118750">
    <w:abstractNumId w:val="46"/>
  </w:num>
  <w:num w:numId="49" w16cid:durableId="125358849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1F1"/>
    <w:rsid w:val="00003A48"/>
    <w:rsid w:val="00004ACC"/>
    <w:rsid w:val="00005022"/>
    <w:rsid w:val="00006134"/>
    <w:rsid w:val="000067B1"/>
    <w:rsid w:val="00006A42"/>
    <w:rsid w:val="00010A3A"/>
    <w:rsid w:val="00011B69"/>
    <w:rsid w:val="000122C2"/>
    <w:rsid w:val="00012A72"/>
    <w:rsid w:val="00012AC6"/>
    <w:rsid w:val="000130A3"/>
    <w:rsid w:val="000135D3"/>
    <w:rsid w:val="00015AE8"/>
    <w:rsid w:val="00016A21"/>
    <w:rsid w:val="00022EEB"/>
    <w:rsid w:val="00030CFF"/>
    <w:rsid w:val="00037E69"/>
    <w:rsid w:val="000400EE"/>
    <w:rsid w:val="00041D42"/>
    <w:rsid w:val="00046408"/>
    <w:rsid w:val="000531AF"/>
    <w:rsid w:val="00054781"/>
    <w:rsid w:val="00054FBE"/>
    <w:rsid w:val="00055A60"/>
    <w:rsid w:val="00055E2A"/>
    <w:rsid w:val="00061953"/>
    <w:rsid w:val="0006500D"/>
    <w:rsid w:val="00065D5B"/>
    <w:rsid w:val="00070C8F"/>
    <w:rsid w:val="00073463"/>
    <w:rsid w:val="000750EC"/>
    <w:rsid w:val="00081495"/>
    <w:rsid w:val="00084774"/>
    <w:rsid w:val="0008717E"/>
    <w:rsid w:val="0009012B"/>
    <w:rsid w:val="00090C05"/>
    <w:rsid w:val="00094164"/>
    <w:rsid w:val="000966B7"/>
    <w:rsid w:val="000977A9"/>
    <w:rsid w:val="000A0E72"/>
    <w:rsid w:val="000A1392"/>
    <w:rsid w:val="000A2E0E"/>
    <w:rsid w:val="000A67F4"/>
    <w:rsid w:val="000A7AAE"/>
    <w:rsid w:val="000A7F35"/>
    <w:rsid w:val="000B5747"/>
    <w:rsid w:val="000C391B"/>
    <w:rsid w:val="000C5EAF"/>
    <w:rsid w:val="000C7F37"/>
    <w:rsid w:val="000D0B95"/>
    <w:rsid w:val="000D3F1A"/>
    <w:rsid w:val="000D4764"/>
    <w:rsid w:val="000D4D76"/>
    <w:rsid w:val="000D5E3B"/>
    <w:rsid w:val="000E2E0E"/>
    <w:rsid w:val="000E334F"/>
    <w:rsid w:val="000F0A8E"/>
    <w:rsid w:val="000F0B8C"/>
    <w:rsid w:val="000F27FA"/>
    <w:rsid w:val="000F2CDF"/>
    <w:rsid w:val="000F699D"/>
    <w:rsid w:val="0010083D"/>
    <w:rsid w:val="00104B4F"/>
    <w:rsid w:val="001052F3"/>
    <w:rsid w:val="00111411"/>
    <w:rsid w:val="00111652"/>
    <w:rsid w:val="00113541"/>
    <w:rsid w:val="00121CE8"/>
    <w:rsid w:val="00121E98"/>
    <w:rsid w:val="00122407"/>
    <w:rsid w:val="00123FA4"/>
    <w:rsid w:val="0012624F"/>
    <w:rsid w:val="00126838"/>
    <w:rsid w:val="00133B48"/>
    <w:rsid w:val="00133C40"/>
    <w:rsid w:val="00140C5C"/>
    <w:rsid w:val="00142781"/>
    <w:rsid w:val="00152A4E"/>
    <w:rsid w:val="001571A9"/>
    <w:rsid w:val="001572BD"/>
    <w:rsid w:val="001644F1"/>
    <w:rsid w:val="00164606"/>
    <w:rsid w:val="001665C9"/>
    <w:rsid w:val="0016782A"/>
    <w:rsid w:val="00175E38"/>
    <w:rsid w:val="00176371"/>
    <w:rsid w:val="00180BD7"/>
    <w:rsid w:val="001814A1"/>
    <w:rsid w:val="001834F0"/>
    <w:rsid w:val="00183F9D"/>
    <w:rsid w:val="00184E68"/>
    <w:rsid w:val="001853B1"/>
    <w:rsid w:val="00187A7D"/>
    <w:rsid w:val="0019449F"/>
    <w:rsid w:val="00196618"/>
    <w:rsid w:val="001A2716"/>
    <w:rsid w:val="001B15E2"/>
    <w:rsid w:val="001B2639"/>
    <w:rsid w:val="001B4D60"/>
    <w:rsid w:val="001B7313"/>
    <w:rsid w:val="001B7EFE"/>
    <w:rsid w:val="001D1CB3"/>
    <w:rsid w:val="001D2439"/>
    <w:rsid w:val="001D4BA5"/>
    <w:rsid w:val="001D4EB0"/>
    <w:rsid w:val="001E1161"/>
    <w:rsid w:val="001E15EB"/>
    <w:rsid w:val="001E3D27"/>
    <w:rsid w:val="001E4976"/>
    <w:rsid w:val="001E6FA8"/>
    <w:rsid w:val="001F10EE"/>
    <w:rsid w:val="001F1890"/>
    <w:rsid w:val="001F3023"/>
    <w:rsid w:val="001F3AF9"/>
    <w:rsid w:val="001F4E6C"/>
    <w:rsid w:val="0020263B"/>
    <w:rsid w:val="00203E87"/>
    <w:rsid w:val="002100CD"/>
    <w:rsid w:val="00212760"/>
    <w:rsid w:val="00217049"/>
    <w:rsid w:val="0022086F"/>
    <w:rsid w:val="00221C17"/>
    <w:rsid w:val="00222118"/>
    <w:rsid w:val="00222B68"/>
    <w:rsid w:val="00223424"/>
    <w:rsid w:val="00223673"/>
    <w:rsid w:val="002237A1"/>
    <w:rsid w:val="0022538D"/>
    <w:rsid w:val="00226C77"/>
    <w:rsid w:val="00227863"/>
    <w:rsid w:val="00230C4F"/>
    <w:rsid w:val="00235D44"/>
    <w:rsid w:val="00236AA3"/>
    <w:rsid w:val="002372CA"/>
    <w:rsid w:val="00240483"/>
    <w:rsid w:val="00240E64"/>
    <w:rsid w:val="0024110A"/>
    <w:rsid w:val="00245B29"/>
    <w:rsid w:val="00245D4F"/>
    <w:rsid w:val="002532EA"/>
    <w:rsid w:val="002544D9"/>
    <w:rsid w:val="002569A5"/>
    <w:rsid w:val="00256A33"/>
    <w:rsid w:val="00260C1A"/>
    <w:rsid w:val="0026232C"/>
    <w:rsid w:val="00264048"/>
    <w:rsid w:val="002641D8"/>
    <w:rsid w:val="002645F0"/>
    <w:rsid w:val="00264E1B"/>
    <w:rsid w:val="002656BC"/>
    <w:rsid w:val="00270485"/>
    <w:rsid w:val="00271F49"/>
    <w:rsid w:val="00272B62"/>
    <w:rsid w:val="00273465"/>
    <w:rsid w:val="00275A33"/>
    <w:rsid w:val="00277A4E"/>
    <w:rsid w:val="00284461"/>
    <w:rsid w:val="00285CD3"/>
    <w:rsid w:val="0028668C"/>
    <w:rsid w:val="00287343"/>
    <w:rsid w:val="002907BE"/>
    <w:rsid w:val="00293511"/>
    <w:rsid w:val="00294149"/>
    <w:rsid w:val="00294274"/>
    <w:rsid w:val="002A41B8"/>
    <w:rsid w:val="002B1D57"/>
    <w:rsid w:val="002B1E1C"/>
    <w:rsid w:val="002B2CD6"/>
    <w:rsid w:val="002B5D47"/>
    <w:rsid w:val="002B7F85"/>
    <w:rsid w:val="002D2FB5"/>
    <w:rsid w:val="002D3E30"/>
    <w:rsid w:val="002D4330"/>
    <w:rsid w:val="002D5AD6"/>
    <w:rsid w:val="002D66D8"/>
    <w:rsid w:val="002E2A57"/>
    <w:rsid w:val="002E364E"/>
    <w:rsid w:val="002E54A4"/>
    <w:rsid w:val="003038AA"/>
    <w:rsid w:val="00304EBE"/>
    <w:rsid w:val="00306841"/>
    <w:rsid w:val="00315989"/>
    <w:rsid w:val="003255E1"/>
    <w:rsid w:val="003271A3"/>
    <w:rsid w:val="00332182"/>
    <w:rsid w:val="003432D0"/>
    <w:rsid w:val="00343F34"/>
    <w:rsid w:val="0035075E"/>
    <w:rsid w:val="00350C44"/>
    <w:rsid w:val="00352412"/>
    <w:rsid w:val="00353F35"/>
    <w:rsid w:val="00356996"/>
    <w:rsid w:val="00360C41"/>
    <w:rsid w:val="00362752"/>
    <w:rsid w:val="00364766"/>
    <w:rsid w:val="0036597F"/>
    <w:rsid w:val="00370382"/>
    <w:rsid w:val="00370E68"/>
    <w:rsid w:val="003719F9"/>
    <w:rsid w:val="00371C02"/>
    <w:rsid w:val="00375FFC"/>
    <w:rsid w:val="00381D57"/>
    <w:rsid w:val="00396131"/>
    <w:rsid w:val="003A223B"/>
    <w:rsid w:val="003B1396"/>
    <w:rsid w:val="003B23C5"/>
    <w:rsid w:val="003C164E"/>
    <w:rsid w:val="003D2072"/>
    <w:rsid w:val="003D4020"/>
    <w:rsid w:val="003D41F9"/>
    <w:rsid w:val="003D4868"/>
    <w:rsid w:val="003D6677"/>
    <w:rsid w:val="003E0574"/>
    <w:rsid w:val="003E069F"/>
    <w:rsid w:val="003E3AA9"/>
    <w:rsid w:val="003E54E1"/>
    <w:rsid w:val="003E6B19"/>
    <w:rsid w:val="003E6BB5"/>
    <w:rsid w:val="003E74A7"/>
    <w:rsid w:val="003E7CB8"/>
    <w:rsid w:val="00400749"/>
    <w:rsid w:val="00400C54"/>
    <w:rsid w:val="00406D15"/>
    <w:rsid w:val="004201CE"/>
    <w:rsid w:val="00420C1B"/>
    <w:rsid w:val="0042115F"/>
    <w:rsid w:val="00421C87"/>
    <w:rsid w:val="00422AD4"/>
    <w:rsid w:val="0042334B"/>
    <w:rsid w:val="00425D4E"/>
    <w:rsid w:val="00427E59"/>
    <w:rsid w:val="00430636"/>
    <w:rsid w:val="00431ED6"/>
    <w:rsid w:val="00432DCB"/>
    <w:rsid w:val="004335F6"/>
    <w:rsid w:val="00434238"/>
    <w:rsid w:val="004372E7"/>
    <w:rsid w:val="00443079"/>
    <w:rsid w:val="00450A18"/>
    <w:rsid w:val="00450F93"/>
    <w:rsid w:val="0045143B"/>
    <w:rsid w:val="00452B38"/>
    <w:rsid w:val="00452C73"/>
    <w:rsid w:val="0045334C"/>
    <w:rsid w:val="00457C6F"/>
    <w:rsid w:val="0046553B"/>
    <w:rsid w:val="0046676C"/>
    <w:rsid w:val="004726D0"/>
    <w:rsid w:val="00473C27"/>
    <w:rsid w:val="00477055"/>
    <w:rsid w:val="00484772"/>
    <w:rsid w:val="004858DA"/>
    <w:rsid w:val="004866C5"/>
    <w:rsid w:val="00490F10"/>
    <w:rsid w:val="00494EEA"/>
    <w:rsid w:val="004967B8"/>
    <w:rsid w:val="00496C66"/>
    <w:rsid w:val="004A2D82"/>
    <w:rsid w:val="004B2A0B"/>
    <w:rsid w:val="004B687D"/>
    <w:rsid w:val="004B68CA"/>
    <w:rsid w:val="004B7493"/>
    <w:rsid w:val="004C29AA"/>
    <w:rsid w:val="004C342C"/>
    <w:rsid w:val="004C564D"/>
    <w:rsid w:val="004C5AB5"/>
    <w:rsid w:val="004D0DAC"/>
    <w:rsid w:val="004D2087"/>
    <w:rsid w:val="004D460D"/>
    <w:rsid w:val="004D507C"/>
    <w:rsid w:val="004D6B00"/>
    <w:rsid w:val="004D7D69"/>
    <w:rsid w:val="004E0AB3"/>
    <w:rsid w:val="004E1A32"/>
    <w:rsid w:val="004E6722"/>
    <w:rsid w:val="004E6A8B"/>
    <w:rsid w:val="004E71D7"/>
    <w:rsid w:val="004F234C"/>
    <w:rsid w:val="004F27AB"/>
    <w:rsid w:val="00503E35"/>
    <w:rsid w:val="005046AC"/>
    <w:rsid w:val="00505A52"/>
    <w:rsid w:val="005073ED"/>
    <w:rsid w:val="00522CA2"/>
    <w:rsid w:val="00524C97"/>
    <w:rsid w:val="00526FCC"/>
    <w:rsid w:val="005308B1"/>
    <w:rsid w:val="005347A6"/>
    <w:rsid w:val="005412C8"/>
    <w:rsid w:val="00544700"/>
    <w:rsid w:val="00560D21"/>
    <w:rsid w:val="00562AAA"/>
    <w:rsid w:val="0056629B"/>
    <w:rsid w:val="00566C35"/>
    <w:rsid w:val="00566CB1"/>
    <w:rsid w:val="00566CBB"/>
    <w:rsid w:val="005703CA"/>
    <w:rsid w:val="00575DD5"/>
    <w:rsid w:val="00576B9F"/>
    <w:rsid w:val="0058024F"/>
    <w:rsid w:val="00582C64"/>
    <w:rsid w:val="0059135F"/>
    <w:rsid w:val="005958B8"/>
    <w:rsid w:val="00596AAF"/>
    <w:rsid w:val="00597899"/>
    <w:rsid w:val="005A0A7C"/>
    <w:rsid w:val="005A73C6"/>
    <w:rsid w:val="005A7C44"/>
    <w:rsid w:val="005B0009"/>
    <w:rsid w:val="005B07EC"/>
    <w:rsid w:val="005B0810"/>
    <w:rsid w:val="005B2857"/>
    <w:rsid w:val="005B2A8B"/>
    <w:rsid w:val="005B42EC"/>
    <w:rsid w:val="005C0757"/>
    <w:rsid w:val="005C0CCB"/>
    <w:rsid w:val="005D1080"/>
    <w:rsid w:val="005D41E6"/>
    <w:rsid w:val="005D62C6"/>
    <w:rsid w:val="005E2ADD"/>
    <w:rsid w:val="005F22A7"/>
    <w:rsid w:val="005F3E38"/>
    <w:rsid w:val="005F799B"/>
    <w:rsid w:val="005F7E71"/>
    <w:rsid w:val="00604D02"/>
    <w:rsid w:val="006058D9"/>
    <w:rsid w:val="006122A2"/>
    <w:rsid w:val="00623D22"/>
    <w:rsid w:val="00624CFA"/>
    <w:rsid w:val="006267CC"/>
    <w:rsid w:val="00626E9E"/>
    <w:rsid w:val="006278D2"/>
    <w:rsid w:val="00631629"/>
    <w:rsid w:val="00631D6D"/>
    <w:rsid w:val="00633171"/>
    <w:rsid w:val="00633443"/>
    <w:rsid w:val="006366B7"/>
    <w:rsid w:val="0065544F"/>
    <w:rsid w:val="00657160"/>
    <w:rsid w:val="00661356"/>
    <w:rsid w:val="0066201F"/>
    <w:rsid w:val="006625F7"/>
    <w:rsid w:val="00662B15"/>
    <w:rsid w:val="00664EDE"/>
    <w:rsid w:val="00670712"/>
    <w:rsid w:val="0067423F"/>
    <w:rsid w:val="00674EF3"/>
    <w:rsid w:val="006764B1"/>
    <w:rsid w:val="00680BB9"/>
    <w:rsid w:val="006817B2"/>
    <w:rsid w:val="006830F4"/>
    <w:rsid w:val="00683FA3"/>
    <w:rsid w:val="00684791"/>
    <w:rsid w:val="00686086"/>
    <w:rsid w:val="00692568"/>
    <w:rsid w:val="00693683"/>
    <w:rsid w:val="006977DA"/>
    <w:rsid w:val="00697E17"/>
    <w:rsid w:val="006A2DE9"/>
    <w:rsid w:val="006A3D68"/>
    <w:rsid w:val="006A3F71"/>
    <w:rsid w:val="006A5348"/>
    <w:rsid w:val="006A6E93"/>
    <w:rsid w:val="006A6FC8"/>
    <w:rsid w:val="006B0300"/>
    <w:rsid w:val="006B0B15"/>
    <w:rsid w:val="006B1669"/>
    <w:rsid w:val="006B3F69"/>
    <w:rsid w:val="006B549B"/>
    <w:rsid w:val="006C1C2B"/>
    <w:rsid w:val="006C2420"/>
    <w:rsid w:val="006C6AF6"/>
    <w:rsid w:val="006D0B0C"/>
    <w:rsid w:val="006D4A28"/>
    <w:rsid w:val="006D6E6A"/>
    <w:rsid w:val="006D7775"/>
    <w:rsid w:val="006E40B8"/>
    <w:rsid w:val="006E5189"/>
    <w:rsid w:val="006E5C4A"/>
    <w:rsid w:val="006E5C82"/>
    <w:rsid w:val="006F154B"/>
    <w:rsid w:val="006F26D5"/>
    <w:rsid w:val="006F5821"/>
    <w:rsid w:val="006F5CE2"/>
    <w:rsid w:val="00702DC9"/>
    <w:rsid w:val="00704878"/>
    <w:rsid w:val="00704896"/>
    <w:rsid w:val="0070618A"/>
    <w:rsid w:val="007171B8"/>
    <w:rsid w:val="007217E8"/>
    <w:rsid w:val="007224DC"/>
    <w:rsid w:val="0072373D"/>
    <w:rsid w:val="0073020C"/>
    <w:rsid w:val="007303B4"/>
    <w:rsid w:val="00731941"/>
    <w:rsid w:val="00734E3B"/>
    <w:rsid w:val="00735891"/>
    <w:rsid w:val="007363E4"/>
    <w:rsid w:val="00736D42"/>
    <w:rsid w:val="00744485"/>
    <w:rsid w:val="00746A54"/>
    <w:rsid w:val="007510EB"/>
    <w:rsid w:val="0076134E"/>
    <w:rsid w:val="00762A33"/>
    <w:rsid w:val="00764D65"/>
    <w:rsid w:val="00772198"/>
    <w:rsid w:val="0078454F"/>
    <w:rsid w:val="007858FD"/>
    <w:rsid w:val="00786BB9"/>
    <w:rsid w:val="00786F4F"/>
    <w:rsid w:val="00787560"/>
    <w:rsid w:val="0078769C"/>
    <w:rsid w:val="007901D4"/>
    <w:rsid w:val="007915AC"/>
    <w:rsid w:val="00792614"/>
    <w:rsid w:val="00792886"/>
    <w:rsid w:val="00793484"/>
    <w:rsid w:val="00794671"/>
    <w:rsid w:val="0079560D"/>
    <w:rsid w:val="00795621"/>
    <w:rsid w:val="00795949"/>
    <w:rsid w:val="007A0A4D"/>
    <w:rsid w:val="007B557C"/>
    <w:rsid w:val="007B6A5F"/>
    <w:rsid w:val="007B6D5C"/>
    <w:rsid w:val="007C0371"/>
    <w:rsid w:val="007C0930"/>
    <w:rsid w:val="007C1D7A"/>
    <w:rsid w:val="007C6C8F"/>
    <w:rsid w:val="007D051E"/>
    <w:rsid w:val="007D087B"/>
    <w:rsid w:val="007D161B"/>
    <w:rsid w:val="007D7980"/>
    <w:rsid w:val="007E202D"/>
    <w:rsid w:val="007E424E"/>
    <w:rsid w:val="007F133E"/>
    <w:rsid w:val="007F73C7"/>
    <w:rsid w:val="00801C8D"/>
    <w:rsid w:val="00804C41"/>
    <w:rsid w:val="00805E58"/>
    <w:rsid w:val="00806BA6"/>
    <w:rsid w:val="008074D9"/>
    <w:rsid w:val="008078E0"/>
    <w:rsid w:val="00807F4B"/>
    <w:rsid w:val="00811B6F"/>
    <w:rsid w:val="00815342"/>
    <w:rsid w:val="008158AF"/>
    <w:rsid w:val="00816F8A"/>
    <w:rsid w:val="00817CC1"/>
    <w:rsid w:val="00823377"/>
    <w:rsid w:val="00824A5A"/>
    <w:rsid w:val="00824C47"/>
    <w:rsid w:val="00830A3F"/>
    <w:rsid w:val="00832A62"/>
    <w:rsid w:val="008429AE"/>
    <w:rsid w:val="00843B6D"/>
    <w:rsid w:val="00843BFA"/>
    <w:rsid w:val="0084752A"/>
    <w:rsid w:val="00847D49"/>
    <w:rsid w:val="00851AF5"/>
    <w:rsid w:val="008650FB"/>
    <w:rsid w:val="00871750"/>
    <w:rsid w:val="008725E9"/>
    <w:rsid w:val="00872B42"/>
    <w:rsid w:val="00874590"/>
    <w:rsid w:val="0087736A"/>
    <w:rsid w:val="008779BD"/>
    <w:rsid w:val="00877C23"/>
    <w:rsid w:val="008833E2"/>
    <w:rsid w:val="00884AAB"/>
    <w:rsid w:val="00887315"/>
    <w:rsid w:val="00891805"/>
    <w:rsid w:val="00892169"/>
    <w:rsid w:val="008A0E26"/>
    <w:rsid w:val="008A1106"/>
    <w:rsid w:val="008A50F7"/>
    <w:rsid w:val="008A7878"/>
    <w:rsid w:val="008A7FD8"/>
    <w:rsid w:val="008B2C18"/>
    <w:rsid w:val="008B6FCC"/>
    <w:rsid w:val="008C2204"/>
    <w:rsid w:val="008C2695"/>
    <w:rsid w:val="008C3516"/>
    <w:rsid w:val="008C3685"/>
    <w:rsid w:val="008C56C1"/>
    <w:rsid w:val="008D055C"/>
    <w:rsid w:val="008D0C72"/>
    <w:rsid w:val="008D221C"/>
    <w:rsid w:val="008D3F11"/>
    <w:rsid w:val="008D442C"/>
    <w:rsid w:val="008E354C"/>
    <w:rsid w:val="008E5C65"/>
    <w:rsid w:val="008E7A1A"/>
    <w:rsid w:val="00900910"/>
    <w:rsid w:val="009028B7"/>
    <w:rsid w:val="009037ED"/>
    <w:rsid w:val="0090559E"/>
    <w:rsid w:val="0091246D"/>
    <w:rsid w:val="00912DB3"/>
    <w:rsid w:val="00916312"/>
    <w:rsid w:val="00922A07"/>
    <w:rsid w:val="00933217"/>
    <w:rsid w:val="00933B6A"/>
    <w:rsid w:val="00934341"/>
    <w:rsid w:val="00936462"/>
    <w:rsid w:val="00937934"/>
    <w:rsid w:val="0094013B"/>
    <w:rsid w:val="009407AF"/>
    <w:rsid w:val="00940E0B"/>
    <w:rsid w:val="00942795"/>
    <w:rsid w:val="00943673"/>
    <w:rsid w:val="0094502A"/>
    <w:rsid w:val="0095569F"/>
    <w:rsid w:val="00960519"/>
    <w:rsid w:val="009626BB"/>
    <w:rsid w:val="00962D6D"/>
    <w:rsid w:val="00970515"/>
    <w:rsid w:val="009727C3"/>
    <w:rsid w:val="00974A9B"/>
    <w:rsid w:val="00975BC9"/>
    <w:rsid w:val="00977976"/>
    <w:rsid w:val="00981CB6"/>
    <w:rsid w:val="0098463C"/>
    <w:rsid w:val="009847C1"/>
    <w:rsid w:val="00984B3F"/>
    <w:rsid w:val="00990390"/>
    <w:rsid w:val="009935C0"/>
    <w:rsid w:val="009942DF"/>
    <w:rsid w:val="00995CDC"/>
    <w:rsid w:val="00996101"/>
    <w:rsid w:val="009A0393"/>
    <w:rsid w:val="009A3CF2"/>
    <w:rsid w:val="009A5A7A"/>
    <w:rsid w:val="009B1314"/>
    <w:rsid w:val="009B29DB"/>
    <w:rsid w:val="009B4193"/>
    <w:rsid w:val="009B6D7D"/>
    <w:rsid w:val="009C3E92"/>
    <w:rsid w:val="009C479B"/>
    <w:rsid w:val="009D2991"/>
    <w:rsid w:val="009D4710"/>
    <w:rsid w:val="009E0FBE"/>
    <w:rsid w:val="009E21B2"/>
    <w:rsid w:val="009E5123"/>
    <w:rsid w:val="009E5DC8"/>
    <w:rsid w:val="009E7F90"/>
    <w:rsid w:val="009F2F32"/>
    <w:rsid w:val="009F50D7"/>
    <w:rsid w:val="009F6780"/>
    <w:rsid w:val="00A008A6"/>
    <w:rsid w:val="00A00E35"/>
    <w:rsid w:val="00A04B12"/>
    <w:rsid w:val="00A060AA"/>
    <w:rsid w:val="00A10D15"/>
    <w:rsid w:val="00A2429C"/>
    <w:rsid w:val="00A25916"/>
    <w:rsid w:val="00A405F4"/>
    <w:rsid w:val="00A40ED8"/>
    <w:rsid w:val="00A43C7F"/>
    <w:rsid w:val="00A4441F"/>
    <w:rsid w:val="00A454B6"/>
    <w:rsid w:val="00A45C50"/>
    <w:rsid w:val="00A502ED"/>
    <w:rsid w:val="00A51534"/>
    <w:rsid w:val="00A60751"/>
    <w:rsid w:val="00A665E4"/>
    <w:rsid w:val="00A72B02"/>
    <w:rsid w:val="00A73BBA"/>
    <w:rsid w:val="00A76AF4"/>
    <w:rsid w:val="00A85A54"/>
    <w:rsid w:val="00A864E0"/>
    <w:rsid w:val="00A86C39"/>
    <w:rsid w:val="00A8741D"/>
    <w:rsid w:val="00A909D3"/>
    <w:rsid w:val="00A91573"/>
    <w:rsid w:val="00A92FC4"/>
    <w:rsid w:val="00AA1677"/>
    <w:rsid w:val="00AA1F7B"/>
    <w:rsid w:val="00AA345A"/>
    <w:rsid w:val="00AA56E4"/>
    <w:rsid w:val="00AB2E1E"/>
    <w:rsid w:val="00AB458E"/>
    <w:rsid w:val="00AC19E2"/>
    <w:rsid w:val="00AC5333"/>
    <w:rsid w:val="00AD048E"/>
    <w:rsid w:val="00AD68A0"/>
    <w:rsid w:val="00AD6C0B"/>
    <w:rsid w:val="00AE15E0"/>
    <w:rsid w:val="00AE2733"/>
    <w:rsid w:val="00AE3D29"/>
    <w:rsid w:val="00AE4E2D"/>
    <w:rsid w:val="00AF031B"/>
    <w:rsid w:val="00AF5148"/>
    <w:rsid w:val="00B01C30"/>
    <w:rsid w:val="00B035D4"/>
    <w:rsid w:val="00B06EA9"/>
    <w:rsid w:val="00B1092D"/>
    <w:rsid w:val="00B151E8"/>
    <w:rsid w:val="00B1521B"/>
    <w:rsid w:val="00B158B1"/>
    <w:rsid w:val="00B22666"/>
    <w:rsid w:val="00B2336F"/>
    <w:rsid w:val="00B26109"/>
    <w:rsid w:val="00B3112A"/>
    <w:rsid w:val="00B322A9"/>
    <w:rsid w:val="00B327E8"/>
    <w:rsid w:val="00B404C6"/>
    <w:rsid w:val="00B420B9"/>
    <w:rsid w:val="00B466AD"/>
    <w:rsid w:val="00B47E95"/>
    <w:rsid w:val="00B54454"/>
    <w:rsid w:val="00B54946"/>
    <w:rsid w:val="00B628B5"/>
    <w:rsid w:val="00B6400E"/>
    <w:rsid w:val="00B65B15"/>
    <w:rsid w:val="00B6680A"/>
    <w:rsid w:val="00B81967"/>
    <w:rsid w:val="00B82132"/>
    <w:rsid w:val="00B9457A"/>
    <w:rsid w:val="00B9462C"/>
    <w:rsid w:val="00BA0F35"/>
    <w:rsid w:val="00BA66CE"/>
    <w:rsid w:val="00BA72AC"/>
    <w:rsid w:val="00BA7DDF"/>
    <w:rsid w:val="00BB0147"/>
    <w:rsid w:val="00BB096B"/>
    <w:rsid w:val="00BC1030"/>
    <w:rsid w:val="00BC1461"/>
    <w:rsid w:val="00BC21EF"/>
    <w:rsid w:val="00BC42A6"/>
    <w:rsid w:val="00BD2F48"/>
    <w:rsid w:val="00BD31E7"/>
    <w:rsid w:val="00BD6484"/>
    <w:rsid w:val="00BD761C"/>
    <w:rsid w:val="00BE4550"/>
    <w:rsid w:val="00BE787E"/>
    <w:rsid w:val="00BF0D75"/>
    <w:rsid w:val="00BF404A"/>
    <w:rsid w:val="00BF4EB3"/>
    <w:rsid w:val="00BF5918"/>
    <w:rsid w:val="00BF6F75"/>
    <w:rsid w:val="00C004C0"/>
    <w:rsid w:val="00C04A98"/>
    <w:rsid w:val="00C07EB6"/>
    <w:rsid w:val="00C127FB"/>
    <w:rsid w:val="00C12DF7"/>
    <w:rsid w:val="00C13E9C"/>
    <w:rsid w:val="00C15854"/>
    <w:rsid w:val="00C17ADD"/>
    <w:rsid w:val="00C277CB"/>
    <w:rsid w:val="00C31BC0"/>
    <w:rsid w:val="00C323FC"/>
    <w:rsid w:val="00C32E0C"/>
    <w:rsid w:val="00C36D06"/>
    <w:rsid w:val="00C374DE"/>
    <w:rsid w:val="00C40F9A"/>
    <w:rsid w:val="00C45638"/>
    <w:rsid w:val="00C543BF"/>
    <w:rsid w:val="00C60AE2"/>
    <w:rsid w:val="00C62B6B"/>
    <w:rsid w:val="00C66E0D"/>
    <w:rsid w:val="00C67489"/>
    <w:rsid w:val="00C720D1"/>
    <w:rsid w:val="00C754A3"/>
    <w:rsid w:val="00C76558"/>
    <w:rsid w:val="00C7750E"/>
    <w:rsid w:val="00C77CAD"/>
    <w:rsid w:val="00C86004"/>
    <w:rsid w:val="00C86FAC"/>
    <w:rsid w:val="00C90E64"/>
    <w:rsid w:val="00C91F0C"/>
    <w:rsid w:val="00CA7B9F"/>
    <w:rsid w:val="00CB31B1"/>
    <w:rsid w:val="00CC24AA"/>
    <w:rsid w:val="00CC2DBF"/>
    <w:rsid w:val="00CC7530"/>
    <w:rsid w:val="00CC7650"/>
    <w:rsid w:val="00CD0F31"/>
    <w:rsid w:val="00CD394C"/>
    <w:rsid w:val="00CE00FB"/>
    <w:rsid w:val="00CE2539"/>
    <w:rsid w:val="00CE4D9E"/>
    <w:rsid w:val="00CF310E"/>
    <w:rsid w:val="00CF36DA"/>
    <w:rsid w:val="00CF4708"/>
    <w:rsid w:val="00CF7F2F"/>
    <w:rsid w:val="00D046FB"/>
    <w:rsid w:val="00D113B9"/>
    <w:rsid w:val="00D130B9"/>
    <w:rsid w:val="00D13483"/>
    <w:rsid w:val="00D14788"/>
    <w:rsid w:val="00D14B8B"/>
    <w:rsid w:val="00D227A3"/>
    <w:rsid w:val="00D22B95"/>
    <w:rsid w:val="00D3088D"/>
    <w:rsid w:val="00D35E21"/>
    <w:rsid w:val="00D36B3B"/>
    <w:rsid w:val="00D37916"/>
    <w:rsid w:val="00D43172"/>
    <w:rsid w:val="00D43612"/>
    <w:rsid w:val="00D45A76"/>
    <w:rsid w:val="00D46B8B"/>
    <w:rsid w:val="00D46F26"/>
    <w:rsid w:val="00D477AB"/>
    <w:rsid w:val="00D47D8D"/>
    <w:rsid w:val="00D5107A"/>
    <w:rsid w:val="00D546BF"/>
    <w:rsid w:val="00D618F2"/>
    <w:rsid w:val="00D71B04"/>
    <w:rsid w:val="00D732B9"/>
    <w:rsid w:val="00D73A8C"/>
    <w:rsid w:val="00D753B2"/>
    <w:rsid w:val="00D76AF4"/>
    <w:rsid w:val="00D773F6"/>
    <w:rsid w:val="00D7787E"/>
    <w:rsid w:val="00D828C8"/>
    <w:rsid w:val="00D830BE"/>
    <w:rsid w:val="00D83294"/>
    <w:rsid w:val="00D8642B"/>
    <w:rsid w:val="00D96F53"/>
    <w:rsid w:val="00D97EF8"/>
    <w:rsid w:val="00DA3083"/>
    <w:rsid w:val="00DA4AF2"/>
    <w:rsid w:val="00DB1477"/>
    <w:rsid w:val="00DB25FE"/>
    <w:rsid w:val="00DB31BF"/>
    <w:rsid w:val="00DB4563"/>
    <w:rsid w:val="00DB6E65"/>
    <w:rsid w:val="00DB7BC6"/>
    <w:rsid w:val="00DB7CE5"/>
    <w:rsid w:val="00DC0B6D"/>
    <w:rsid w:val="00DD6A8D"/>
    <w:rsid w:val="00DE43C1"/>
    <w:rsid w:val="00DE494C"/>
    <w:rsid w:val="00DF181D"/>
    <w:rsid w:val="00DF35F5"/>
    <w:rsid w:val="00E00252"/>
    <w:rsid w:val="00E0066B"/>
    <w:rsid w:val="00E0782E"/>
    <w:rsid w:val="00E132F0"/>
    <w:rsid w:val="00E13C38"/>
    <w:rsid w:val="00E2040E"/>
    <w:rsid w:val="00E216C2"/>
    <w:rsid w:val="00E27847"/>
    <w:rsid w:val="00E31266"/>
    <w:rsid w:val="00E3328D"/>
    <w:rsid w:val="00E4074F"/>
    <w:rsid w:val="00E446F0"/>
    <w:rsid w:val="00E625DD"/>
    <w:rsid w:val="00E62F3B"/>
    <w:rsid w:val="00E67738"/>
    <w:rsid w:val="00E71C16"/>
    <w:rsid w:val="00E731F1"/>
    <w:rsid w:val="00E746D4"/>
    <w:rsid w:val="00E80C9C"/>
    <w:rsid w:val="00E80CF7"/>
    <w:rsid w:val="00E861E7"/>
    <w:rsid w:val="00E91775"/>
    <w:rsid w:val="00E92124"/>
    <w:rsid w:val="00E95AE7"/>
    <w:rsid w:val="00E96551"/>
    <w:rsid w:val="00E96B7B"/>
    <w:rsid w:val="00EA4389"/>
    <w:rsid w:val="00EA5A19"/>
    <w:rsid w:val="00EA5D9A"/>
    <w:rsid w:val="00EA7A00"/>
    <w:rsid w:val="00EA7E96"/>
    <w:rsid w:val="00EB05EA"/>
    <w:rsid w:val="00EB258C"/>
    <w:rsid w:val="00EB6CC0"/>
    <w:rsid w:val="00EC0CBA"/>
    <w:rsid w:val="00EC114B"/>
    <w:rsid w:val="00EC33F1"/>
    <w:rsid w:val="00EC4AF5"/>
    <w:rsid w:val="00EC5C0D"/>
    <w:rsid w:val="00EC5D0B"/>
    <w:rsid w:val="00EC730F"/>
    <w:rsid w:val="00EC7808"/>
    <w:rsid w:val="00ED79DD"/>
    <w:rsid w:val="00EE7A4C"/>
    <w:rsid w:val="00EF19D7"/>
    <w:rsid w:val="00EF1F7E"/>
    <w:rsid w:val="00EF567D"/>
    <w:rsid w:val="00EF65FB"/>
    <w:rsid w:val="00EF71DF"/>
    <w:rsid w:val="00F00524"/>
    <w:rsid w:val="00F008BB"/>
    <w:rsid w:val="00F05626"/>
    <w:rsid w:val="00F10FA7"/>
    <w:rsid w:val="00F132A1"/>
    <w:rsid w:val="00F142CE"/>
    <w:rsid w:val="00F20E05"/>
    <w:rsid w:val="00F21329"/>
    <w:rsid w:val="00F22ECD"/>
    <w:rsid w:val="00F24D83"/>
    <w:rsid w:val="00F2761A"/>
    <w:rsid w:val="00F344FE"/>
    <w:rsid w:val="00F34984"/>
    <w:rsid w:val="00F35EC3"/>
    <w:rsid w:val="00F440B8"/>
    <w:rsid w:val="00F45799"/>
    <w:rsid w:val="00F466C2"/>
    <w:rsid w:val="00F504DC"/>
    <w:rsid w:val="00F50E69"/>
    <w:rsid w:val="00F600BB"/>
    <w:rsid w:val="00F62B4D"/>
    <w:rsid w:val="00F63233"/>
    <w:rsid w:val="00F66797"/>
    <w:rsid w:val="00F70499"/>
    <w:rsid w:val="00F76356"/>
    <w:rsid w:val="00F87028"/>
    <w:rsid w:val="00F9078A"/>
    <w:rsid w:val="00F9185F"/>
    <w:rsid w:val="00F92FF1"/>
    <w:rsid w:val="00F949B9"/>
    <w:rsid w:val="00F96CFA"/>
    <w:rsid w:val="00FA0287"/>
    <w:rsid w:val="00FA1114"/>
    <w:rsid w:val="00FA4817"/>
    <w:rsid w:val="00FB7BB6"/>
    <w:rsid w:val="00FC33E5"/>
    <w:rsid w:val="00FC7852"/>
    <w:rsid w:val="00FD683F"/>
    <w:rsid w:val="00FD7690"/>
    <w:rsid w:val="00FE2732"/>
    <w:rsid w:val="00FE6AB1"/>
    <w:rsid w:val="00FE76AC"/>
    <w:rsid w:val="00FF49A3"/>
    <w:rsid w:val="00FF5F81"/>
    <w:rsid w:val="06414D75"/>
    <w:rsid w:val="0B3C36FF"/>
    <w:rsid w:val="0BD8C772"/>
    <w:rsid w:val="0BDD54FF"/>
    <w:rsid w:val="10AAEF0D"/>
    <w:rsid w:val="16363500"/>
    <w:rsid w:val="16CFB6DE"/>
    <w:rsid w:val="175FC547"/>
    <w:rsid w:val="17BF9801"/>
    <w:rsid w:val="1CB219D1"/>
    <w:rsid w:val="1DAF6909"/>
    <w:rsid w:val="1EB32A5B"/>
    <w:rsid w:val="1F8824B0"/>
    <w:rsid w:val="208C3DE9"/>
    <w:rsid w:val="267BD699"/>
    <w:rsid w:val="274CAD7D"/>
    <w:rsid w:val="2EAACD50"/>
    <w:rsid w:val="33CDB705"/>
    <w:rsid w:val="34E484AB"/>
    <w:rsid w:val="35280295"/>
    <w:rsid w:val="362394FD"/>
    <w:rsid w:val="3769F35A"/>
    <w:rsid w:val="389D4DF5"/>
    <w:rsid w:val="3B4BB083"/>
    <w:rsid w:val="3C810E36"/>
    <w:rsid w:val="3EB3F104"/>
    <w:rsid w:val="3F5B857B"/>
    <w:rsid w:val="40B6E812"/>
    <w:rsid w:val="453C2F36"/>
    <w:rsid w:val="4B05FF84"/>
    <w:rsid w:val="4CC34A5B"/>
    <w:rsid w:val="4D12E816"/>
    <w:rsid w:val="4D7A8180"/>
    <w:rsid w:val="4DE1E61D"/>
    <w:rsid w:val="4EA25AFC"/>
    <w:rsid w:val="506A9749"/>
    <w:rsid w:val="552F780D"/>
    <w:rsid w:val="6126774E"/>
    <w:rsid w:val="62B4D5E1"/>
    <w:rsid w:val="6396F88F"/>
    <w:rsid w:val="675EDD88"/>
    <w:rsid w:val="678619F5"/>
    <w:rsid w:val="712A2D4F"/>
    <w:rsid w:val="7850BB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14019"/>
  <w15:chartTrackingRefBased/>
  <w15:docId w15:val="{803FEFCB-224C-416B-9F56-DEF9DC704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1E7"/>
  </w:style>
  <w:style w:type="paragraph" w:styleId="Heading1">
    <w:name w:val="heading 1"/>
    <w:basedOn w:val="Normal"/>
    <w:next w:val="Normal"/>
    <w:link w:val="Heading1Char"/>
    <w:uiPriority w:val="9"/>
    <w:qFormat/>
    <w:rsid w:val="00BD31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D31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1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31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31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31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1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1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1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1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D31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31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31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31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31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1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1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1E7"/>
    <w:rPr>
      <w:rFonts w:eastAsiaTheme="majorEastAsia" w:cstheme="majorBidi"/>
      <w:color w:val="272727" w:themeColor="text1" w:themeTint="D8"/>
    </w:rPr>
  </w:style>
  <w:style w:type="paragraph" w:styleId="Title">
    <w:name w:val="Title"/>
    <w:basedOn w:val="Normal"/>
    <w:next w:val="Normal"/>
    <w:link w:val="TitleChar"/>
    <w:uiPriority w:val="10"/>
    <w:qFormat/>
    <w:rsid w:val="00BD31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1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1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1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1E7"/>
    <w:pPr>
      <w:spacing w:before="160"/>
      <w:jc w:val="center"/>
    </w:pPr>
    <w:rPr>
      <w:i/>
      <w:iCs/>
      <w:color w:val="404040" w:themeColor="text1" w:themeTint="BF"/>
    </w:rPr>
  </w:style>
  <w:style w:type="character" w:customStyle="1" w:styleId="QuoteChar">
    <w:name w:val="Quote Char"/>
    <w:basedOn w:val="DefaultParagraphFont"/>
    <w:link w:val="Quote"/>
    <w:uiPriority w:val="29"/>
    <w:rsid w:val="00BD31E7"/>
    <w:rPr>
      <w:i/>
      <w:iCs/>
      <w:color w:val="404040" w:themeColor="text1" w:themeTint="BF"/>
    </w:rPr>
  </w:style>
  <w:style w:type="paragraph" w:styleId="ListParagraph">
    <w:name w:val="List Paragraph"/>
    <w:basedOn w:val="Normal"/>
    <w:uiPriority w:val="34"/>
    <w:qFormat/>
    <w:rsid w:val="00BD31E7"/>
    <w:pPr>
      <w:ind w:left="720"/>
      <w:contextualSpacing/>
    </w:pPr>
  </w:style>
  <w:style w:type="character" w:styleId="IntenseEmphasis">
    <w:name w:val="Intense Emphasis"/>
    <w:basedOn w:val="DefaultParagraphFont"/>
    <w:uiPriority w:val="21"/>
    <w:qFormat/>
    <w:rsid w:val="00BD31E7"/>
    <w:rPr>
      <w:i/>
      <w:iCs/>
      <w:color w:val="2F5496" w:themeColor="accent1" w:themeShade="BF"/>
    </w:rPr>
  </w:style>
  <w:style w:type="paragraph" w:styleId="IntenseQuote">
    <w:name w:val="Intense Quote"/>
    <w:basedOn w:val="Normal"/>
    <w:next w:val="Normal"/>
    <w:link w:val="IntenseQuoteChar"/>
    <w:uiPriority w:val="30"/>
    <w:qFormat/>
    <w:rsid w:val="00BD3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1E7"/>
    <w:rPr>
      <w:i/>
      <w:iCs/>
      <w:color w:val="2F5496" w:themeColor="accent1" w:themeShade="BF"/>
    </w:rPr>
  </w:style>
  <w:style w:type="character" w:styleId="IntenseReference">
    <w:name w:val="Intense Reference"/>
    <w:basedOn w:val="DefaultParagraphFont"/>
    <w:uiPriority w:val="32"/>
    <w:qFormat/>
    <w:rsid w:val="00BD31E7"/>
    <w:rPr>
      <w:b/>
      <w:bCs/>
      <w:smallCaps/>
      <w:color w:val="2F5496" w:themeColor="accent1" w:themeShade="BF"/>
      <w:spacing w:val="5"/>
    </w:rPr>
  </w:style>
  <w:style w:type="paragraph" w:styleId="Header">
    <w:name w:val="header"/>
    <w:basedOn w:val="Normal"/>
    <w:link w:val="HeaderChar"/>
    <w:uiPriority w:val="99"/>
    <w:unhideWhenUsed/>
    <w:rsid w:val="00BD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1E7"/>
  </w:style>
  <w:style w:type="paragraph" w:styleId="Footer">
    <w:name w:val="footer"/>
    <w:basedOn w:val="Normal"/>
    <w:link w:val="FooterChar"/>
    <w:uiPriority w:val="99"/>
    <w:unhideWhenUsed/>
    <w:rsid w:val="00BD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1E7"/>
  </w:style>
  <w:style w:type="paragraph" w:styleId="TOCHeading">
    <w:name w:val="TOC Heading"/>
    <w:basedOn w:val="Heading1"/>
    <w:next w:val="Normal"/>
    <w:uiPriority w:val="39"/>
    <w:unhideWhenUsed/>
    <w:qFormat/>
    <w:rsid w:val="00BD31E7"/>
    <w:pPr>
      <w:spacing w:before="240" w:after="0"/>
      <w:outlineLvl w:val="9"/>
    </w:pPr>
    <w:rPr>
      <w:kern w:val="0"/>
      <w:sz w:val="32"/>
      <w:szCs w:val="32"/>
      <w14:ligatures w14:val="none"/>
    </w:rPr>
  </w:style>
  <w:style w:type="paragraph" w:styleId="BlockText">
    <w:name w:val="Block Text"/>
    <w:basedOn w:val="Normal"/>
    <w:link w:val="BlockTextChar"/>
    <w:uiPriority w:val="99"/>
    <w:unhideWhenUsed/>
    <w:rsid w:val="00BD31E7"/>
    <w:pPr>
      <w:spacing w:after="0" w:line="240" w:lineRule="auto"/>
    </w:pPr>
    <w:rPr>
      <w:rFonts w:ascii="Calibri" w:hAnsi="Calibri"/>
      <w:color w:val="000000"/>
      <w:kern w:val="0"/>
      <w:sz w:val="24"/>
      <w:lang w:val="en-GB"/>
      <w14:ligatures w14:val="none"/>
    </w:rPr>
  </w:style>
  <w:style w:type="paragraph" w:customStyle="1" w:styleId="SampleGuidelinesHeading1">
    <w:name w:val="Sample Guidelines Heading 1"/>
    <w:basedOn w:val="Heading1"/>
    <w:link w:val="SampleGuidelinesHeading1Char"/>
    <w:autoRedefine/>
    <w:qFormat/>
    <w:rsid w:val="004C564D"/>
    <w:rPr>
      <w:rFonts w:ascii="Calibri" w:hAnsi="Calibri"/>
      <w:b/>
      <w:color w:val="auto"/>
      <w:sz w:val="28"/>
    </w:rPr>
  </w:style>
  <w:style w:type="character" w:customStyle="1" w:styleId="SampleGuidelinesHeading1Char">
    <w:name w:val="Sample Guidelines Heading 1 Char"/>
    <w:basedOn w:val="Heading1Char"/>
    <w:link w:val="SampleGuidelinesHeading1"/>
    <w:rsid w:val="004C564D"/>
    <w:rPr>
      <w:rFonts w:ascii="Calibri" w:eastAsiaTheme="majorEastAsia" w:hAnsi="Calibri" w:cstheme="majorBidi"/>
      <w:b/>
      <w:color w:val="2F5496" w:themeColor="accent1" w:themeShade="BF"/>
      <w:sz w:val="28"/>
      <w:szCs w:val="40"/>
    </w:rPr>
  </w:style>
  <w:style w:type="paragraph" w:customStyle="1" w:styleId="TableHeaderText">
    <w:name w:val="Table Header Text"/>
    <w:basedOn w:val="Normal"/>
    <w:link w:val="TableHeaderTextChar"/>
    <w:rsid w:val="00BD31E7"/>
    <w:pPr>
      <w:spacing w:after="0" w:line="240" w:lineRule="auto"/>
      <w:jc w:val="center"/>
    </w:pPr>
    <w:rPr>
      <w:rFonts w:ascii="Calibri" w:hAnsi="Calibri"/>
      <w:b/>
      <w:color w:val="000000"/>
      <w:kern w:val="0"/>
      <w:sz w:val="24"/>
      <w:lang w:val="en-GB"/>
      <w14:ligatures w14:val="none"/>
    </w:rPr>
  </w:style>
  <w:style w:type="character" w:customStyle="1" w:styleId="TableHeaderTextChar">
    <w:name w:val="Table Header Text Char"/>
    <w:basedOn w:val="DefaultParagraphFont"/>
    <w:link w:val="TableHeaderText"/>
    <w:rsid w:val="00BD31E7"/>
    <w:rPr>
      <w:rFonts w:ascii="Calibri" w:hAnsi="Calibri"/>
      <w:b/>
      <w:color w:val="000000"/>
      <w:kern w:val="0"/>
      <w:sz w:val="24"/>
      <w:lang w:val="en-GB"/>
      <w14:ligatures w14:val="none"/>
    </w:rPr>
  </w:style>
  <w:style w:type="paragraph" w:customStyle="1" w:styleId="TableText">
    <w:name w:val="Table Text"/>
    <w:basedOn w:val="Normal"/>
    <w:link w:val="TableTextChar"/>
    <w:rsid w:val="00BD31E7"/>
    <w:pPr>
      <w:spacing w:after="0" w:line="240" w:lineRule="auto"/>
    </w:pPr>
    <w:rPr>
      <w:rFonts w:ascii="Calibri" w:hAnsi="Calibri"/>
      <w:color w:val="000000"/>
      <w:kern w:val="0"/>
      <w:sz w:val="24"/>
      <w:lang w:val="en-GB"/>
      <w14:ligatures w14:val="none"/>
    </w:rPr>
  </w:style>
  <w:style w:type="character" w:customStyle="1" w:styleId="TableTextChar">
    <w:name w:val="Table Text Char"/>
    <w:basedOn w:val="DefaultParagraphFont"/>
    <w:link w:val="TableText"/>
    <w:rsid w:val="00BD31E7"/>
    <w:rPr>
      <w:rFonts w:ascii="Calibri" w:hAnsi="Calibri"/>
      <w:color w:val="000000"/>
      <w:kern w:val="0"/>
      <w:sz w:val="24"/>
      <w:lang w:val="en-GB"/>
      <w14:ligatures w14:val="none"/>
    </w:rPr>
  </w:style>
  <w:style w:type="paragraph" w:styleId="NormalWeb">
    <w:name w:val="Normal (Web)"/>
    <w:basedOn w:val="Normal"/>
    <w:uiPriority w:val="99"/>
    <w:unhideWhenUsed/>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D31E7"/>
    <w:rPr>
      <w:b/>
      <w:bCs/>
    </w:rPr>
  </w:style>
  <w:style w:type="paragraph" w:customStyle="1" w:styleId="SampleGuidelinesbody">
    <w:name w:val="Sample Guidelines body"/>
    <w:basedOn w:val="BlockText"/>
    <w:link w:val="SampleGuidelinesbodyChar"/>
    <w:autoRedefine/>
    <w:qFormat/>
    <w:rsid w:val="00EB6CC0"/>
    <w:rPr>
      <w:rFonts w:asciiTheme="minorHAnsi" w:hAnsiTheme="minorHAnsi" w:cs="Calibri"/>
      <w:sz w:val="22"/>
    </w:rPr>
  </w:style>
  <w:style w:type="character" w:customStyle="1" w:styleId="BlockTextChar">
    <w:name w:val="Block Text Char"/>
    <w:basedOn w:val="DefaultParagraphFont"/>
    <w:link w:val="BlockText"/>
    <w:uiPriority w:val="99"/>
    <w:rsid w:val="00BD31E7"/>
    <w:rPr>
      <w:rFonts w:ascii="Calibri" w:hAnsi="Calibri"/>
      <w:color w:val="000000"/>
      <w:kern w:val="0"/>
      <w:sz w:val="24"/>
      <w:lang w:val="en-GB"/>
      <w14:ligatures w14:val="none"/>
    </w:rPr>
  </w:style>
  <w:style w:type="character" w:customStyle="1" w:styleId="SampleGuidelinesbodyChar">
    <w:name w:val="Sample Guidelines body Char"/>
    <w:basedOn w:val="BlockTextChar"/>
    <w:link w:val="SampleGuidelinesbody"/>
    <w:rsid w:val="00EB6CC0"/>
    <w:rPr>
      <w:rFonts w:ascii="Calibri" w:hAnsi="Calibri" w:cs="Calibri"/>
      <w:color w:val="000000"/>
      <w:kern w:val="0"/>
      <w:sz w:val="24"/>
      <w:lang w:val="en-GB"/>
      <w14:ligatures w14:val="none"/>
    </w:rPr>
  </w:style>
  <w:style w:type="paragraph" w:styleId="TOC1">
    <w:name w:val="toc 1"/>
    <w:aliases w:val="TOC Guidelines"/>
    <w:basedOn w:val="Normal"/>
    <w:next w:val="Normal"/>
    <w:autoRedefine/>
    <w:uiPriority w:val="39"/>
    <w:unhideWhenUsed/>
    <w:qFormat/>
    <w:rsid w:val="00BD31E7"/>
    <w:pPr>
      <w:spacing w:after="100"/>
    </w:pPr>
  </w:style>
  <w:style w:type="character" w:styleId="Hyperlink">
    <w:name w:val="Hyperlink"/>
    <w:basedOn w:val="DefaultParagraphFont"/>
    <w:uiPriority w:val="99"/>
    <w:unhideWhenUsed/>
    <w:rsid w:val="00BD31E7"/>
    <w:rPr>
      <w:color w:val="0563C1" w:themeColor="hyperlink"/>
      <w:u w:val="single"/>
    </w:rPr>
  </w:style>
  <w:style w:type="paragraph" w:customStyle="1" w:styleId="BlockLine">
    <w:name w:val="Block Line"/>
    <w:basedOn w:val="Normal"/>
    <w:rsid w:val="00BD31E7"/>
    <w:pPr>
      <w:numPr>
        <w:numId w:val="3"/>
      </w:numPr>
      <w:pBdr>
        <w:top w:val="single" w:sz="6" w:space="0" w:color="000000"/>
      </w:pBdr>
      <w:spacing w:before="240" w:after="0" w:line="240" w:lineRule="auto"/>
      <w:jc w:val="right"/>
    </w:pPr>
    <w:rPr>
      <w:rFonts w:ascii="Calibri" w:hAnsi="Calibri"/>
      <w:i/>
      <w:color w:val="000000"/>
      <w:kern w:val="0"/>
      <w:sz w:val="24"/>
      <w:lang w:val="en-GB"/>
      <w14:ligatures w14:val="none"/>
    </w:rPr>
  </w:style>
  <w:style w:type="paragraph" w:customStyle="1" w:styleId="NumberedList1">
    <w:name w:val="Numbered List 1"/>
    <w:basedOn w:val="Normal"/>
    <w:link w:val="NumberedList1Char"/>
    <w:rsid w:val="00BD31E7"/>
    <w:pPr>
      <w:numPr>
        <w:ilvl w:val="1"/>
        <w:numId w:val="3"/>
      </w:numPr>
      <w:spacing w:after="0" w:line="240" w:lineRule="auto"/>
    </w:pPr>
    <w:rPr>
      <w:rFonts w:ascii="Calibri" w:hAnsi="Calibri"/>
      <w:color w:val="000000"/>
      <w:kern w:val="0"/>
      <w:sz w:val="24"/>
      <w:lang w:val="en-GB"/>
      <w14:ligatures w14:val="none"/>
    </w:rPr>
  </w:style>
  <w:style w:type="character" w:customStyle="1" w:styleId="NumberedList1Char">
    <w:name w:val="Numbered List 1 Char"/>
    <w:basedOn w:val="DefaultParagraphFont"/>
    <w:link w:val="NumberedList1"/>
    <w:rsid w:val="00BD31E7"/>
    <w:rPr>
      <w:rFonts w:ascii="Calibri" w:hAnsi="Calibri"/>
      <w:color w:val="000000"/>
      <w:kern w:val="0"/>
      <w:sz w:val="24"/>
      <w:lang w:val="en-GB"/>
      <w14:ligatures w14:val="none"/>
    </w:rPr>
  </w:style>
  <w:style w:type="paragraph" w:customStyle="1" w:styleId="NumberedList2">
    <w:name w:val="Numbered List 2"/>
    <w:basedOn w:val="Normal"/>
    <w:rsid w:val="00BD31E7"/>
    <w:pPr>
      <w:numPr>
        <w:ilvl w:val="2"/>
        <w:numId w:val="3"/>
      </w:numPr>
      <w:spacing w:after="0" w:line="240" w:lineRule="auto"/>
    </w:pPr>
    <w:rPr>
      <w:rFonts w:ascii="Calibri" w:hAnsi="Calibri"/>
      <w:color w:val="000000"/>
      <w:kern w:val="0"/>
      <w:sz w:val="24"/>
      <w:lang w:val="en-GB"/>
      <w14:ligatures w14:val="none"/>
    </w:rPr>
  </w:style>
  <w:style w:type="paragraph" w:customStyle="1" w:styleId="NumberedList3">
    <w:name w:val="Numbered List 3"/>
    <w:basedOn w:val="Normal"/>
    <w:rsid w:val="00BD31E7"/>
    <w:pPr>
      <w:numPr>
        <w:ilvl w:val="3"/>
        <w:numId w:val="3"/>
      </w:numPr>
      <w:spacing w:after="0" w:line="240" w:lineRule="auto"/>
    </w:pPr>
    <w:rPr>
      <w:rFonts w:ascii="Calibri" w:hAnsi="Calibri"/>
      <w:color w:val="000000"/>
      <w:kern w:val="0"/>
      <w:sz w:val="24"/>
      <w:lang w:val="en-GB"/>
      <w14:ligatures w14:val="none"/>
    </w:rPr>
  </w:style>
  <w:style w:type="numbering" w:customStyle="1" w:styleId="NumberedListList">
    <w:name w:val="Numbered List List"/>
    <w:basedOn w:val="NoList"/>
    <w:rsid w:val="00BD31E7"/>
    <w:pPr>
      <w:numPr>
        <w:numId w:val="3"/>
      </w:numPr>
    </w:pPr>
  </w:style>
  <w:style w:type="paragraph" w:customStyle="1" w:styleId="SampleGuidelinesHeading2">
    <w:name w:val="Sample Guidelines Heading 2"/>
    <w:basedOn w:val="SampleGuidelinesbody"/>
    <w:link w:val="SampleGuidelinesHeading2Char"/>
    <w:autoRedefine/>
    <w:qFormat/>
    <w:rsid w:val="00ED79DD"/>
    <w:pPr>
      <w:spacing w:before="120"/>
    </w:pPr>
    <w:rPr>
      <w:b/>
      <w:sz w:val="24"/>
    </w:rPr>
  </w:style>
  <w:style w:type="character" w:customStyle="1" w:styleId="SampleGuidelinesHeading2Char">
    <w:name w:val="Sample Guidelines Heading 2 Char"/>
    <w:basedOn w:val="SampleGuidelinesbodyChar"/>
    <w:link w:val="SampleGuidelinesHeading2"/>
    <w:rsid w:val="00ED79DD"/>
    <w:rPr>
      <w:rFonts w:ascii="Calibri" w:hAnsi="Calibri" w:cstheme="minorHAnsi"/>
      <w:b/>
      <w:color w:val="000000"/>
      <w:kern w:val="0"/>
      <w:sz w:val="24"/>
      <w:lang w:val="en-GB"/>
      <w14:ligatures w14:val="none"/>
    </w:rPr>
  </w:style>
  <w:style w:type="table" w:styleId="TableGrid">
    <w:name w:val="Table Grid"/>
    <w:basedOn w:val="TableNormal"/>
    <w:uiPriority w:val="39"/>
    <w:rsid w:val="00BD31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D31E7"/>
    <w:pPr>
      <w:spacing w:after="100"/>
      <w:ind w:left="220"/>
    </w:pPr>
  </w:style>
  <w:style w:type="paragraph" w:customStyle="1" w:styleId="level-1">
    <w:name w:val="level-1"/>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Title">
    <w:name w:val="TOC Title"/>
    <w:basedOn w:val="Normal"/>
    <w:link w:val="TOCTitleChar"/>
    <w:rsid w:val="00BD31E7"/>
    <w:pPr>
      <w:spacing w:after="0" w:line="240" w:lineRule="auto"/>
    </w:pPr>
    <w:rPr>
      <w:rFonts w:ascii="Calibri" w:hAnsi="Calibri"/>
      <w:b/>
      <w:color w:val="000000"/>
      <w:kern w:val="0"/>
      <w:sz w:val="32"/>
      <w:lang w:val="en-GB"/>
      <w14:ligatures w14:val="none"/>
    </w:rPr>
  </w:style>
  <w:style w:type="character" w:customStyle="1" w:styleId="TOCTitleChar">
    <w:name w:val="TOC Title Char"/>
    <w:basedOn w:val="DefaultParagraphFont"/>
    <w:link w:val="TOCTitle"/>
    <w:rsid w:val="00BD31E7"/>
    <w:rPr>
      <w:rFonts w:ascii="Calibri" w:hAnsi="Calibri"/>
      <w:b/>
      <w:color w:val="000000"/>
      <w:kern w:val="0"/>
      <w:sz w:val="32"/>
      <w:lang w:val="en-GB"/>
      <w14:ligatures w14:val="none"/>
    </w:rPr>
  </w:style>
  <w:style w:type="paragraph" w:customStyle="1" w:styleId="paragraph">
    <w:name w:val="paragraph"/>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D31E7"/>
  </w:style>
  <w:style w:type="character" w:customStyle="1" w:styleId="eop">
    <w:name w:val="eop"/>
    <w:basedOn w:val="DefaultParagraphFont"/>
    <w:rsid w:val="00BD31E7"/>
  </w:style>
  <w:style w:type="paragraph" w:styleId="Caption">
    <w:name w:val="caption"/>
    <w:basedOn w:val="Normal"/>
    <w:next w:val="Normal"/>
    <w:uiPriority w:val="35"/>
    <w:semiHidden/>
    <w:unhideWhenUsed/>
    <w:qFormat/>
    <w:rsid w:val="00BD31E7"/>
    <w:pPr>
      <w:spacing w:after="200" w:line="240" w:lineRule="auto"/>
    </w:pPr>
    <w:rPr>
      <w:rFonts w:ascii="Calibri" w:hAnsi="Calibri"/>
      <w:b/>
      <w:color w:val="000000"/>
      <w:kern w:val="0"/>
      <w:sz w:val="18"/>
      <w:lang w:val="en-GB"/>
      <w14:ligatures w14:val="none"/>
    </w:rPr>
  </w:style>
  <w:style w:type="paragraph" w:customStyle="1" w:styleId="SampleGuidelinesHeading3">
    <w:name w:val="Sample Guidelines Heading 3"/>
    <w:basedOn w:val="Normal"/>
    <w:link w:val="SampleGuidelinesHeading3Char"/>
    <w:autoRedefine/>
    <w:qFormat/>
    <w:rsid w:val="00674EF3"/>
    <w:pPr>
      <w:spacing w:before="120" w:after="80"/>
    </w:pPr>
    <w:rPr>
      <w:b/>
      <w:i/>
    </w:rPr>
  </w:style>
  <w:style w:type="character" w:customStyle="1" w:styleId="SampleGuidelinesHeading3Char">
    <w:name w:val="Sample Guidelines Heading 3 Char"/>
    <w:basedOn w:val="DefaultParagraphFont"/>
    <w:link w:val="SampleGuidelinesHeading3"/>
    <w:rsid w:val="00674EF3"/>
    <w:rPr>
      <w:b/>
      <w:i/>
    </w:rPr>
  </w:style>
  <w:style w:type="paragraph" w:customStyle="1" w:styleId="SampleGuidelinesHeading4">
    <w:name w:val="Sample Guidelines Heading 4"/>
    <w:basedOn w:val="SampleGuidelinesHeading3"/>
    <w:link w:val="SampleGuidelinesHeading4Char"/>
    <w:qFormat/>
    <w:rsid w:val="00370E68"/>
    <w:rPr>
      <w:b w:val="0"/>
    </w:rPr>
  </w:style>
  <w:style w:type="character" w:customStyle="1" w:styleId="SampleGuidelinesHeading4Char">
    <w:name w:val="Sample Guidelines Heading 4 Char"/>
    <w:basedOn w:val="SampleGuidelinesHeading3Char"/>
    <w:link w:val="SampleGuidelinesHeading4"/>
    <w:rsid w:val="00370E68"/>
    <w:rPr>
      <w:b w:val="0"/>
      <w:i/>
    </w:rPr>
  </w:style>
  <w:style w:type="paragraph" w:styleId="TOC7">
    <w:name w:val="toc 7"/>
    <w:basedOn w:val="Normal"/>
    <w:next w:val="Normal"/>
    <w:autoRedefine/>
    <w:uiPriority w:val="39"/>
    <w:semiHidden/>
    <w:unhideWhenUsed/>
    <w:rsid w:val="00981CB6"/>
    <w:pPr>
      <w:spacing w:after="100"/>
      <w:ind w:left="1320"/>
    </w:pPr>
  </w:style>
  <w:style w:type="paragraph" w:styleId="TOC4">
    <w:name w:val="toc 4"/>
    <w:basedOn w:val="Normal"/>
    <w:next w:val="Normal"/>
    <w:autoRedefine/>
    <w:uiPriority w:val="39"/>
    <w:unhideWhenUsed/>
    <w:rsid w:val="00981CB6"/>
    <w:pPr>
      <w:spacing w:after="100"/>
      <w:ind w:left="660"/>
    </w:pPr>
  </w:style>
  <w:style w:type="paragraph" w:customStyle="1" w:styleId="SampleGuidelinesTableHeading">
    <w:name w:val="Sample Guidelines Table Heading"/>
    <w:basedOn w:val="SampleGuidelinesbody"/>
    <w:link w:val="SampleGuidelinesTableHeadingChar"/>
    <w:autoRedefine/>
    <w:qFormat/>
    <w:rsid w:val="003E54E1"/>
    <w:rPr>
      <w:b/>
      <w:bCs/>
    </w:rPr>
  </w:style>
  <w:style w:type="character" w:customStyle="1" w:styleId="SampleGuidelinesTableHeadingChar">
    <w:name w:val="Sample Guidelines Table Heading Char"/>
    <w:basedOn w:val="SampleGuidelinesbodyChar"/>
    <w:link w:val="SampleGuidelinesTableHeading"/>
    <w:rsid w:val="003E54E1"/>
    <w:rPr>
      <w:rFonts w:ascii="Calibri" w:hAnsi="Calibri" w:cstheme="minorHAnsi"/>
      <w:b/>
      <w:bCs/>
      <w:color w:val="000000"/>
      <w:kern w:val="0"/>
      <w:sz w:val="24"/>
      <w:lang w:val="en-GB"/>
      <w14:ligatures w14:val="none"/>
    </w:rPr>
  </w:style>
  <w:style w:type="paragraph" w:styleId="TOC3">
    <w:name w:val="toc 3"/>
    <w:basedOn w:val="Normal"/>
    <w:next w:val="Normal"/>
    <w:autoRedefine/>
    <w:uiPriority w:val="39"/>
    <w:unhideWhenUsed/>
    <w:rsid w:val="00B01C30"/>
    <w:pPr>
      <w:spacing w:after="100"/>
      <w:ind w:left="440"/>
    </w:pPr>
  </w:style>
  <w:style w:type="character" w:styleId="FollowedHyperlink">
    <w:name w:val="FollowedHyperlink"/>
    <w:basedOn w:val="DefaultParagraphFont"/>
    <w:uiPriority w:val="99"/>
    <w:semiHidden/>
    <w:unhideWhenUsed/>
    <w:rsid w:val="004C5AB5"/>
    <w:rPr>
      <w:color w:val="954F72" w:themeColor="followedHyperlink"/>
      <w:u w:val="single"/>
    </w:rPr>
  </w:style>
  <w:style w:type="character" w:styleId="UnresolvedMention">
    <w:name w:val="Unresolved Mention"/>
    <w:basedOn w:val="DefaultParagraphFont"/>
    <w:uiPriority w:val="99"/>
    <w:semiHidden/>
    <w:unhideWhenUsed/>
    <w:rsid w:val="004C5AB5"/>
    <w:rPr>
      <w:color w:val="605E5C"/>
      <w:shd w:val="clear" w:color="auto" w:fill="E1DFDD"/>
    </w:rPr>
  </w:style>
  <w:style w:type="character" w:styleId="CommentReference">
    <w:name w:val="annotation reference"/>
    <w:basedOn w:val="DefaultParagraphFont"/>
    <w:uiPriority w:val="99"/>
    <w:semiHidden/>
    <w:unhideWhenUsed/>
    <w:rsid w:val="007858FD"/>
    <w:rPr>
      <w:sz w:val="16"/>
      <w:szCs w:val="16"/>
    </w:rPr>
  </w:style>
  <w:style w:type="paragraph" w:styleId="CommentText">
    <w:name w:val="annotation text"/>
    <w:basedOn w:val="Normal"/>
    <w:link w:val="CommentTextChar"/>
    <w:uiPriority w:val="99"/>
    <w:unhideWhenUsed/>
    <w:rsid w:val="007858FD"/>
    <w:pPr>
      <w:spacing w:line="240" w:lineRule="auto"/>
    </w:pPr>
    <w:rPr>
      <w:sz w:val="20"/>
      <w:szCs w:val="20"/>
    </w:rPr>
  </w:style>
  <w:style w:type="character" w:customStyle="1" w:styleId="CommentTextChar">
    <w:name w:val="Comment Text Char"/>
    <w:basedOn w:val="DefaultParagraphFont"/>
    <w:link w:val="CommentText"/>
    <w:uiPriority w:val="99"/>
    <w:rsid w:val="007858FD"/>
    <w:rPr>
      <w:sz w:val="20"/>
      <w:szCs w:val="20"/>
    </w:rPr>
  </w:style>
  <w:style w:type="paragraph" w:styleId="CommentSubject">
    <w:name w:val="annotation subject"/>
    <w:basedOn w:val="CommentText"/>
    <w:next w:val="CommentText"/>
    <w:link w:val="CommentSubjectChar"/>
    <w:uiPriority w:val="99"/>
    <w:semiHidden/>
    <w:unhideWhenUsed/>
    <w:rsid w:val="007858FD"/>
    <w:rPr>
      <w:b/>
      <w:bCs/>
    </w:rPr>
  </w:style>
  <w:style w:type="character" w:customStyle="1" w:styleId="CommentSubjectChar">
    <w:name w:val="Comment Subject Char"/>
    <w:basedOn w:val="CommentTextChar"/>
    <w:link w:val="CommentSubject"/>
    <w:uiPriority w:val="99"/>
    <w:semiHidden/>
    <w:rsid w:val="007858FD"/>
    <w:rPr>
      <w:b/>
      <w:bCs/>
      <w:sz w:val="20"/>
      <w:szCs w:val="20"/>
    </w:rPr>
  </w:style>
  <w:style w:type="character" w:styleId="Mention">
    <w:name w:val="Mention"/>
    <w:basedOn w:val="DefaultParagraphFont"/>
    <w:uiPriority w:val="99"/>
    <w:unhideWhenUsed/>
    <w:rsid w:val="007858FD"/>
    <w:rPr>
      <w:color w:val="2B579A"/>
      <w:shd w:val="clear" w:color="auto" w:fill="E1DFDD"/>
    </w:rPr>
  </w:style>
  <w:style w:type="paragraph" w:customStyle="1" w:styleId="SampleGuidelineHeader">
    <w:name w:val="Sample Guideline Header"/>
    <w:basedOn w:val="Normal"/>
    <w:link w:val="SampleGuidelineHeaderChar"/>
    <w:autoRedefine/>
    <w:qFormat/>
    <w:rsid w:val="00E13C38"/>
    <w:rPr>
      <w:sz w:val="32"/>
    </w:rPr>
  </w:style>
  <w:style w:type="character" w:customStyle="1" w:styleId="SampleGuidelineHeaderChar">
    <w:name w:val="Sample Guideline Header Char"/>
    <w:basedOn w:val="DefaultParagraphFont"/>
    <w:link w:val="SampleGuidelineHeader"/>
    <w:rsid w:val="00E13C38"/>
    <w:rPr>
      <w:sz w:val="32"/>
    </w:rPr>
  </w:style>
  <w:style w:type="paragraph" w:customStyle="1" w:styleId="Letterhead-SchoolName">
    <w:name w:val="Letterhead - School Name"/>
    <w:basedOn w:val="BlockText"/>
    <w:link w:val="Letterhead-SchoolNameChar"/>
    <w:autoRedefine/>
    <w:qFormat/>
    <w:rsid w:val="009C479B"/>
    <w:pPr>
      <w:jc w:val="right"/>
    </w:pPr>
    <w:rPr>
      <w:b/>
      <w:bCs/>
      <w:szCs w:val="24"/>
    </w:rPr>
  </w:style>
  <w:style w:type="character" w:customStyle="1" w:styleId="Letterhead-SchoolNameChar">
    <w:name w:val="Letterhead - School Name Char"/>
    <w:basedOn w:val="BlockTextChar"/>
    <w:link w:val="Letterhead-SchoolName"/>
    <w:rsid w:val="009C479B"/>
    <w:rPr>
      <w:rFonts w:ascii="Calibri" w:hAnsi="Calibri"/>
      <w:b/>
      <w:bCs/>
      <w:color w:val="000000"/>
      <w:kern w:val="0"/>
      <w:sz w:val="24"/>
      <w:szCs w:val="24"/>
      <w:lang w:val="en-GB"/>
      <w14:ligatures w14:val="none"/>
    </w:rPr>
  </w:style>
  <w:style w:type="paragraph" w:customStyle="1" w:styleId="Letterhead-SchoolAddress">
    <w:name w:val="Letterhead - School Address"/>
    <w:basedOn w:val="BlockText"/>
    <w:link w:val="Letterhead-SchoolAddressChar"/>
    <w:autoRedefine/>
    <w:qFormat/>
    <w:rsid w:val="009C479B"/>
    <w:pPr>
      <w:jc w:val="right"/>
    </w:pPr>
    <w:rPr>
      <w:bCs/>
      <w:szCs w:val="24"/>
    </w:rPr>
  </w:style>
  <w:style w:type="character" w:customStyle="1" w:styleId="Letterhead-SchoolAddressChar">
    <w:name w:val="Letterhead - School Address Char"/>
    <w:basedOn w:val="BlockTextChar"/>
    <w:link w:val="Letterhead-SchoolAddress"/>
    <w:rsid w:val="009C479B"/>
    <w:rPr>
      <w:rFonts w:ascii="Calibri" w:hAnsi="Calibri"/>
      <w:bCs/>
      <w:color w:val="000000"/>
      <w:kern w:val="0"/>
      <w:sz w:val="24"/>
      <w:szCs w:val="24"/>
      <w:lang w:val="en-GB"/>
      <w14:ligatures w14:val="none"/>
    </w:rPr>
  </w:style>
  <w:style w:type="paragraph" w:customStyle="1" w:styleId="Letterhead-SchoolAddressPhone">
    <w:name w:val="Letterhead - School Address/Phone"/>
    <w:basedOn w:val="BlockText"/>
    <w:link w:val="Letterhead-SchoolAddressPhoneChar"/>
    <w:autoRedefine/>
    <w:qFormat/>
    <w:rsid w:val="009C479B"/>
    <w:pPr>
      <w:jc w:val="right"/>
    </w:pPr>
    <w:rPr>
      <w:bCs/>
      <w:szCs w:val="24"/>
    </w:rPr>
  </w:style>
  <w:style w:type="character" w:customStyle="1" w:styleId="Letterhead-SchoolAddressPhoneChar">
    <w:name w:val="Letterhead - School Address/Phone Char"/>
    <w:basedOn w:val="BlockTextChar"/>
    <w:link w:val="Letterhead-SchoolAddressPhone"/>
    <w:rsid w:val="009C479B"/>
    <w:rPr>
      <w:rFonts w:ascii="Calibri" w:hAnsi="Calibri"/>
      <w:bCs/>
      <w:color w:val="000000"/>
      <w:kern w:val="0"/>
      <w:sz w:val="24"/>
      <w:szCs w:val="24"/>
      <w:lang w:val="en-GB"/>
      <w14:ligatures w14:val="none"/>
    </w:rPr>
  </w:style>
  <w:style w:type="paragraph" w:customStyle="1" w:styleId="Letterbody">
    <w:name w:val="Letter body"/>
    <w:basedOn w:val="SampleGuidelinesbody"/>
    <w:link w:val="LetterbodyChar"/>
    <w:autoRedefine/>
    <w:qFormat/>
    <w:rsid w:val="00F008BB"/>
    <w:rPr>
      <w:rFonts w:ascii="Calibri" w:hAnsi="Calibri"/>
      <w:noProof/>
      <w:sz w:val="24"/>
    </w:rPr>
  </w:style>
  <w:style w:type="character" w:customStyle="1" w:styleId="LetterbodyChar">
    <w:name w:val="Letter body Char"/>
    <w:basedOn w:val="SampleGuidelinesbodyChar"/>
    <w:link w:val="Letterbody"/>
    <w:rsid w:val="00F008BB"/>
    <w:rPr>
      <w:rFonts w:ascii="Calibri" w:hAnsi="Calibri" w:cstheme="minorHAnsi"/>
      <w:noProof/>
      <w:color w:val="000000"/>
      <w:kern w:val="0"/>
      <w:sz w:val="24"/>
      <w:lang w:val="en-GB"/>
      <w14:ligatures w14:val="none"/>
    </w:rPr>
  </w:style>
  <w:style w:type="paragraph" w:customStyle="1" w:styleId="Referencetitle">
    <w:name w:val="Reference title"/>
    <w:basedOn w:val="LetterHeading1"/>
    <w:link w:val="ReferencetitleChar"/>
    <w:autoRedefine/>
    <w:qFormat/>
    <w:rsid w:val="00293511"/>
    <w:rPr>
      <w:b w:val="0"/>
      <w:bCs w:val="0"/>
      <w:i/>
      <w:szCs w:val="22"/>
    </w:rPr>
  </w:style>
  <w:style w:type="character" w:customStyle="1" w:styleId="ReferencetitleChar">
    <w:name w:val="Reference title Char"/>
    <w:basedOn w:val="LetterHeading1Char"/>
    <w:link w:val="Referencetitle"/>
    <w:rsid w:val="00293511"/>
    <w:rPr>
      <w:rFonts w:ascii="Calibri" w:hAnsi="Calibri" w:cstheme="minorHAnsi"/>
      <w:b w:val="0"/>
      <w:bCs w:val="0"/>
      <w:i/>
      <w:noProof/>
      <w:color w:val="000000"/>
      <w:kern w:val="0"/>
      <w:sz w:val="24"/>
      <w:szCs w:val="20"/>
      <w:lang w:val="en-GB"/>
      <w14:ligatures w14:val="none"/>
    </w:rPr>
  </w:style>
  <w:style w:type="paragraph" w:customStyle="1" w:styleId="ReferenceURL">
    <w:name w:val="Reference URL"/>
    <w:basedOn w:val="Referencetitle"/>
    <w:link w:val="ReferenceURLChar"/>
    <w:autoRedefine/>
    <w:qFormat/>
    <w:rsid w:val="007303B4"/>
    <w:pPr>
      <w:spacing w:before="0"/>
      <w:ind w:left="288"/>
    </w:pPr>
    <w:rPr>
      <w:i w:val="0"/>
    </w:rPr>
  </w:style>
  <w:style w:type="character" w:customStyle="1" w:styleId="ReferenceURLChar">
    <w:name w:val="Reference URL Char"/>
    <w:basedOn w:val="ReferencetitleChar"/>
    <w:link w:val="ReferenceURL"/>
    <w:rsid w:val="007303B4"/>
    <w:rPr>
      <w:rFonts w:ascii="Calibri" w:hAnsi="Calibri" w:cstheme="minorHAnsi"/>
      <w:b w:val="0"/>
      <w:bCs w:val="0"/>
      <w:i w:val="0"/>
      <w:noProof/>
      <w:color w:val="000000"/>
      <w:kern w:val="0"/>
      <w:sz w:val="24"/>
      <w:szCs w:val="20"/>
      <w:lang w:val="en-GB"/>
      <w14:ligatures w14:val="none"/>
    </w:rPr>
  </w:style>
  <w:style w:type="paragraph" w:customStyle="1" w:styleId="LetterHeading1">
    <w:name w:val="Letter Heading 1"/>
    <w:basedOn w:val="SampleGuidelinesHeading2"/>
    <w:link w:val="LetterHeading1Char"/>
    <w:autoRedefine/>
    <w:qFormat/>
    <w:rsid w:val="00D96F53"/>
    <w:rPr>
      <w:rFonts w:ascii="Calibri" w:hAnsi="Calibri"/>
      <w:bCs/>
      <w:noProof/>
      <w:szCs w:val="20"/>
    </w:rPr>
  </w:style>
  <w:style w:type="character" w:customStyle="1" w:styleId="LetterHeading1Char">
    <w:name w:val="Letter Heading 1 Char"/>
    <w:basedOn w:val="SampleGuidelinesHeading2Char"/>
    <w:link w:val="LetterHeading1"/>
    <w:rsid w:val="00D96F53"/>
    <w:rPr>
      <w:rFonts w:ascii="Calibri" w:hAnsi="Calibri" w:cstheme="minorHAnsi"/>
      <w:b/>
      <w:bCs/>
      <w:noProof/>
      <w:color w:val="000000"/>
      <w:kern w:val="0"/>
      <w:sz w:val="24"/>
      <w:szCs w:val="20"/>
      <w:lang w:val="en-GB"/>
      <w14:ligatures w14:val="none"/>
    </w:rPr>
  </w:style>
  <w:style w:type="paragraph" w:customStyle="1" w:styleId="SampleGuidelinesTableTitle">
    <w:name w:val="Sample Guidelines Table Title"/>
    <w:basedOn w:val="SampleGuidelinesHeading1"/>
    <w:link w:val="SampleGuidelinesTableTitleChar"/>
    <w:autoRedefine/>
    <w:qFormat/>
    <w:rsid w:val="004C564D"/>
    <w:pPr>
      <w:spacing w:before="0" w:after="0"/>
    </w:pPr>
    <w:rPr>
      <w:b w:val="0"/>
      <w:i/>
      <w:sz w:val="22"/>
    </w:rPr>
  </w:style>
  <w:style w:type="character" w:customStyle="1" w:styleId="SampleGuidelinesTableTitleChar">
    <w:name w:val="Sample Guidelines Table Title Char"/>
    <w:basedOn w:val="SampleGuidelinesHeading1Char"/>
    <w:link w:val="SampleGuidelinesTableTitle"/>
    <w:rsid w:val="004C564D"/>
    <w:rPr>
      <w:rFonts w:ascii="Calibri" w:eastAsiaTheme="majorEastAsia" w:hAnsi="Calibri" w:cstheme="majorBidi"/>
      <w:b w:val="0"/>
      <w:i/>
      <w:color w:val="2F5496" w:themeColor="accent1" w:themeShade="BF"/>
      <w:sz w:val="28"/>
      <w:szCs w:val="40"/>
    </w:rPr>
  </w:style>
  <w:style w:type="paragraph" w:styleId="Revision">
    <w:name w:val="Revision"/>
    <w:hidden/>
    <w:uiPriority w:val="99"/>
    <w:semiHidden/>
    <w:rsid w:val="0065544F"/>
    <w:pPr>
      <w:spacing w:after="0" w:line="240" w:lineRule="auto"/>
    </w:pPr>
  </w:style>
  <w:style w:type="paragraph" w:customStyle="1" w:styleId="JobAidbody">
    <w:name w:val="Job Aid body"/>
    <w:basedOn w:val="SampleGuidelinesbody"/>
    <w:link w:val="JobAidbodyChar"/>
    <w:autoRedefine/>
    <w:qFormat/>
    <w:rsid w:val="009028B7"/>
    <w:rPr>
      <w:rFonts w:ascii="Calibri" w:hAnsi="Calibri" w:cstheme="minorHAnsi"/>
      <w:noProof/>
      <w:sz w:val="24"/>
    </w:rPr>
  </w:style>
  <w:style w:type="character" w:customStyle="1" w:styleId="JobAidbodyChar">
    <w:name w:val="Job Aid body Char"/>
    <w:basedOn w:val="SampleGuidelinesbodyChar"/>
    <w:link w:val="JobAidbody"/>
    <w:rsid w:val="009028B7"/>
    <w:rPr>
      <w:rFonts w:ascii="Calibri" w:hAnsi="Calibri" w:cstheme="minorHAnsi"/>
      <w:noProof/>
      <w:color w:val="000000"/>
      <w:kern w:val="0"/>
      <w:sz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cdc.gov/niosh/hierarchy-of-controls/about" TargetMode="External"/><Relationship Id="rId26" Type="http://schemas.openxmlformats.org/officeDocument/2006/relationships/hyperlink" Target="https://19january2017snapshot.epa.gov/sites/production/files/2014-11/documents/teacherchklst.pdf" TargetMode="External"/><Relationship Id="rId3" Type="http://schemas.openxmlformats.org/officeDocument/2006/relationships/customXml" Target="../customXml/item3.xml"/><Relationship Id="rId21" Type="http://schemas.openxmlformats.org/officeDocument/2006/relationships/hyperlink" Target="https://www.epa.gov/iaq-school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health.mo.gov/living/environment/radon/" TargetMode="External"/><Relationship Id="rId25" Type="http://schemas.openxmlformats.org/officeDocument/2006/relationships/hyperlink" Target="https://19january2017snapshot.epa.gov/" TargetMode="External"/><Relationship Id="rId2" Type="http://schemas.openxmlformats.org/officeDocument/2006/relationships/customXml" Target="../customXml/item2.xml"/><Relationship Id="rId16" Type="http://schemas.openxmlformats.org/officeDocument/2006/relationships/hyperlink" Target="mailto:Radon@health.mo.gov" TargetMode="External"/><Relationship Id="rId20" Type="http://schemas.openxmlformats.org/officeDocument/2006/relationships/hyperlink" Target="https://www.epa.gov/iaq-schools" TargetMode="External"/><Relationship Id="rId29" Type="http://schemas.openxmlformats.org/officeDocument/2006/relationships/hyperlink" Target="https://health.mo.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shrae.org/file%20library/about/government%20affairs/public%20policy%20resources/briefs/indoor-carbon-dioxide--ventilation-and-indoor-air-quality.pdf"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oi.org/10.34172/hpp.2020.29" TargetMode="External"/><Relationship Id="rId28" Type="http://schemas.openxmlformats.org/officeDocument/2006/relationships/hyperlink" Target="https://www.cdc.gov/niosh/ventilation/guidelines/index.html" TargetMode="External"/><Relationship Id="rId10" Type="http://schemas.openxmlformats.org/officeDocument/2006/relationships/endnotes" Target="endnotes.xml"/><Relationship Id="rId19" Type="http://schemas.openxmlformats.org/officeDocument/2006/relationships/hyperlink" Target="https://www.osha.gov/safety-management/hazard-preventio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pa.gov/iaq-schools/indoor-air-quality-tools-schools-action-kit" TargetMode="External"/><Relationship Id="rId27" Type="http://schemas.openxmlformats.org/officeDocument/2006/relationships/hyperlink" Target="https://www.cdc.gov/niosh/hierarchy-of-controls/about"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ir\OneDrive\Documents\Angie\APIC\MO%20KIDS%20TOOLKIT\Templates,%20etc\Guidelines%20Template%206.18.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ae2c6d-2281-420b-a920-460dcce9957b" xsi:nil="true"/>
    <lcf76f155ced4ddcb4097134ff3c332f xmlns="29b5607b-927f-4537-a5b1-1233eb2f6ae4">
      <Terms xmlns="http://schemas.microsoft.com/office/infopath/2007/PartnerControls"/>
    </lcf76f155ced4ddcb4097134ff3c332f>
    <SharedWithUsers xmlns="5cae2c6d-2281-420b-a920-460dcce9957b">
      <UserInfo>
        <DisplayName>Natasha Ruiz-Villar</DisplayName>
        <AccountId>130</AccountId>
        <AccountType/>
      </UserInfo>
      <UserInfo>
        <DisplayName>Chris Smith</DisplayName>
        <AccountId>44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370FBCB493CC4DBA46F121E5AEBEAF" ma:contentTypeVersion="17" ma:contentTypeDescription="Create a new document." ma:contentTypeScope="" ma:versionID="7192e601ab933ef99a3df944a324f8df">
  <xsd:schema xmlns:xsd="http://www.w3.org/2001/XMLSchema" xmlns:xs="http://www.w3.org/2001/XMLSchema" xmlns:p="http://schemas.microsoft.com/office/2006/metadata/properties" xmlns:ns2="29b5607b-927f-4537-a5b1-1233eb2f6ae4" xmlns:ns3="5cae2c6d-2281-420b-a920-460dcce9957b" targetNamespace="http://schemas.microsoft.com/office/2006/metadata/properties" ma:root="true" ma:fieldsID="5bb816ebfdb6f652269681208bb7e7a2" ns2:_="" ns3:_="">
    <xsd:import namespace="29b5607b-927f-4537-a5b1-1233eb2f6ae4"/>
    <xsd:import namespace="5cae2c6d-2281-420b-a920-460dcce99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5607b-927f-4537-a5b1-1233eb2f6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689d5b-45da-4f0b-aafd-6c6cf6f6f69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ae2c6d-2281-420b-a920-460dcce99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d0445e6-44f3-4975-b40e-49a9c007870d}" ma:internalName="TaxCatchAll" ma:showField="CatchAllData" ma:web="5cae2c6d-2281-420b-a920-460dcce99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DFB53-5098-4D18-ACF7-451F2DC8429B}">
  <ds:schemaRefs>
    <ds:schemaRef ds:uri="http://schemas.microsoft.com/office/2006/metadata/properties"/>
    <ds:schemaRef ds:uri="http://schemas.microsoft.com/office/infopath/2007/PartnerControls"/>
    <ds:schemaRef ds:uri="5cae2c6d-2281-420b-a920-460dcce9957b"/>
    <ds:schemaRef ds:uri="29b5607b-927f-4537-a5b1-1233eb2f6ae4"/>
  </ds:schemaRefs>
</ds:datastoreItem>
</file>

<file path=customXml/itemProps2.xml><?xml version="1.0" encoding="utf-8"?>
<ds:datastoreItem xmlns:ds="http://schemas.openxmlformats.org/officeDocument/2006/customXml" ds:itemID="{407F3C28-AE94-4FDF-A684-6C852299AFC9}">
  <ds:schemaRefs>
    <ds:schemaRef ds:uri="http://schemas.openxmlformats.org/officeDocument/2006/bibliography"/>
  </ds:schemaRefs>
</ds:datastoreItem>
</file>

<file path=customXml/itemProps3.xml><?xml version="1.0" encoding="utf-8"?>
<ds:datastoreItem xmlns:ds="http://schemas.openxmlformats.org/officeDocument/2006/customXml" ds:itemID="{75FA5B19-0665-4ACA-9965-EBD40B50D0D5}">
  <ds:schemaRefs>
    <ds:schemaRef ds:uri="http://schemas.microsoft.com/sharepoint/v3/contenttype/forms"/>
  </ds:schemaRefs>
</ds:datastoreItem>
</file>

<file path=customXml/itemProps4.xml><?xml version="1.0" encoding="utf-8"?>
<ds:datastoreItem xmlns:ds="http://schemas.openxmlformats.org/officeDocument/2006/customXml" ds:itemID="{E9F7891F-3551-48DA-935D-CCED305CB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5607b-927f-4537-a5b1-1233eb2f6ae4"/>
    <ds:schemaRef ds:uri="5cae2c6d-2281-420b-a920-460dcce99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Guidelines Template 6.18.24</Template>
  <TotalTime>91</TotalTime>
  <Pages>9</Pages>
  <Words>2281</Words>
  <Characters>13002</Characters>
  <Application>Microsoft Office Word</Application>
  <DocSecurity>0</DocSecurity>
  <Lines>108</Lines>
  <Paragraphs>30</Paragraphs>
  <ScaleCrop>false</ScaleCrop>
  <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Jones</dc:creator>
  <cp:keywords/>
  <dc:description/>
  <cp:lastModifiedBy>Chris Smith</cp:lastModifiedBy>
  <cp:revision>58</cp:revision>
  <dcterms:created xsi:type="dcterms:W3CDTF">2024-12-17T19:42:00Z</dcterms:created>
  <dcterms:modified xsi:type="dcterms:W3CDTF">2024-12-23T20:07:00Z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0x010100F7370FBCB493CC4DBA46F121E5AEBEAF</vt:lpwstr>
  </property>
  <property fmtid="{D5CDD505-2E9C-101B-9397-08002B2CF9AE}" pid="3" name="MediaServiceImageTags">
    <vt:lpwstr/>
  </property>
  <property fmtid="{D5CDD505-2E9C-101B-9397-08002B2CF9AE}" pid="4" name="Order">
    <vt:r8>369900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